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9C75AAD" w14:textId="7554FE00" w:rsidR="007E12E6" w:rsidRPr="00895C86" w:rsidRDefault="00292B6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292B62">
        <w:rPr>
          <w:rFonts w:ascii="Calibri" w:hAnsi="Calibri" w:cs="Calibri"/>
          <w:i/>
        </w:rPr>
        <w:drawing>
          <wp:inline distT="0" distB="0" distL="0" distR="0" wp14:anchorId="58A13797" wp14:editId="3BDE83C8">
            <wp:extent cx="4810796" cy="4086795"/>
            <wp:effectExtent l="0" t="0" r="8890" b="9525"/>
            <wp:docPr id="174922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24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88D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6C2D26F" w14:textId="2C35807A" w:rsidR="007E12E6" w:rsidRPr="00895C86" w:rsidRDefault="00945818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945818">
        <w:rPr>
          <w:rFonts w:ascii="Calibri" w:hAnsi="Calibri" w:cs="Calibri"/>
          <w:i/>
        </w:rPr>
        <w:lastRenderedPageBreak/>
        <w:drawing>
          <wp:inline distT="0" distB="0" distL="0" distR="0" wp14:anchorId="53D26636" wp14:editId="49A80E71">
            <wp:extent cx="4258269" cy="4944165"/>
            <wp:effectExtent l="0" t="0" r="9525" b="8890"/>
            <wp:docPr id="4952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0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45E" w:rsidRPr="00A4645E">
        <w:rPr>
          <w:rFonts w:ascii="Calibri" w:hAnsi="Calibri" w:cs="Calibri"/>
          <w:i/>
        </w:rPr>
        <w:lastRenderedPageBreak/>
        <w:drawing>
          <wp:inline distT="0" distB="0" distL="0" distR="0" wp14:anchorId="1B8E9520" wp14:editId="47FBA712">
            <wp:extent cx="5401429" cy="4963218"/>
            <wp:effectExtent l="0" t="0" r="8890" b="8890"/>
            <wp:docPr id="1098300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006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AC8ADF7" w14:textId="4174B488" w:rsidR="007E12E6" w:rsidRPr="00895C86" w:rsidRDefault="003C306D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3C306D">
        <w:rPr>
          <w:rFonts w:ascii="Calibri" w:hAnsi="Calibri" w:cs="Calibri"/>
          <w:i/>
        </w:rPr>
        <w:lastRenderedPageBreak/>
        <w:drawing>
          <wp:inline distT="0" distB="0" distL="0" distR="0" wp14:anchorId="353E9548" wp14:editId="4856C60E">
            <wp:extent cx="5943600" cy="4620895"/>
            <wp:effectExtent l="0" t="0" r="0" b="8255"/>
            <wp:docPr id="71651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179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B42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5C47301" w14:textId="1405C23D" w:rsidR="007E12E6" w:rsidRPr="00895C86" w:rsidRDefault="00BB70CF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BB70CF">
        <w:rPr>
          <w:rFonts w:ascii="Calibri" w:hAnsi="Calibri" w:cs="Calibri"/>
          <w:i/>
        </w:rPr>
        <w:lastRenderedPageBreak/>
        <w:drawing>
          <wp:inline distT="0" distB="0" distL="0" distR="0" wp14:anchorId="3BF962B8" wp14:editId="1BD859E8">
            <wp:extent cx="5943600" cy="3260725"/>
            <wp:effectExtent l="0" t="0" r="0" b="0"/>
            <wp:docPr id="102644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433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2D9D529" w14:textId="61119555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AA5FF56" w14:textId="1F7A8589" w:rsidR="0010772B" w:rsidRPr="0010772B" w:rsidRDefault="00B54F26" w:rsidP="00B54F26">
      <w:pPr>
        <w:suppressAutoHyphens/>
        <w:spacing w:after="0" w:line="240" w:lineRule="auto"/>
        <w:rPr>
          <w:rFonts w:ascii="Calibri" w:hAnsi="Calibri" w:cs="Calibri"/>
          <w:iCs/>
        </w:rPr>
      </w:pPr>
      <w:r w:rsidRPr="00B54F26">
        <w:rPr>
          <w:rFonts w:ascii="Calibri" w:hAnsi="Calibri" w:cs="Calibri"/>
          <w:iCs/>
        </w:rPr>
        <w:t xml:space="preserve">We need to build a system by using </w:t>
      </w:r>
      <w:r w:rsidR="00542F5F">
        <w:rPr>
          <w:rFonts w:ascii="Calibri" w:hAnsi="Calibri" w:cs="Calibri"/>
          <w:iCs/>
        </w:rPr>
        <w:t xml:space="preserve">any </w:t>
      </w:r>
      <w:r w:rsidRPr="00B54F26">
        <w:rPr>
          <w:rFonts w:ascii="Calibri" w:hAnsi="Calibri" w:cs="Calibri"/>
          <w:iCs/>
        </w:rPr>
        <w:t xml:space="preserve">cloud that </w:t>
      </w:r>
      <w:r w:rsidR="00542F5F" w:rsidRPr="00B54F26">
        <w:rPr>
          <w:rFonts w:ascii="Calibri" w:hAnsi="Calibri" w:cs="Calibri"/>
          <w:iCs/>
        </w:rPr>
        <w:t>will be</w:t>
      </w:r>
      <w:r w:rsidRPr="00B54F26">
        <w:rPr>
          <w:rFonts w:ascii="Calibri" w:hAnsi="Calibri" w:cs="Calibri"/>
          <w:iCs/>
        </w:rPr>
        <w:t xml:space="preserve"> compatible with desktop and mobile. User must be able to download the data. To build this system we need a database that will store </w:t>
      </w:r>
      <w:r w:rsidR="00542F5F" w:rsidRPr="00B54F26">
        <w:rPr>
          <w:rFonts w:ascii="Calibri" w:hAnsi="Calibri" w:cs="Calibri"/>
          <w:iCs/>
        </w:rPr>
        <w:t>user’s</w:t>
      </w:r>
      <w:r w:rsidRPr="00B54F26">
        <w:rPr>
          <w:rFonts w:ascii="Calibri" w:hAnsi="Calibri" w:cs="Calibri"/>
          <w:iCs/>
        </w:rPr>
        <w:t xml:space="preserve"> login information. Based on the valid credentials, user will be able to login to the system and will be able to download the data.</w:t>
      </w:r>
      <w:r>
        <w:rPr>
          <w:rFonts w:ascii="Calibri" w:hAnsi="Calibri" w:cs="Calibri"/>
          <w:iCs/>
        </w:rPr>
        <w:t xml:space="preserve"> </w:t>
      </w:r>
      <w:r w:rsidRPr="00B54F26">
        <w:rPr>
          <w:rFonts w:ascii="Calibri" w:hAnsi="Calibri" w:cs="Calibri"/>
          <w:iCs/>
        </w:rPr>
        <w:t>Any data being transferred between user and system, needs to be encrypted via SSL to ensure data integrity and security. Role-based access will need to be</w:t>
      </w:r>
      <w:r w:rsidR="00E77965">
        <w:rPr>
          <w:rFonts w:ascii="Calibri" w:hAnsi="Calibri" w:cs="Calibri"/>
          <w:iCs/>
        </w:rPr>
        <w:t xml:space="preserve"> </w:t>
      </w:r>
      <w:r w:rsidRPr="00B54F26">
        <w:rPr>
          <w:rFonts w:ascii="Calibri" w:hAnsi="Calibri" w:cs="Calibri"/>
          <w:iCs/>
        </w:rPr>
        <w:t>implemented also, as the owner</w:t>
      </w:r>
      <w:r w:rsidR="005879B8">
        <w:rPr>
          <w:rFonts w:ascii="Calibri" w:hAnsi="Calibri" w:cs="Calibri"/>
          <w:iCs/>
        </w:rPr>
        <w:t xml:space="preserve"> </w:t>
      </w:r>
      <w:r w:rsidRPr="00B54F26">
        <w:rPr>
          <w:rFonts w:ascii="Calibri" w:hAnsi="Calibri" w:cs="Calibri"/>
          <w:iCs/>
        </w:rPr>
        <w:t>can do things a customer cannot do, the IT officer can do things the</w:t>
      </w:r>
      <w:r w:rsidR="005879B8">
        <w:rPr>
          <w:rFonts w:ascii="Calibri" w:hAnsi="Calibri" w:cs="Calibri"/>
          <w:iCs/>
        </w:rPr>
        <w:t xml:space="preserve"> </w:t>
      </w:r>
      <w:r w:rsidRPr="00B54F26">
        <w:rPr>
          <w:rFonts w:ascii="Calibri" w:hAnsi="Calibri" w:cs="Calibri"/>
          <w:iCs/>
        </w:rPr>
        <w:t>secretary can do, etc.</w:t>
      </w:r>
    </w:p>
    <w:sectPr w:rsidR="0010772B" w:rsidRPr="0010772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1D074B" w14:textId="77777777" w:rsidR="001057A1" w:rsidRDefault="001057A1">
      <w:pPr>
        <w:spacing w:after="0" w:line="240" w:lineRule="auto"/>
      </w:pPr>
      <w:r>
        <w:separator/>
      </w:r>
    </w:p>
  </w:endnote>
  <w:endnote w:type="continuationSeparator" w:id="0">
    <w:p w14:paraId="1758615E" w14:textId="77777777" w:rsidR="001057A1" w:rsidRDefault="00105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817531" w14:textId="77777777" w:rsidR="001057A1" w:rsidRDefault="001057A1">
      <w:pPr>
        <w:spacing w:after="0" w:line="240" w:lineRule="auto"/>
      </w:pPr>
      <w:r>
        <w:separator/>
      </w:r>
    </w:p>
  </w:footnote>
  <w:footnote w:type="continuationSeparator" w:id="0">
    <w:p w14:paraId="78ECC496" w14:textId="77777777" w:rsidR="001057A1" w:rsidRDefault="00105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057A1"/>
    <w:rsid w:val="0010772B"/>
    <w:rsid w:val="00274D86"/>
    <w:rsid w:val="00292B62"/>
    <w:rsid w:val="003C306D"/>
    <w:rsid w:val="00517F4F"/>
    <w:rsid w:val="00542F5F"/>
    <w:rsid w:val="005871DC"/>
    <w:rsid w:val="005879B8"/>
    <w:rsid w:val="00711CC9"/>
    <w:rsid w:val="00754D65"/>
    <w:rsid w:val="00767664"/>
    <w:rsid w:val="007C2BAF"/>
    <w:rsid w:val="007E12E6"/>
    <w:rsid w:val="00827CFF"/>
    <w:rsid w:val="00860723"/>
    <w:rsid w:val="00895C86"/>
    <w:rsid w:val="00945818"/>
    <w:rsid w:val="009C0C32"/>
    <w:rsid w:val="00A4645E"/>
    <w:rsid w:val="00AE52D4"/>
    <w:rsid w:val="00B54F26"/>
    <w:rsid w:val="00B6503B"/>
    <w:rsid w:val="00BB70CF"/>
    <w:rsid w:val="00E0362B"/>
    <w:rsid w:val="00E77965"/>
    <w:rsid w:val="00E9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Fatema</cp:lastModifiedBy>
  <cp:revision>15</cp:revision>
  <dcterms:created xsi:type="dcterms:W3CDTF">2020-01-15T13:21:00Z</dcterms:created>
  <dcterms:modified xsi:type="dcterms:W3CDTF">2024-06-24T04:19:00Z</dcterms:modified>
</cp:coreProperties>
</file>