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50AB7" w14:textId="77777777" w:rsidR="00F80885" w:rsidRPr="00F80885" w:rsidRDefault="00F80885">
      <w:pPr>
        <w:rPr>
          <w:b/>
          <w:u w:val="single"/>
        </w:rPr>
      </w:pPr>
      <w:r w:rsidRPr="00F80885">
        <w:rPr>
          <w:b/>
          <w:u w:val="single"/>
        </w:rPr>
        <w:t>Basic Troubleshooting</w:t>
      </w:r>
    </w:p>
    <w:p w14:paraId="00D50AB8" w14:textId="77777777" w:rsidR="00475550" w:rsidRDefault="00F80885">
      <w:r>
        <w:t xml:space="preserve">Is the SAP router IP address belonging to an </w:t>
      </w:r>
      <w:proofErr w:type="gramStart"/>
      <w:r>
        <w:t>Orange</w:t>
      </w:r>
      <w:proofErr w:type="gramEnd"/>
      <w:r>
        <w:t xml:space="preserve"> SAP router? </w:t>
      </w:r>
    </w:p>
    <w:p w14:paraId="00D50AB9" w14:textId="77777777" w:rsidR="00F80885" w:rsidRDefault="00F80885">
      <w:r>
        <w:t>The following IP addresses belong to Orange SAP Routers</w:t>
      </w:r>
      <w:r w:rsidR="00475550">
        <w:t>:</w:t>
      </w:r>
    </w:p>
    <w:tbl>
      <w:tblPr>
        <w:tblW w:w="5669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0"/>
        <w:gridCol w:w="1619"/>
        <w:gridCol w:w="1275"/>
        <w:gridCol w:w="1275"/>
      </w:tblGrid>
      <w:tr w:rsidR="00F80885" w14:paraId="00D50ABE" w14:textId="77777777" w:rsidTr="00F80885">
        <w:trPr>
          <w:trHeight w:val="60"/>
        </w:trPr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50ABA" w14:textId="77777777" w:rsidR="00F80885" w:rsidRPr="00F80885" w:rsidRDefault="00F80885" w:rsidP="00F80885">
            <w:pPr>
              <w:rPr>
                <w:rFonts w:ascii="Calibri" w:hAnsi="Calibri"/>
                <w:b/>
                <w:color w:val="000000"/>
              </w:rPr>
            </w:pPr>
            <w:r w:rsidRPr="00F80885">
              <w:rPr>
                <w:rFonts w:ascii="Calibri" w:hAnsi="Calibri"/>
                <w:b/>
                <w:color w:val="000000"/>
              </w:rPr>
              <w:t>Location</w:t>
            </w:r>
          </w:p>
        </w:tc>
        <w:tc>
          <w:tcPr>
            <w:tcW w:w="16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50ABB" w14:textId="77777777" w:rsidR="00F80885" w:rsidRPr="00F80885" w:rsidRDefault="00F80885" w:rsidP="00F80885">
            <w:pPr>
              <w:rPr>
                <w:rFonts w:ascii="Calibri" w:hAnsi="Calibri"/>
                <w:b/>
                <w:color w:val="000000"/>
              </w:rPr>
            </w:pPr>
            <w:r w:rsidRPr="00F80885">
              <w:rPr>
                <w:rFonts w:ascii="Calibri" w:hAnsi="Calibri"/>
                <w:b/>
                <w:color w:val="000000"/>
              </w:rPr>
              <w:t>Hostname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50ABC" w14:textId="77777777" w:rsidR="00F80885" w:rsidRPr="00F80885" w:rsidRDefault="00F80885" w:rsidP="00F80885">
            <w:pPr>
              <w:rPr>
                <w:rFonts w:ascii="Calibri" w:hAnsi="Calibri"/>
                <w:b/>
                <w:color w:val="000000"/>
              </w:rPr>
            </w:pPr>
            <w:r w:rsidRPr="00F80885">
              <w:rPr>
                <w:rFonts w:ascii="Calibri" w:hAnsi="Calibri"/>
                <w:b/>
                <w:color w:val="000000"/>
              </w:rPr>
              <w:t>Internal IP address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00D50ABD" w14:textId="77777777" w:rsidR="00F80885" w:rsidRPr="00F80885" w:rsidRDefault="00F80885" w:rsidP="00F80885">
            <w:pPr>
              <w:rPr>
                <w:rFonts w:ascii="Calibri" w:hAnsi="Calibri"/>
                <w:b/>
                <w:color w:val="000000"/>
              </w:rPr>
            </w:pPr>
            <w:r w:rsidRPr="00F80885">
              <w:rPr>
                <w:rFonts w:ascii="Calibri" w:hAnsi="Calibri"/>
                <w:b/>
                <w:color w:val="000000"/>
              </w:rPr>
              <w:t>External IP address</w:t>
            </w:r>
          </w:p>
        </w:tc>
      </w:tr>
      <w:tr w:rsidR="00F80885" w14:paraId="00D50AC3" w14:textId="77777777" w:rsidTr="00F80885">
        <w:trPr>
          <w:trHeight w:val="300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50ABF" w14:textId="77777777" w:rsidR="00F80885" w:rsidRDefault="00F80885" w:rsidP="00F80885">
            <w:pPr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DC1 (zone2)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50AC0" w14:textId="77777777" w:rsidR="00F80885" w:rsidRDefault="00F80885" w:rsidP="00F80885">
            <w:pPr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 xml:space="preserve">USDC1SAPR001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50AC1" w14:textId="77777777" w:rsidR="00F80885" w:rsidRDefault="00F80885" w:rsidP="00F80885">
            <w:pPr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 xml:space="preserve">10.77.25.20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0D50AC2" w14:textId="77777777" w:rsidR="00F80885" w:rsidRDefault="00F80885" w:rsidP="00F8088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57.81.18.163</w:t>
            </w:r>
          </w:p>
        </w:tc>
      </w:tr>
      <w:tr w:rsidR="00F80885" w14:paraId="00D50AC8" w14:textId="77777777" w:rsidTr="00F80885">
        <w:trPr>
          <w:trHeight w:val="300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50AC4" w14:textId="77777777" w:rsidR="00F80885" w:rsidRDefault="00F80885" w:rsidP="00F80885">
            <w:pPr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DC1  (zone3)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50AC5" w14:textId="77777777" w:rsidR="00F80885" w:rsidRDefault="00F80885" w:rsidP="00F80885">
            <w:pPr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USDC1SAPR002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50AC6" w14:textId="77777777" w:rsidR="00F80885" w:rsidRDefault="00F80885" w:rsidP="00F80885">
            <w:pPr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10.72.32.67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0D50AC7" w14:textId="77777777" w:rsidR="00F80885" w:rsidRDefault="00F80885" w:rsidP="00F8088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</w:tr>
      <w:tr w:rsidR="00F80885" w14:paraId="00D50ACD" w14:textId="77777777" w:rsidTr="00F80885">
        <w:trPr>
          <w:trHeight w:val="300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D50AC9" w14:textId="77777777" w:rsidR="00F80885" w:rsidRDefault="00F80885" w:rsidP="00F80885">
            <w:pPr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DC1 (zone3)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D50ACA" w14:textId="77777777" w:rsidR="00F80885" w:rsidRDefault="00F80885" w:rsidP="00F80885">
            <w:pPr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 xml:space="preserve">USDC1SAPR003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D50ACB" w14:textId="77777777" w:rsidR="00F80885" w:rsidRDefault="00F80885" w:rsidP="00F80885">
            <w:pPr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10.72.32.65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0D50ACC" w14:textId="77777777" w:rsidR="00F80885" w:rsidRDefault="00F80885" w:rsidP="00F8088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</w:tr>
      <w:tr w:rsidR="00F80885" w14:paraId="00D50AD2" w14:textId="77777777" w:rsidTr="00F80885">
        <w:trPr>
          <w:trHeight w:val="300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D50ACE" w14:textId="77777777" w:rsidR="00F80885" w:rsidRDefault="00F80885" w:rsidP="00F80885">
            <w:pPr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DC2  (zone2)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D50ACF" w14:textId="77777777" w:rsidR="00F80885" w:rsidRDefault="00F80885" w:rsidP="00F80885">
            <w:pPr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USDC2SAPR01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D50AD0" w14:textId="77777777" w:rsidR="00F80885" w:rsidRDefault="00F80885" w:rsidP="00F80885">
            <w:pPr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10.78.25.20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0D50AD1" w14:textId="77777777" w:rsidR="00F80885" w:rsidRDefault="00F80885" w:rsidP="00F8088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57.81.18.164</w:t>
            </w:r>
          </w:p>
        </w:tc>
      </w:tr>
      <w:tr w:rsidR="00F80885" w14:paraId="00D50AD7" w14:textId="77777777" w:rsidTr="00F80885">
        <w:trPr>
          <w:trHeight w:val="300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D50AD3" w14:textId="77777777" w:rsidR="00F80885" w:rsidRDefault="00F80885" w:rsidP="00F80885">
            <w:pPr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DC2  (zone3)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D50AD4" w14:textId="77777777" w:rsidR="00F80885" w:rsidRDefault="00F80885" w:rsidP="00F80885">
            <w:pPr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USDC2SAPR02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D50AD5" w14:textId="77777777" w:rsidR="00F80885" w:rsidRDefault="00F80885" w:rsidP="00F80885">
            <w:pPr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10.73.32.68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0D50AD6" w14:textId="77777777" w:rsidR="00F80885" w:rsidRDefault="00F80885" w:rsidP="00F8088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</w:tr>
    </w:tbl>
    <w:p w14:paraId="00D50AD8" w14:textId="77777777" w:rsidR="00F80885" w:rsidRDefault="00F80885"/>
    <w:p w14:paraId="00D50AD9" w14:textId="77777777" w:rsidR="00F80885" w:rsidRDefault="00F80885">
      <w:r>
        <w:t xml:space="preserve">The following </w:t>
      </w:r>
      <w:r w:rsidR="00475550">
        <w:t xml:space="preserve">are IBM </w:t>
      </w:r>
      <w:r>
        <w:t>SAP router</w:t>
      </w:r>
      <w:r w:rsidR="00475550">
        <w:t>s:</w:t>
      </w:r>
      <w:r>
        <w:t xml:space="preserve"> </w:t>
      </w:r>
    </w:p>
    <w:tbl>
      <w:tblPr>
        <w:tblpPr w:leftFromText="180" w:rightFromText="180" w:vertAnchor="text" w:horzAnchor="margin" w:tblpY="168"/>
        <w:tblW w:w="9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80"/>
        <w:gridCol w:w="2031"/>
        <w:gridCol w:w="1558"/>
        <w:gridCol w:w="1818"/>
        <w:gridCol w:w="1558"/>
        <w:gridCol w:w="1275"/>
      </w:tblGrid>
      <w:tr w:rsidR="00F80885" w14:paraId="00D50AE2" w14:textId="77777777" w:rsidTr="00475550">
        <w:trPr>
          <w:trHeight w:val="875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0C0C0C"/>
            <w:hideMark/>
          </w:tcPr>
          <w:p w14:paraId="00D50ADA" w14:textId="77777777" w:rsidR="00F80885" w:rsidRDefault="00F80885" w:rsidP="00F80885">
            <w:pPr>
              <w:rPr>
                <w:rFonts w:ascii="Arial" w:hAnsi="Arial" w:cs="Arial"/>
                <w:color w:val="FFFFFF"/>
              </w:rPr>
            </w:pPr>
            <w:r>
              <w:rPr>
                <w:rFonts w:ascii="Arial" w:hAnsi="Arial"/>
                <w:color w:val="FFFFFF"/>
              </w:rPr>
              <w:t>Target Server</w:t>
            </w:r>
          </w:p>
          <w:p w14:paraId="00D50ADB" w14:textId="77777777" w:rsidR="00F80885" w:rsidRDefault="00F80885" w:rsidP="00F80885">
            <w:pPr>
              <w:keepLines/>
              <w:spacing w:before="60" w:after="60"/>
              <w:rPr>
                <w:rFonts w:ascii="Arial" w:hAnsi="Arial" w:cs="Arial"/>
                <w:color w:val="FFFFFF"/>
              </w:rPr>
            </w:pPr>
            <w:r>
              <w:rPr>
                <w:rFonts w:ascii="Arial" w:hAnsi="Arial"/>
                <w:color w:val="FFFFFF"/>
              </w:rPr>
              <w:t>&amp; LPAR</w:t>
            </w:r>
          </w:p>
        </w:tc>
        <w:tc>
          <w:tcPr>
            <w:tcW w:w="20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C0C0C"/>
            <w:hideMark/>
          </w:tcPr>
          <w:p w14:paraId="00D50ADC" w14:textId="77777777" w:rsidR="00F80885" w:rsidRDefault="00F80885" w:rsidP="00F80885">
            <w:pPr>
              <w:rPr>
                <w:rFonts w:ascii="Arial" w:hAnsi="Arial" w:cs="Arial"/>
                <w:color w:val="FFFFFF"/>
              </w:rPr>
            </w:pPr>
            <w:r>
              <w:rPr>
                <w:rFonts w:ascii="Arial" w:hAnsi="Arial"/>
                <w:color w:val="FFFFFF"/>
              </w:rPr>
              <w:t>Customer</w:t>
            </w:r>
          </w:p>
          <w:p w14:paraId="00D50ADD" w14:textId="77777777" w:rsidR="00F80885" w:rsidRDefault="00F80885" w:rsidP="00F80885">
            <w:pPr>
              <w:keepLines/>
              <w:spacing w:before="60" w:after="60"/>
              <w:rPr>
                <w:rFonts w:ascii="Arial" w:hAnsi="Arial" w:cs="Arial"/>
                <w:color w:val="FFFFFF"/>
              </w:rPr>
            </w:pPr>
            <w:r>
              <w:rPr>
                <w:rFonts w:ascii="Arial" w:hAnsi="Arial"/>
                <w:color w:val="FFFFFF"/>
              </w:rPr>
              <w:t>host Name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C0C0C"/>
            <w:hideMark/>
          </w:tcPr>
          <w:p w14:paraId="00D50ADE" w14:textId="77777777" w:rsidR="00F80885" w:rsidRDefault="00F80885" w:rsidP="00F80885">
            <w:pPr>
              <w:keepLines/>
              <w:spacing w:before="60" w:after="60"/>
              <w:rPr>
                <w:rFonts w:ascii="Arial" w:hAnsi="Arial" w:cs="Arial"/>
                <w:color w:val="FFFFFF"/>
              </w:rPr>
            </w:pPr>
            <w:r>
              <w:rPr>
                <w:rFonts w:ascii="Arial" w:hAnsi="Arial"/>
                <w:color w:val="FFFFFF"/>
              </w:rPr>
              <w:t>Production IBM GSNMA (ODS) Name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C0C0C"/>
            <w:hideMark/>
          </w:tcPr>
          <w:p w14:paraId="00D50ADF" w14:textId="77777777" w:rsidR="00F80885" w:rsidRDefault="00F80885" w:rsidP="00F80885">
            <w:pPr>
              <w:keepLines/>
              <w:spacing w:before="60" w:after="60"/>
              <w:rPr>
                <w:rFonts w:ascii="Arial" w:hAnsi="Arial" w:cs="Arial"/>
                <w:color w:val="FFFFFF"/>
              </w:rPr>
            </w:pPr>
            <w:r>
              <w:rPr>
                <w:rFonts w:ascii="Arial" w:hAnsi="Arial"/>
                <w:color w:val="FFFFFF"/>
              </w:rPr>
              <w:t>Cluster Partner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C0C0C"/>
            <w:hideMark/>
          </w:tcPr>
          <w:p w14:paraId="00D50AE0" w14:textId="77777777" w:rsidR="00F80885" w:rsidRDefault="00F80885" w:rsidP="00F80885">
            <w:pPr>
              <w:keepLines/>
              <w:spacing w:before="60" w:after="60"/>
              <w:rPr>
                <w:rFonts w:ascii="Arial" w:hAnsi="Arial" w:cs="Arial"/>
                <w:color w:val="FFFFFF"/>
              </w:rPr>
            </w:pPr>
            <w:r>
              <w:rPr>
                <w:rFonts w:ascii="Arial" w:hAnsi="Arial"/>
                <w:color w:val="FFFFFF"/>
              </w:rPr>
              <w:t>DR Partner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C0C0C"/>
            <w:hideMark/>
          </w:tcPr>
          <w:p w14:paraId="00D50AE1" w14:textId="77777777" w:rsidR="00F80885" w:rsidRDefault="00F80885" w:rsidP="00F80885">
            <w:pPr>
              <w:keepLines/>
              <w:spacing w:before="60" w:after="60"/>
              <w:rPr>
                <w:rFonts w:ascii="Arial" w:hAnsi="Arial" w:cs="Arial"/>
                <w:color w:val="FFFFFF"/>
              </w:rPr>
            </w:pPr>
            <w:r>
              <w:rPr>
                <w:rFonts w:ascii="Arial" w:hAnsi="Arial"/>
                <w:color w:val="FFFFFF"/>
              </w:rPr>
              <w:t>IP address</w:t>
            </w:r>
          </w:p>
        </w:tc>
      </w:tr>
      <w:tr w:rsidR="00F80885" w14:paraId="00D50AE9" w14:textId="77777777" w:rsidTr="00475550">
        <w:trPr>
          <w:trHeight w:val="70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50AE3" w14:textId="77777777" w:rsidR="00F80885" w:rsidRDefault="00F80885" w:rsidP="00F8088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USCV_P595_4_20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50AE4" w14:textId="77777777" w:rsidR="00F80885" w:rsidRDefault="00F80885" w:rsidP="00F8088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up1sap01op1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50AE5" w14:textId="77777777" w:rsidR="00F80885" w:rsidRDefault="00F80885" w:rsidP="00F8088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uscvqap183bhpx2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50AE6" w14:textId="77777777" w:rsidR="00F80885" w:rsidRDefault="00F80885" w:rsidP="00F8088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up1saph1op1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50AE7" w14:textId="77777777" w:rsidR="00F80885" w:rsidRDefault="00F80885" w:rsidP="00F8088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up1sapd1op1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50AE8" w14:textId="77777777" w:rsidR="00F80885" w:rsidRDefault="00F80885" w:rsidP="00F8088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10.72.32.180</w:t>
            </w:r>
          </w:p>
        </w:tc>
      </w:tr>
      <w:tr w:rsidR="00F80885" w14:paraId="00D50AF0" w14:textId="77777777" w:rsidTr="00475550">
        <w:trPr>
          <w:trHeight w:val="70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50AEA" w14:textId="77777777" w:rsidR="00F80885" w:rsidRDefault="00F80885" w:rsidP="00F8088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USCV_P595_5_14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50AEB" w14:textId="77777777" w:rsidR="00F80885" w:rsidRDefault="00F80885" w:rsidP="00F8088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up1saph1op1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50AEC" w14:textId="77777777" w:rsidR="00F80885" w:rsidRDefault="00F80885" w:rsidP="00F8088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uscvqap184bhpx2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50AED" w14:textId="77777777" w:rsidR="00F80885" w:rsidRDefault="00F80885" w:rsidP="00F8088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up1sap01op1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50AEE" w14:textId="77777777" w:rsidR="00F80885" w:rsidRDefault="00F80885" w:rsidP="00F8088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up1sapf1op1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50AEF" w14:textId="77777777" w:rsidR="00F80885" w:rsidRDefault="00F80885" w:rsidP="00F8088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10.73.32.154</w:t>
            </w:r>
          </w:p>
        </w:tc>
      </w:tr>
      <w:tr w:rsidR="00F80885" w14:paraId="00D50AF7" w14:textId="77777777" w:rsidTr="00475550">
        <w:trPr>
          <w:trHeight w:val="70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50AF1" w14:textId="77777777" w:rsidR="00F80885" w:rsidRDefault="00F80885" w:rsidP="00F8088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USCC_P595_1_22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50AF2" w14:textId="77777777" w:rsidR="00F80885" w:rsidRDefault="00F80885" w:rsidP="00F8088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ud1sap01od1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50AF3" w14:textId="77777777" w:rsidR="00F80885" w:rsidRDefault="00F80885" w:rsidP="00F8088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usccqap213bhpx2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50AF4" w14:textId="77777777" w:rsidR="00F80885" w:rsidRDefault="00F80885" w:rsidP="00F8088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NA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50AF5" w14:textId="77777777" w:rsidR="00F80885" w:rsidRDefault="00F80885" w:rsidP="00F8088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NA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50AF6" w14:textId="77777777" w:rsidR="00F80885" w:rsidRDefault="00F80885" w:rsidP="00F8088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10.73.32.133</w:t>
            </w:r>
          </w:p>
        </w:tc>
      </w:tr>
      <w:tr w:rsidR="00475550" w14:paraId="00D50AFE" w14:textId="77777777" w:rsidTr="00475550">
        <w:trPr>
          <w:trHeight w:val="89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50AF8" w14:textId="77777777" w:rsidR="00475550" w:rsidRDefault="00475550" w:rsidP="00475550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Blade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50AF9" w14:textId="77777777" w:rsidR="00475550" w:rsidRPr="00475550" w:rsidRDefault="00475550" w:rsidP="00475550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USDC1PSAPA08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50AFA" w14:textId="77777777" w:rsidR="00475550" w:rsidRDefault="00475550" w:rsidP="00475550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USDC1PSAPA08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50AFB" w14:textId="77777777" w:rsidR="00475550" w:rsidRDefault="00475550" w:rsidP="00475550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N/A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50AFC" w14:textId="77777777" w:rsidR="00475550" w:rsidRDefault="00475550" w:rsidP="00475550">
            <w:pPr>
              <w:spacing w:after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USDC2RSAPA38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50AFD" w14:textId="77777777" w:rsidR="00475550" w:rsidRDefault="00475550" w:rsidP="00475550">
            <w:pPr>
              <w:spacing w:after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10.72.18.119</w:t>
            </w:r>
          </w:p>
        </w:tc>
      </w:tr>
      <w:tr w:rsidR="00475550" w14:paraId="00D50B05" w14:textId="77777777" w:rsidTr="00475550">
        <w:trPr>
          <w:trHeight w:val="89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50AFF" w14:textId="77777777" w:rsidR="00475550" w:rsidRDefault="00475550" w:rsidP="00475550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Blade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50B00" w14:textId="77777777" w:rsidR="00475550" w:rsidRDefault="00475550" w:rsidP="00475550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USDC1PSAPA09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50B01" w14:textId="77777777" w:rsidR="00475550" w:rsidRDefault="00475550" w:rsidP="00475550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USDC1PSAPA09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50B02" w14:textId="77777777" w:rsidR="00475550" w:rsidRDefault="00475550" w:rsidP="00475550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N/A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50B03" w14:textId="77777777" w:rsidR="00475550" w:rsidRDefault="00475550" w:rsidP="00475550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USDC2PSAPA01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50B04" w14:textId="77777777" w:rsidR="00475550" w:rsidRDefault="00475550" w:rsidP="00475550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10.73.18.48</w:t>
            </w:r>
          </w:p>
        </w:tc>
      </w:tr>
      <w:tr w:rsidR="00475550" w14:paraId="00D50B0C" w14:textId="77777777" w:rsidTr="00475550">
        <w:trPr>
          <w:trHeight w:val="70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50B06" w14:textId="77777777" w:rsidR="00475550" w:rsidRDefault="00475550" w:rsidP="00475550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Blade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50B07" w14:textId="77777777" w:rsidR="00475550" w:rsidRDefault="00475550" w:rsidP="00475550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USDC1PSAPA24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50B08" w14:textId="77777777" w:rsidR="00475550" w:rsidRDefault="00475550" w:rsidP="00475550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USDC1PSAPA24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50B09" w14:textId="77777777" w:rsidR="00475550" w:rsidRDefault="00475550" w:rsidP="00475550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N/A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50B0A" w14:textId="77777777" w:rsidR="00475550" w:rsidRDefault="00475550" w:rsidP="00475550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N/A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50B0B" w14:textId="77777777" w:rsidR="00475550" w:rsidRDefault="00475550" w:rsidP="00475550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10.72.18.19</w:t>
            </w:r>
          </w:p>
        </w:tc>
      </w:tr>
      <w:tr w:rsidR="00475550" w14:paraId="00D50B13" w14:textId="77777777" w:rsidTr="00475550">
        <w:trPr>
          <w:trHeight w:val="82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50B0D" w14:textId="77777777" w:rsidR="00475550" w:rsidRDefault="00475550" w:rsidP="00475550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Blade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50B0E" w14:textId="77777777" w:rsidR="00475550" w:rsidRDefault="00475550" w:rsidP="00475550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USDC2YSAPA03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50B0F" w14:textId="77777777" w:rsidR="00475550" w:rsidRDefault="00475550" w:rsidP="00475550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USDC2YSAPA03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50B10" w14:textId="77777777" w:rsidR="00475550" w:rsidRDefault="00475550" w:rsidP="00475550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N/A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50B11" w14:textId="77777777" w:rsidR="00475550" w:rsidRDefault="00475550" w:rsidP="00475550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N/A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50B12" w14:textId="77777777" w:rsidR="00475550" w:rsidRDefault="00475550" w:rsidP="00475550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10.73.51.91</w:t>
            </w:r>
          </w:p>
        </w:tc>
      </w:tr>
      <w:tr w:rsidR="00475550" w14:paraId="00D50B1A" w14:textId="77777777" w:rsidTr="00475550">
        <w:trPr>
          <w:trHeight w:val="82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50B14" w14:textId="77777777" w:rsidR="00475550" w:rsidRDefault="00475550" w:rsidP="00475550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Blade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50B15" w14:textId="77777777" w:rsidR="00475550" w:rsidRDefault="00475550" w:rsidP="00475550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USDC1PSAPA09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50B16" w14:textId="77777777" w:rsidR="00475550" w:rsidRDefault="00475550" w:rsidP="00475550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USDC1PSAPA09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50B17" w14:textId="77777777" w:rsidR="00475550" w:rsidRDefault="00475550" w:rsidP="00475550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N/A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50B18" w14:textId="77777777" w:rsidR="00475550" w:rsidRDefault="00475550" w:rsidP="00475550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USDC2PSAPA01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50B19" w14:textId="77777777" w:rsidR="00475550" w:rsidRDefault="00475550" w:rsidP="00475550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10.73.18.48</w:t>
            </w:r>
          </w:p>
        </w:tc>
      </w:tr>
    </w:tbl>
    <w:p w14:paraId="00D50B1B" w14:textId="77777777" w:rsidR="00F80885" w:rsidRDefault="00F80885"/>
    <w:p w14:paraId="00D50B1C" w14:textId="77777777" w:rsidR="00F80885" w:rsidRDefault="00F80885"/>
    <w:p w14:paraId="00D50B1D" w14:textId="77777777" w:rsidR="00F80885" w:rsidRDefault="00F80885"/>
    <w:p w14:paraId="00D50B1E" w14:textId="77777777" w:rsidR="00F80885" w:rsidRDefault="00F80885"/>
    <w:p w14:paraId="00D50B1F" w14:textId="77777777" w:rsidR="00475550" w:rsidRDefault="00475550"/>
    <w:p w14:paraId="00D50B20" w14:textId="77777777" w:rsidR="00475550" w:rsidRDefault="00475550">
      <w:r>
        <w:br w:type="page"/>
      </w:r>
    </w:p>
    <w:tbl>
      <w:tblPr>
        <w:tblStyle w:val="TableGrid"/>
        <w:tblW w:w="15935" w:type="dxa"/>
        <w:tblLook w:val="04A0" w:firstRow="1" w:lastRow="0" w:firstColumn="1" w:lastColumn="0" w:noHBand="0" w:noVBand="1"/>
      </w:tblPr>
      <w:tblGrid>
        <w:gridCol w:w="662"/>
        <w:gridCol w:w="1683"/>
        <w:gridCol w:w="670"/>
        <w:gridCol w:w="1576"/>
        <w:gridCol w:w="7026"/>
        <w:gridCol w:w="1129"/>
        <w:gridCol w:w="3189"/>
      </w:tblGrid>
      <w:tr w:rsidR="001D4201" w:rsidRPr="009E639C" w14:paraId="00D50B28" w14:textId="77777777" w:rsidTr="00F80885">
        <w:tc>
          <w:tcPr>
            <w:tcW w:w="662" w:type="dxa"/>
          </w:tcPr>
          <w:p w14:paraId="00D50B21" w14:textId="77777777" w:rsidR="001D4201" w:rsidRPr="009E639C" w:rsidRDefault="001D4201" w:rsidP="00F80885">
            <w:pPr>
              <w:rPr>
                <w:b/>
              </w:rPr>
            </w:pPr>
            <w:r w:rsidRPr="009E639C">
              <w:rPr>
                <w:b/>
              </w:rPr>
              <w:lastRenderedPageBreak/>
              <w:t>#</w:t>
            </w:r>
          </w:p>
        </w:tc>
        <w:tc>
          <w:tcPr>
            <w:tcW w:w="1683" w:type="dxa"/>
          </w:tcPr>
          <w:p w14:paraId="00D50B22" w14:textId="77777777" w:rsidR="001D4201" w:rsidRPr="009E639C" w:rsidRDefault="001D4201" w:rsidP="00F80885">
            <w:pPr>
              <w:rPr>
                <w:b/>
              </w:rPr>
            </w:pPr>
            <w:r w:rsidRPr="009E639C">
              <w:rPr>
                <w:b/>
              </w:rPr>
              <w:t>Error message</w:t>
            </w:r>
          </w:p>
        </w:tc>
        <w:tc>
          <w:tcPr>
            <w:tcW w:w="670" w:type="dxa"/>
          </w:tcPr>
          <w:p w14:paraId="00D50B23" w14:textId="77777777" w:rsidR="001D4201" w:rsidRPr="009E639C" w:rsidRDefault="001D4201" w:rsidP="00F80885">
            <w:pPr>
              <w:rPr>
                <w:b/>
              </w:rPr>
            </w:pPr>
            <w:proofErr w:type="spellStart"/>
            <w:r>
              <w:rPr>
                <w:b/>
              </w:rPr>
              <w:t>C</w:t>
            </w:r>
            <w:r w:rsidRPr="009E639C">
              <w:rPr>
                <w:b/>
              </w:rPr>
              <w:t>n</w:t>
            </w:r>
            <w:r>
              <w:rPr>
                <w:b/>
              </w:rPr>
              <w:t>x</w:t>
            </w:r>
            <w:r w:rsidRPr="009E639C">
              <w:rPr>
                <w:b/>
              </w:rPr>
              <w:t>n</w:t>
            </w:r>
            <w:proofErr w:type="spellEnd"/>
          </w:p>
        </w:tc>
        <w:tc>
          <w:tcPr>
            <w:tcW w:w="1576" w:type="dxa"/>
          </w:tcPr>
          <w:p w14:paraId="00D50B24" w14:textId="77777777" w:rsidR="001D4201" w:rsidRPr="009E639C" w:rsidRDefault="001D4201" w:rsidP="00F80885">
            <w:pPr>
              <w:rPr>
                <w:b/>
              </w:rPr>
            </w:pPr>
            <w:r w:rsidRPr="009E639C">
              <w:rPr>
                <w:b/>
              </w:rPr>
              <w:t>Parameters</w:t>
            </w:r>
          </w:p>
        </w:tc>
        <w:tc>
          <w:tcPr>
            <w:tcW w:w="7026" w:type="dxa"/>
          </w:tcPr>
          <w:p w14:paraId="00D50B25" w14:textId="77777777" w:rsidR="001D4201" w:rsidRPr="009E639C" w:rsidRDefault="001D4201" w:rsidP="00F80885">
            <w:pPr>
              <w:rPr>
                <w:b/>
              </w:rPr>
            </w:pPr>
            <w:r w:rsidRPr="009E639C">
              <w:rPr>
                <w:b/>
              </w:rPr>
              <w:t>Screenshot</w:t>
            </w:r>
          </w:p>
        </w:tc>
        <w:tc>
          <w:tcPr>
            <w:tcW w:w="1129" w:type="dxa"/>
          </w:tcPr>
          <w:p w14:paraId="00D50B26" w14:textId="77777777" w:rsidR="001D4201" w:rsidRPr="009E639C" w:rsidRDefault="001D4201" w:rsidP="00F80885">
            <w:pPr>
              <w:rPr>
                <w:b/>
              </w:rPr>
            </w:pPr>
            <w:r>
              <w:rPr>
                <w:b/>
              </w:rPr>
              <w:t>ESP</w:t>
            </w:r>
          </w:p>
        </w:tc>
        <w:tc>
          <w:tcPr>
            <w:tcW w:w="3189" w:type="dxa"/>
          </w:tcPr>
          <w:p w14:paraId="00D50B27" w14:textId="77777777" w:rsidR="001D4201" w:rsidRPr="009E639C" w:rsidRDefault="001D4201" w:rsidP="00F80885">
            <w:pPr>
              <w:rPr>
                <w:b/>
              </w:rPr>
            </w:pPr>
            <w:r w:rsidRPr="009E639C">
              <w:rPr>
                <w:b/>
              </w:rPr>
              <w:t>Remedial action</w:t>
            </w:r>
          </w:p>
        </w:tc>
      </w:tr>
      <w:tr w:rsidR="001D4201" w14:paraId="00D50B50" w14:textId="77777777" w:rsidTr="00F80885">
        <w:tc>
          <w:tcPr>
            <w:tcW w:w="662" w:type="dxa"/>
          </w:tcPr>
          <w:p w14:paraId="00D50B29" w14:textId="77777777" w:rsidR="001D4201" w:rsidRDefault="001D4201" w:rsidP="001D4201">
            <w:r>
              <w:t>1.1</w:t>
            </w:r>
          </w:p>
        </w:tc>
        <w:tc>
          <w:tcPr>
            <w:tcW w:w="1683" w:type="dxa"/>
          </w:tcPr>
          <w:p w14:paraId="00D50B2A" w14:textId="77777777" w:rsidR="001D4201" w:rsidRDefault="001D4201" w:rsidP="00F80885">
            <w:r w:rsidRPr="005A5633">
              <w:rPr>
                <w:color w:val="000000" w:themeColor="text1"/>
              </w:rPr>
              <w:t>USDCXSAPR00</w:t>
            </w:r>
            <w:r w:rsidR="003D436E">
              <w:rPr>
                <w:color w:val="000000" w:themeColor="text1"/>
              </w:rPr>
              <w:t>X</w:t>
            </w:r>
            <w:r w:rsidRPr="005A5633">
              <w:rPr>
                <w:color w:val="000000" w:themeColor="text1"/>
              </w:rPr>
              <w:t>: route permission denied (&lt;SRC&gt;, &lt;DST&gt;, &lt;SVC/PORT&gt;)</w:t>
            </w:r>
          </w:p>
        </w:tc>
        <w:tc>
          <w:tcPr>
            <w:tcW w:w="670" w:type="dxa"/>
          </w:tcPr>
          <w:p w14:paraId="00D50B2B" w14:textId="77777777" w:rsidR="001D4201" w:rsidRDefault="001D4201" w:rsidP="003D436E">
            <w:r>
              <w:t>R/3</w:t>
            </w:r>
            <w:r w:rsidR="003D436E">
              <w:t xml:space="preserve"> </w:t>
            </w:r>
          </w:p>
        </w:tc>
        <w:tc>
          <w:tcPr>
            <w:tcW w:w="1576" w:type="dxa"/>
          </w:tcPr>
          <w:p w14:paraId="00D50B2C" w14:textId="77777777" w:rsidR="001D4201" w:rsidRDefault="001D4201" w:rsidP="00F80885"/>
          <w:p w14:paraId="00D50B2D" w14:textId="77777777" w:rsidR="001D4201" w:rsidRDefault="001D4201" w:rsidP="00F80885">
            <w:r>
              <w:t>SAProuter: USDC1SAPr001</w:t>
            </w:r>
          </w:p>
          <w:p w14:paraId="00D50B2E" w14:textId="77777777" w:rsidR="001D4201" w:rsidRDefault="001D4201" w:rsidP="00F80885"/>
          <w:p w14:paraId="00D50B2F" w14:textId="77777777" w:rsidR="001D4201" w:rsidRDefault="001D4201" w:rsidP="00F80885">
            <w:r>
              <w:t>Server:</w:t>
            </w:r>
          </w:p>
          <w:p w14:paraId="00D50B30" w14:textId="77777777" w:rsidR="001D4201" w:rsidRPr="001D4201" w:rsidRDefault="001D4201" w:rsidP="00F80885">
            <w:r w:rsidRPr="001D4201">
              <w:t>USDC1SAPr002</w:t>
            </w:r>
          </w:p>
          <w:p w14:paraId="00D50B31" w14:textId="77777777" w:rsidR="001D4201" w:rsidRDefault="001D4201" w:rsidP="00F80885"/>
          <w:p w14:paraId="00D50B32" w14:textId="77777777" w:rsidR="001D4201" w:rsidRDefault="001D4201" w:rsidP="00F80885"/>
          <w:p w14:paraId="00D50B33" w14:textId="77777777" w:rsidR="001D4201" w:rsidRDefault="001D4201" w:rsidP="00F80885"/>
          <w:p w14:paraId="00D50B34" w14:textId="77777777" w:rsidR="001D4201" w:rsidRDefault="001D4201" w:rsidP="00F80885"/>
          <w:p w14:paraId="00D50B35" w14:textId="77777777" w:rsidR="001D4201" w:rsidRDefault="001D4201" w:rsidP="00F80885">
            <w:r>
              <w:t xml:space="preserve">SAProuter: </w:t>
            </w:r>
            <w:r w:rsidRPr="001D4201">
              <w:t>USDC1SAPr002</w:t>
            </w:r>
          </w:p>
          <w:p w14:paraId="00D50B36" w14:textId="77777777" w:rsidR="001D4201" w:rsidRDefault="001D4201" w:rsidP="00F80885"/>
          <w:p w14:paraId="00D50B37" w14:textId="77777777" w:rsidR="001D4201" w:rsidRDefault="001D4201" w:rsidP="00F80885">
            <w:r>
              <w:t>Server:</w:t>
            </w:r>
          </w:p>
          <w:p w14:paraId="00D50B38" w14:textId="77777777" w:rsidR="001D4201" w:rsidRPr="005A5633" w:rsidRDefault="001D4201" w:rsidP="00F80885">
            <w:pPr>
              <w:rPr>
                <w:color w:val="000000" w:themeColor="text1"/>
              </w:rPr>
            </w:pPr>
            <w:r w:rsidRPr="005A5633">
              <w:rPr>
                <w:color w:val="000000" w:themeColor="text1"/>
              </w:rPr>
              <w:t>&lt;SAP system&gt;</w:t>
            </w:r>
          </w:p>
          <w:p w14:paraId="00D50B39" w14:textId="77777777" w:rsidR="001D4201" w:rsidRDefault="001D4201" w:rsidP="00F80885"/>
          <w:p w14:paraId="00D50B3A" w14:textId="77777777" w:rsidR="001D4201" w:rsidRDefault="001D4201" w:rsidP="00F80885"/>
          <w:p w14:paraId="00D50B3B" w14:textId="77777777" w:rsidR="001D4201" w:rsidRDefault="001D4201" w:rsidP="00F80885"/>
          <w:p w14:paraId="00D50B3C" w14:textId="77777777" w:rsidR="001D4201" w:rsidRDefault="001D4201" w:rsidP="00F80885">
            <w:r>
              <w:t>SRC: 10.72.99.105</w:t>
            </w:r>
          </w:p>
          <w:p w14:paraId="00D50B3D" w14:textId="77777777" w:rsidR="001D4201" w:rsidRDefault="001D4201" w:rsidP="00F80885">
            <w:r>
              <w:t>DST: 10.77.25.20</w:t>
            </w:r>
          </w:p>
          <w:p w14:paraId="00D50B3E" w14:textId="77777777" w:rsidR="003D436E" w:rsidRDefault="003D436E" w:rsidP="00F80885">
            <w:r>
              <w:t>SVC/PORT:</w:t>
            </w:r>
          </w:p>
          <w:p w14:paraId="00D50B3F" w14:textId="77777777" w:rsidR="003D436E" w:rsidRDefault="00E951F7" w:rsidP="00F80885">
            <w:r>
              <w:t>320X</w:t>
            </w:r>
          </w:p>
          <w:p w14:paraId="00D50B40" w14:textId="77777777" w:rsidR="001D4201" w:rsidRDefault="001D4201" w:rsidP="00F80885"/>
        </w:tc>
        <w:tc>
          <w:tcPr>
            <w:tcW w:w="7026" w:type="dxa"/>
          </w:tcPr>
          <w:p w14:paraId="00D50B41" w14:textId="77777777" w:rsidR="001D4201" w:rsidRDefault="001D4201" w:rsidP="00F80885">
            <w:r>
              <w:t>Service connection screenshot (external SAP router)</w:t>
            </w:r>
          </w:p>
          <w:p w14:paraId="00D50B42" w14:textId="77777777" w:rsidR="001D4201" w:rsidRDefault="00947ADC" w:rsidP="00F80885">
            <w:r>
              <w:rPr>
                <w:noProof/>
                <w:lang w:val="en-US" w:bidi="mr-IN"/>
              </w:rPr>
              <w:drawing>
                <wp:inline distT="0" distB="0" distL="0" distR="0" wp14:anchorId="00D50CB7" wp14:editId="00D50CB8">
                  <wp:extent cx="2160000" cy="1094400"/>
                  <wp:effectExtent l="0" t="0" r="0" b="0"/>
                  <wp:docPr id="56" name="Picture 56" descr="cid:image021.png@01D0A6B9.C7B89DF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id:image021.png@01D0A6B9.C7B89DF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109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D50B43" w14:textId="77777777" w:rsidR="001D4201" w:rsidRDefault="001D4201" w:rsidP="00F80885"/>
          <w:p w14:paraId="00D50B44" w14:textId="77777777" w:rsidR="001D4201" w:rsidRDefault="001D4201" w:rsidP="00F80885">
            <w:r>
              <w:t>Service connection screenshot (internal SAP router)</w:t>
            </w:r>
          </w:p>
          <w:p w14:paraId="00D50B45" w14:textId="77777777" w:rsidR="001D4201" w:rsidRDefault="00947ADC" w:rsidP="00F80885">
            <w:r>
              <w:rPr>
                <w:noProof/>
                <w:lang w:val="en-US" w:bidi="mr-IN"/>
              </w:rPr>
              <w:drawing>
                <wp:inline distT="0" distB="0" distL="0" distR="0" wp14:anchorId="00D50CB9" wp14:editId="00D50CBA">
                  <wp:extent cx="2160000" cy="1065901"/>
                  <wp:effectExtent l="0" t="0" r="0" b="1270"/>
                  <wp:docPr id="57" name="Picture 57" descr="cid:image022.png@01D0A6B9.C7B89DF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id:image022.png@01D0A6B9.C7B89DF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10659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D50B46" w14:textId="77777777" w:rsidR="001D4201" w:rsidRDefault="001D4201" w:rsidP="00F80885"/>
          <w:p w14:paraId="00D50B47" w14:textId="77777777" w:rsidR="001D4201" w:rsidRDefault="001D4201" w:rsidP="00F80885">
            <w:r>
              <w:t>SAP GUI for Windows screenshot</w:t>
            </w:r>
          </w:p>
          <w:p w14:paraId="00D50B48" w14:textId="77777777" w:rsidR="001D4201" w:rsidRDefault="001D4201" w:rsidP="00F80885">
            <w:r>
              <w:rPr>
                <w:noProof/>
                <w:lang w:val="en-US" w:bidi="mr-IN"/>
              </w:rPr>
              <w:drawing>
                <wp:inline distT="0" distB="0" distL="0" distR="0" wp14:anchorId="00D50CBB" wp14:editId="00D50CBC">
                  <wp:extent cx="4320000" cy="2406761"/>
                  <wp:effectExtent l="0" t="0" r="4445" b="0"/>
                  <wp:docPr id="36" name="Picture 36" descr="cid:image006.jpg@01D0AE88.A1F2E5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id:image006.jpg@01D0AE88.A1F2E5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r:link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0" cy="24067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9" w:type="dxa"/>
          </w:tcPr>
          <w:p w14:paraId="00D50B49" w14:textId="77777777" w:rsidR="001D4201" w:rsidRDefault="001D4201" w:rsidP="001D4201">
            <w:r>
              <w:t xml:space="preserve">Orange </w:t>
            </w:r>
          </w:p>
        </w:tc>
        <w:tc>
          <w:tcPr>
            <w:tcW w:w="3189" w:type="dxa"/>
          </w:tcPr>
          <w:p w14:paraId="00D50B4A" w14:textId="77777777" w:rsidR="001D4201" w:rsidRDefault="001D4201" w:rsidP="001D4201">
            <w:r>
              <w:t xml:space="preserve">Orange to configure necessary </w:t>
            </w:r>
            <w:r w:rsidR="00E951F7">
              <w:t xml:space="preserve">route </w:t>
            </w:r>
            <w:r>
              <w:t xml:space="preserve">permissions </w:t>
            </w:r>
            <w:r w:rsidR="003D436E">
              <w:t xml:space="preserve">for the stated SAP system on the stated SVC/PORT </w:t>
            </w:r>
            <w:r>
              <w:t>on DC1 and DC2 Zone 3 SAP routers:</w:t>
            </w:r>
          </w:p>
          <w:p w14:paraId="00D50B4B" w14:textId="77777777" w:rsidR="001D4201" w:rsidRDefault="001D4201" w:rsidP="001D4201"/>
          <w:p w14:paraId="00D50B4C" w14:textId="77777777" w:rsidR="001D4201" w:rsidRDefault="001D4201" w:rsidP="001D4201">
            <w:r>
              <w:t>USDC1SAPR002</w:t>
            </w:r>
          </w:p>
          <w:p w14:paraId="00D50B4D" w14:textId="77777777" w:rsidR="001D4201" w:rsidRDefault="001D4201" w:rsidP="001D4201">
            <w:r>
              <w:t>USDC1SAPR003</w:t>
            </w:r>
          </w:p>
          <w:p w14:paraId="00D50B4E" w14:textId="77777777" w:rsidR="001D4201" w:rsidRDefault="001D4201" w:rsidP="001D4201">
            <w:r>
              <w:t>USDC2SAPR002</w:t>
            </w:r>
          </w:p>
          <w:p w14:paraId="00D50B4F" w14:textId="77777777" w:rsidR="001D4201" w:rsidRDefault="001D4201" w:rsidP="001D4201"/>
        </w:tc>
      </w:tr>
    </w:tbl>
    <w:p w14:paraId="00D50B51" w14:textId="77777777" w:rsidR="001D4201" w:rsidRDefault="001D4201">
      <w:r>
        <w:br w:type="page"/>
      </w:r>
    </w:p>
    <w:tbl>
      <w:tblPr>
        <w:tblStyle w:val="TableGrid"/>
        <w:tblW w:w="15935" w:type="dxa"/>
        <w:tblLook w:val="04A0" w:firstRow="1" w:lastRow="0" w:firstColumn="1" w:lastColumn="0" w:noHBand="0" w:noVBand="1"/>
      </w:tblPr>
      <w:tblGrid>
        <w:gridCol w:w="662"/>
        <w:gridCol w:w="1683"/>
        <w:gridCol w:w="670"/>
        <w:gridCol w:w="1576"/>
        <w:gridCol w:w="7026"/>
        <w:gridCol w:w="1129"/>
        <w:gridCol w:w="3189"/>
      </w:tblGrid>
      <w:tr w:rsidR="003D436E" w:rsidRPr="009E639C" w14:paraId="00D50B59" w14:textId="77777777" w:rsidTr="003D436E">
        <w:tc>
          <w:tcPr>
            <w:tcW w:w="662" w:type="dxa"/>
          </w:tcPr>
          <w:p w14:paraId="00D50B52" w14:textId="77777777" w:rsidR="003D436E" w:rsidRPr="009E639C" w:rsidRDefault="003D436E" w:rsidP="00F80885">
            <w:pPr>
              <w:rPr>
                <w:b/>
              </w:rPr>
            </w:pPr>
            <w:r w:rsidRPr="009E639C">
              <w:rPr>
                <w:b/>
              </w:rPr>
              <w:lastRenderedPageBreak/>
              <w:t>#</w:t>
            </w:r>
          </w:p>
        </w:tc>
        <w:tc>
          <w:tcPr>
            <w:tcW w:w="1683" w:type="dxa"/>
          </w:tcPr>
          <w:p w14:paraId="00D50B53" w14:textId="77777777" w:rsidR="003D436E" w:rsidRPr="009E639C" w:rsidRDefault="003D436E" w:rsidP="00F80885">
            <w:pPr>
              <w:rPr>
                <w:b/>
              </w:rPr>
            </w:pPr>
            <w:r w:rsidRPr="009E639C">
              <w:rPr>
                <w:b/>
              </w:rPr>
              <w:t>Error message</w:t>
            </w:r>
          </w:p>
        </w:tc>
        <w:tc>
          <w:tcPr>
            <w:tcW w:w="670" w:type="dxa"/>
          </w:tcPr>
          <w:p w14:paraId="00D50B54" w14:textId="77777777" w:rsidR="003D436E" w:rsidRPr="009E639C" w:rsidRDefault="003D436E" w:rsidP="00F80885">
            <w:pPr>
              <w:rPr>
                <w:b/>
              </w:rPr>
            </w:pPr>
            <w:proofErr w:type="spellStart"/>
            <w:r>
              <w:rPr>
                <w:b/>
              </w:rPr>
              <w:t>C</w:t>
            </w:r>
            <w:r w:rsidRPr="009E639C">
              <w:rPr>
                <w:b/>
              </w:rPr>
              <w:t>n</w:t>
            </w:r>
            <w:r>
              <w:rPr>
                <w:b/>
              </w:rPr>
              <w:t>x</w:t>
            </w:r>
            <w:r w:rsidRPr="009E639C">
              <w:rPr>
                <w:b/>
              </w:rPr>
              <w:t>n</w:t>
            </w:r>
            <w:proofErr w:type="spellEnd"/>
          </w:p>
        </w:tc>
        <w:tc>
          <w:tcPr>
            <w:tcW w:w="1576" w:type="dxa"/>
          </w:tcPr>
          <w:p w14:paraId="00D50B55" w14:textId="77777777" w:rsidR="003D436E" w:rsidRPr="009E639C" w:rsidRDefault="003D436E" w:rsidP="00F80885">
            <w:pPr>
              <w:rPr>
                <w:b/>
              </w:rPr>
            </w:pPr>
            <w:r w:rsidRPr="009E639C">
              <w:rPr>
                <w:b/>
              </w:rPr>
              <w:t>Parameters</w:t>
            </w:r>
          </w:p>
        </w:tc>
        <w:tc>
          <w:tcPr>
            <w:tcW w:w="7026" w:type="dxa"/>
          </w:tcPr>
          <w:p w14:paraId="00D50B56" w14:textId="77777777" w:rsidR="003D436E" w:rsidRPr="009E639C" w:rsidRDefault="003D436E" w:rsidP="00F80885">
            <w:pPr>
              <w:rPr>
                <w:b/>
              </w:rPr>
            </w:pPr>
            <w:r w:rsidRPr="009E639C">
              <w:rPr>
                <w:b/>
              </w:rPr>
              <w:t>Screenshot</w:t>
            </w:r>
          </w:p>
        </w:tc>
        <w:tc>
          <w:tcPr>
            <w:tcW w:w="1129" w:type="dxa"/>
          </w:tcPr>
          <w:p w14:paraId="00D50B57" w14:textId="77777777" w:rsidR="003D436E" w:rsidRPr="009E639C" w:rsidRDefault="003D436E" w:rsidP="00F80885">
            <w:pPr>
              <w:rPr>
                <w:b/>
              </w:rPr>
            </w:pPr>
            <w:r>
              <w:rPr>
                <w:b/>
              </w:rPr>
              <w:t>ESP</w:t>
            </w:r>
          </w:p>
        </w:tc>
        <w:tc>
          <w:tcPr>
            <w:tcW w:w="3189" w:type="dxa"/>
          </w:tcPr>
          <w:p w14:paraId="00D50B58" w14:textId="77777777" w:rsidR="003D436E" w:rsidRPr="009E639C" w:rsidRDefault="003D436E" w:rsidP="00F80885">
            <w:pPr>
              <w:rPr>
                <w:b/>
              </w:rPr>
            </w:pPr>
            <w:r w:rsidRPr="009E639C">
              <w:rPr>
                <w:b/>
              </w:rPr>
              <w:t>Remedial action</w:t>
            </w:r>
          </w:p>
        </w:tc>
      </w:tr>
      <w:tr w:rsidR="003D436E" w14:paraId="00D50B7C" w14:textId="77777777" w:rsidTr="003D436E">
        <w:tc>
          <w:tcPr>
            <w:tcW w:w="662" w:type="dxa"/>
          </w:tcPr>
          <w:p w14:paraId="00D50B5A" w14:textId="77777777" w:rsidR="003D436E" w:rsidRDefault="003D436E" w:rsidP="00F80885">
            <w:r>
              <w:t>1.</w:t>
            </w:r>
            <w:r w:rsidR="00E951F7">
              <w:t>2</w:t>
            </w:r>
          </w:p>
        </w:tc>
        <w:tc>
          <w:tcPr>
            <w:tcW w:w="1683" w:type="dxa"/>
          </w:tcPr>
          <w:p w14:paraId="00D50B5B" w14:textId="77777777" w:rsidR="003D436E" w:rsidRDefault="003D436E" w:rsidP="00F80885">
            <w:r w:rsidRPr="005A5633">
              <w:rPr>
                <w:color w:val="000000" w:themeColor="text1"/>
              </w:rPr>
              <w:t>USDCXSAPR00</w:t>
            </w:r>
            <w:r>
              <w:rPr>
                <w:color w:val="000000" w:themeColor="text1"/>
              </w:rPr>
              <w:t>X</w:t>
            </w:r>
            <w:r w:rsidRPr="005A5633">
              <w:rPr>
                <w:color w:val="000000" w:themeColor="text1"/>
              </w:rPr>
              <w:t>: route permission denied (&lt;SRC&gt;, &lt;DST&gt;, &lt;SVC/PORT&gt;)</w:t>
            </w:r>
          </w:p>
        </w:tc>
        <w:tc>
          <w:tcPr>
            <w:tcW w:w="670" w:type="dxa"/>
          </w:tcPr>
          <w:p w14:paraId="00D50B5C" w14:textId="77777777" w:rsidR="003D436E" w:rsidRDefault="003D436E" w:rsidP="00F80885">
            <w:r>
              <w:t xml:space="preserve">R/3 </w:t>
            </w:r>
          </w:p>
        </w:tc>
        <w:tc>
          <w:tcPr>
            <w:tcW w:w="1576" w:type="dxa"/>
          </w:tcPr>
          <w:p w14:paraId="00D50B5D" w14:textId="77777777" w:rsidR="003D436E" w:rsidRDefault="003D436E" w:rsidP="00F80885"/>
          <w:p w14:paraId="00D50B5E" w14:textId="77777777" w:rsidR="003D436E" w:rsidRDefault="003D436E" w:rsidP="00F80885">
            <w:r>
              <w:t>SAProuter: USDC1SAPr001</w:t>
            </w:r>
          </w:p>
          <w:p w14:paraId="00D50B5F" w14:textId="77777777" w:rsidR="003D436E" w:rsidRDefault="003D436E" w:rsidP="00F80885"/>
          <w:p w14:paraId="00D50B60" w14:textId="77777777" w:rsidR="003D436E" w:rsidRDefault="003D436E" w:rsidP="00F80885">
            <w:r>
              <w:t>Server:</w:t>
            </w:r>
          </w:p>
          <w:p w14:paraId="00D50B61" w14:textId="77777777" w:rsidR="003D436E" w:rsidRPr="005A5633" w:rsidRDefault="003D436E" w:rsidP="003D436E">
            <w:pPr>
              <w:rPr>
                <w:color w:val="000000" w:themeColor="text1"/>
              </w:rPr>
            </w:pPr>
            <w:r w:rsidRPr="005A5633">
              <w:rPr>
                <w:color w:val="000000" w:themeColor="text1"/>
              </w:rPr>
              <w:t>&lt;SAP system&gt;</w:t>
            </w:r>
          </w:p>
          <w:p w14:paraId="00D50B62" w14:textId="77777777" w:rsidR="003D436E" w:rsidRDefault="003D436E" w:rsidP="00F80885"/>
          <w:p w14:paraId="00D50B63" w14:textId="77777777" w:rsidR="003D436E" w:rsidRDefault="003D436E" w:rsidP="00F80885"/>
          <w:p w14:paraId="00D50B64" w14:textId="77777777" w:rsidR="003D436E" w:rsidRDefault="003D436E" w:rsidP="00F80885"/>
          <w:p w14:paraId="00D50B65" w14:textId="77777777" w:rsidR="003D436E" w:rsidRDefault="003D436E" w:rsidP="00F80885"/>
          <w:p w14:paraId="00D50B66" w14:textId="77777777" w:rsidR="003D436E" w:rsidRDefault="003D436E" w:rsidP="00F80885"/>
          <w:p w14:paraId="00D50B67" w14:textId="77777777" w:rsidR="003D436E" w:rsidRDefault="003D436E" w:rsidP="00F80885"/>
          <w:p w14:paraId="00D50B68" w14:textId="77777777" w:rsidR="003D436E" w:rsidRDefault="003D436E" w:rsidP="00F80885"/>
          <w:p w14:paraId="00D50B69" w14:textId="77777777" w:rsidR="003D436E" w:rsidRDefault="003D436E" w:rsidP="00F80885">
            <w:r>
              <w:t>SRC: 10.72.99.105</w:t>
            </w:r>
          </w:p>
          <w:p w14:paraId="00D50B6A" w14:textId="77777777" w:rsidR="003D436E" w:rsidRDefault="003D436E" w:rsidP="00F80885">
            <w:r>
              <w:t>DST: 10.77.25.20</w:t>
            </w:r>
          </w:p>
          <w:p w14:paraId="00D50B6B" w14:textId="77777777" w:rsidR="003D436E" w:rsidRDefault="003D436E" w:rsidP="00F80885">
            <w:r>
              <w:t>SVC/PORT:</w:t>
            </w:r>
          </w:p>
          <w:p w14:paraId="00D50B6C" w14:textId="77777777" w:rsidR="003D436E" w:rsidRDefault="00E951F7" w:rsidP="00F80885">
            <w:r>
              <w:t>320X</w:t>
            </w:r>
          </w:p>
          <w:p w14:paraId="00D50B6D" w14:textId="77777777" w:rsidR="003D436E" w:rsidRDefault="003D436E" w:rsidP="00F80885"/>
        </w:tc>
        <w:tc>
          <w:tcPr>
            <w:tcW w:w="7026" w:type="dxa"/>
          </w:tcPr>
          <w:p w14:paraId="00D50B6E" w14:textId="77777777" w:rsidR="003D436E" w:rsidRDefault="003D436E" w:rsidP="00F80885">
            <w:r>
              <w:t>Service connection screenshot (external SAP router)</w:t>
            </w:r>
          </w:p>
          <w:p w14:paraId="00D50B6F" w14:textId="77777777" w:rsidR="003D436E" w:rsidRDefault="00947ADC" w:rsidP="00F80885">
            <w:r>
              <w:rPr>
                <w:noProof/>
                <w:lang w:val="en-US" w:bidi="mr-IN"/>
              </w:rPr>
              <w:drawing>
                <wp:inline distT="0" distB="0" distL="0" distR="0" wp14:anchorId="00D50CBD" wp14:editId="00D50CBE">
                  <wp:extent cx="2160000" cy="1068999"/>
                  <wp:effectExtent l="0" t="0" r="0" b="0"/>
                  <wp:docPr id="45" name="Picture 45" descr="cid:image005.jpg@01D0AE88.A1F2E5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id:image005.jpg@01D0AE88.A1F2E5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r:link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1068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D50B70" w14:textId="77777777" w:rsidR="003D436E" w:rsidRDefault="003D436E" w:rsidP="00F80885"/>
          <w:p w14:paraId="00D50B71" w14:textId="77777777" w:rsidR="003D436E" w:rsidRDefault="003D436E" w:rsidP="00F80885">
            <w:r>
              <w:t>Service connection screenshot (internal SAP router)</w:t>
            </w:r>
          </w:p>
          <w:p w14:paraId="00D50B72" w14:textId="77777777" w:rsidR="003D436E" w:rsidRDefault="00947ADC" w:rsidP="00F80885">
            <w:r>
              <w:t>&lt;NA&gt;</w:t>
            </w:r>
          </w:p>
          <w:p w14:paraId="00D50B73" w14:textId="77777777" w:rsidR="003D436E" w:rsidRDefault="003D436E" w:rsidP="00F80885"/>
          <w:p w14:paraId="00D50B74" w14:textId="77777777" w:rsidR="003D436E" w:rsidRDefault="003D436E" w:rsidP="00F80885">
            <w:r>
              <w:t>SAP GUI for Windows screenshot</w:t>
            </w:r>
          </w:p>
          <w:p w14:paraId="00D50B75" w14:textId="77777777" w:rsidR="003D436E" w:rsidRDefault="003D436E" w:rsidP="00F80885">
            <w:r>
              <w:rPr>
                <w:noProof/>
                <w:lang w:val="en-US" w:bidi="mr-IN"/>
              </w:rPr>
              <w:drawing>
                <wp:inline distT="0" distB="0" distL="0" distR="0" wp14:anchorId="00D50CBF" wp14:editId="00D50CC0">
                  <wp:extent cx="4320000" cy="2406761"/>
                  <wp:effectExtent l="0" t="0" r="4445" b="0"/>
                  <wp:docPr id="46" name="Picture 46" descr="cid:image006.jpg@01D0AE88.A1F2E5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id:image006.jpg@01D0AE88.A1F2E5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r:link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0" cy="24067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9" w:type="dxa"/>
          </w:tcPr>
          <w:p w14:paraId="00D50B76" w14:textId="77777777" w:rsidR="003D436E" w:rsidRDefault="003D436E" w:rsidP="00F80885">
            <w:r>
              <w:t xml:space="preserve">Orange </w:t>
            </w:r>
          </w:p>
        </w:tc>
        <w:tc>
          <w:tcPr>
            <w:tcW w:w="3189" w:type="dxa"/>
          </w:tcPr>
          <w:p w14:paraId="00D50B77" w14:textId="77777777" w:rsidR="003D436E" w:rsidRDefault="003D436E" w:rsidP="00F80885">
            <w:r>
              <w:t xml:space="preserve">Orange to configure necessary </w:t>
            </w:r>
            <w:r w:rsidR="00E951F7">
              <w:t xml:space="preserve">route </w:t>
            </w:r>
            <w:r>
              <w:t>permissions for the stated SAP system on the stated SVC/PORT on DC1 and DC2 Zone</w:t>
            </w:r>
            <w:r w:rsidR="00E951F7">
              <w:t xml:space="preserve"> 2</w:t>
            </w:r>
            <w:r>
              <w:t xml:space="preserve"> SAP routers:</w:t>
            </w:r>
          </w:p>
          <w:p w14:paraId="00D50B78" w14:textId="77777777" w:rsidR="003D436E" w:rsidRDefault="003D436E" w:rsidP="00F80885"/>
          <w:p w14:paraId="00D50B79" w14:textId="77777777" w:rsidR="003D436E" w:rsidRDefault="00E951F7" w:rsidP="00F80885">
            <w:r>
              <w:t>USDC1SAPR001</w:t>
            </w:r>
          </w:p>
          <w:p w14:paraId="00D50B7A" w14:textId="77777777" w:rsidR="003D436E" w:rsidRDefault="003D436E" w:rsidP="00F80885">
            <w:r>
              <w:t>USDC2</w:t>
            </w:r>
            <w:r w:rsidR="00E951F7">
              <w:t>SAPR001</w:t>
            </w:r>
          </w:p>
          <w:p w14:paraId="00D50B7B" w14:textId="77777777" w:rsidR="003D436E" w:rsidRDefault="003D436E" w:rsidP="00F80885"/>
        </w:tc>
      </w:tr>
    </w:tbl>
    <w:p w14:paraId="00D50B7D" w14:textId="77777777" w:rsidR="003D436E" w:rsidRDefault="003D436E">
      <w:r>
        <w:br w:type="page"/>
      </w:r>
    </w:p>
    <w:tbl>
      <w:tblPr>
        <w:tblStyle w:val="TableGrid"/>
        <w:tblW w:w="15935" w:type="dxa"/>
        <w:tblLook w:val="04A0" w:firstRow="1" w:lastRow="0" w:firstColumn="1" w:lastColumn="0" w:noHBand="0" w:noVBand="1"/>
      </w:tblPr>
      <w:tblGrid>
        <w:gridCol w:w="661"/>
        <w:gridCol w:w="1681"/>
        <w:gridCol w:w="682"/>
        <w:gridCol w:w="1576"/>
        <w:gridCol w:w="7026"/>
        <w:gridCol w:w="1128"/>
        <w:gridCol w:w="3181"/>
      </w:tblGrid>
      <w:tr w:rsidR="001D4201" w:rsidRPr="009E639C" w14:paraId="00D50B85" w14:textId="77777777" w:rsidTr="003D436E">
        <w:tc>
          <w:tcPr>
            <w:tcW w:w="662" w:type="dxa"/>
          </w:tcPr>
          <w:p w14:paraId="00D50B7E" w14:textId="77777777" w:rsidR="001D4201" w:rsidRPr="009E639C" w:rsidRDefault="001D4201" w:rsidP="00F80885">
            <w:pPr>
              <w:rPr>
                <w:b/>
              </w:rPr>
            </w:pPr>
            <w:r w:rsidRPr="009E639C">
              <w:rPr>
                <w:b/>
              </w:rPr>
              <w:lastRenderedPageBreak/>
              <w:t>#</w:t>
            </w:r>
          </w:p>
        </w:tc>
        <w:tc>
          <w:tcPr>
            <w:tcW w:w="1683" w:type="dxa"/>
          </w:tcPr>
          <w:p w14:paraId="00D50B7F" w14:textId="77777777" w:rsidR="001D4201" w:rsidRPr="009E639C" w:rsidRDefault="001D4201" w:rsidP="00F80885">
            <w:pPr>
              <w:rPr>
                <w:b/>
              </w:rPr>
            </w:pPr>
            <w:r w:rsidRPr="009E639C">
              <w:rPr>
                <w:b/>
              </w:rPr>
              <w:t>Error message</w:t>
            </w:r>
          </w:p>
        </w:tc>
        <w:tc>
          <w:tcPr>
            <w:tcW w:w="670" w:type="dxa"/>
          </w:tcPr>
          <w:p w14:paraId="00D50B80" w14:textId="77777777" w:rsidR="001D4201" w:rsidRPr="009E639C" w:rsidRDefault="001D4201" w:rsidP="00F80885">
            <w:pPr>
              <w:rPr>
                <w:b/>
              </w:rPr>
            </w:pPr>
            <w:proofErr w:type="spellStart"/>
            <w:r>
              <w:rPr>
                <w:b/>
              </w:rPr>
              <w:t>C</w:t>
            </w:r>
            <w:r w:rsidRPr="009E639C">
              <w:rPr>
                <w:b/>
              </w:rPr>
              <w:t>n</w:t>
            </w:r>
            <w:r>
              <w:rPr>
                <w:b/>
              </w:rPr>
              <w:t>x</w:t>
            </w:r>
            <w:r w:rsidRPr="009E639C">
              <w:rPr>
                <w:b/>
              </w:rPr>
              <w:t>n</w:t>
            </w:r>
            <w:proofErr w:type="spellEnd"/>
          </w:p>
        </w:tc>
        <w:tc>
          <w:tcPr>
            <w:tcW w:w="1576" w:type="dxa"/>
          </w:tcPr>
          <w:p w14:paraId="00D50B81" w14:textId="77777777" w:rsidR="001D4201" w:rsidRPr="009E639C" w:rsidRDefault="001D4201" w:rsidP="00F80885">
            <w:pPr>
              <w:rPr>
                <w:b/>
              </w:rPr>
            </w:pPr>
            <w:r w:rsidRPr="009E639C">
              <w:rPr>
                <w:b/>
              </w:rPr>
              <w:t>Parameters</w:t>
            </w:r>
          </w:p>
        </w:tc>
        <w:tc>
          <w:tcPr>
            <w:tcW w:w="7026" w:type="dxa"/>
          </w:tcPr>
          <w:p w14:paraId="00D50B82" w14:textId="77777777" w:rsidR="001D4201" w:rsidRPr="009E639C" w:rsidRDefault="001D4201" w:rsidP="00F80885">
            <w:pPr>
              <w:rPr>
                <w:b/>
              </w:rPr>
            </w:pPr>
            <w:r w:rsidRPr="009E639C">
              <w:rPr>
                <w:b/>
              </w:rPr>
              <w:t>Screenshot</w:t>
            </w:r>
          </w:p>
        </w:tc>
        <w:tc>
          <w:tcPr>
            <w:tcW w:w="1129" w:type="dxa"/>
          </w:tcPr>
          <w:p w14:paraId="00D50B83" w14:textId="77777777" w:rsidR="001D4201" w:rsidRPr="009E639C" w:rsidRDefault="001D4201" w:rsidP="00F80885">
            <w:pPr>
              <w:rPr>
                <w:b/>
              </w:rPr>
            </w:pPr>
            <w:r>
              <w:rPr>
                <w:b/>
              </w:rPr>
              <w:t>ESP</w:t>
            </w:r>
          </w:p>
        </w:tc>
        <w:tc>
          <w:tcPr>
            <w:tcW w:w="3189" w:type="dxa"/>
          </w:tcPr>
          <w:p w14:paraId="00D50B84" w14:textId="77777777" w:rsidR="001D4201" w:rsidRPr="009E639C" w:rsidRDefault="001D4201" w:rsidP="00F80885">
            <w:pPr>
              <w:rPr>
                <w:b/>
              </w:rPr>
            </w:pPr>
            <w:r w:rsidRPr="009E639C">
              <w:rPr>
                <w:b/>
              </w:rPr>
              <w:t>Remedial action</w:t>
            </w:r>
          </w:p>
        </w:tc>
      </w:tr>
      <w:tr w:rsidR="001D4201" w14:paraId="00D50B9B" w14:textId="77777777" w:rsidTr="003D436E">
        <w:tc>
          <w:tcPr>
            <w:tcW w:w="662" w:type="dxa"/>
          </w:tcPr>
          <w:p w14:paraId="00D50B86" w14:textId="77777777" w:rsidR="001D4201" w:rsidRDefault="001D4201" w:rsidP="00F80885">
            <w:r>
              <w:t>1.</w:t>
            </w:r>
            <w:r w:rsidR="00E951F7">
              <w:t>3</w:t>
            </w:r>
          </w:p>
        </w:tc>
        <w:tc>
          <w:tcPr>
            <w:tcW w:w="1683" w:type="dxa"/>
          </w:tcPr>
          <w:p w14:paraId="00D50B87" w14:textId="77777777" w:rsidR="001D4201" w:rsidRDefault="001D4201" w:rsidP="00F80885">
            <w:r>
              <w:t xml:space="preserve">SAP Web proxy: </w:t>
            </w:r>
            <w:r w:rsidRPr="003C77D5">
              <w:t xml:space="preserve">Destination server not </w:t>
            </w:r>
            <w:proofErr w:type="gramStart"/>
            <w:r w:rsidRPr="003C77D5">
              <w:t>reachable</w:t>
            </w:r>
            <w:r>
              <w:t>;</w:t>
            </w:r>
            <w:proofErr w:type="gramEnd"/>
            <w:r>
              <w:t xml:space="preserve"> </w:t>
            </w:r>
          </w:p>
          <w:p w14:paraId="00D50B88" w14:textId="77777777" w:rsidR="001D4201" w:rsidRDefault="001D4201" w:rsidP="00F80885"/>
          <w:p w14:paraId="00D50B89" w14:textId="77777777" w:rsidR="001D4201" w:rsidRDefault="00C94AB8" w:rsidP="00F80885">
            <w:r>
              <w:t>Route</w:t>
            </w:r>
            <w:r w:rsidR="001D4201">
              <w:t xml:space="preserve"> permission denied</w:t>
            </w:r>
          </w:p>
        </w:tc>
        <w:tc>
          <w:tcPr>
            <w:tcW w:w="670" w:type="dxa"/>
          </w:tcPr>
          <w:p w14:paraId="00D50B8A" w14:textId="77777777" w:rsidR="001D4201" w:rsidRDefault="00272C86" w:rsidP="00F80885">
            <w:r>
              <w:t>HTTP</w:t>
            </w:r>
          </w:p>
        </w:tc>
        <w:tc>
          <w:tcPr>
            <w:tcW w:w="1576" w:type="dxa"/>
          </w:tcPr>
          <w:p w14:paraId="00D50B8B" w14:textId="77777777" w:rsidR="001D4201" w:rsidRPr="00B500C6" w:rsidRDefault="001D4201" w:rsidP="001D4201">
            <w:pPr>
              <w:rPr>
                <w:lang w:val="fr-FR"/>
              </w:rPr>
            </w:pPr>
            <w:r w:rsidRPr="00B500C6">
              <w:rPr>
                <w:lang w:val="fr-FR"/>
              </w:rPr>
              <w:t>DC2 External SAP router:</w:t>
            </w:r>
          </w:p>
          <w:p w14:paraId="00D50B8C" w14:textId="77777777" w:rsidR="001D4201" w:rsidRPr="00B500C6" w:rsidRDefault="001D4201" w:rsidP="001D4201">
            <w:pPr>
              <w:rPr>
                <w:color w:val="000000" w:themeColor="text1"/>
                <w:lang w:val="fr-FR"/>
              </w:rPr>
            </w:pPr>
            <w:r w:rsidRPr="00B500C6">
              <w:rPr>
                <w:lang w:val="fr-FR"/>
              </w:rPr>
              <w:t>57.81.18.164 USDC2SAPr001</w:t>
            </w:r>
          </w:p>
          <w:p w14:paraId="00D50B8D" w14:textId="77777777" w:rsidR="001D4201" w:rsidRPr="00B500C6" w:rsidRDefault="001D4201" w:rsidP="001D4201">
            <w:pPr>
              <w:rPr>
                <w:lang w:val="fr-FR"/>
              </w:rPr>
            </w:pPr>
          </w:p>
          <w:p w14:paraId="00D50B8E" w14:textId="77777777" w:rsidR="001D4201" w:rsidRPr="00B500C6" w:rsidRDefault="001D4201" w:rsidP="001D4201">
            <w:pPr>
              <w:rPr>
                <w:lang w:val="fr-FR"/>
              </w:rPr>
            </w:pPr>
            <w:r w:rsidRPr="00B500C6">
              <w:rPr>
                <w:lang w:val="fr-FR"/>
              </w:rPr>
              <w:t xml:space="preserve">DC2 Internal SAP router </w:t>
            </w:r>
          </w:p>
          <w:p w14:paraId="00D50B8F" w14:textId="77777777" w:rsidR="001D4201" w:rsidRPr="00B500C6" w:rsidRDefault="001D4201" w:rsidP="001D4201">
            <w:pPr>
              <w:rPr>
                <w:lang w:val="fr-FR"/>
              </w:rPr>
            </w:pPr>
            <w:r w:rsidRPr="00B500C6">
              <w:rPr>
                <w:lang w:val="fr-FR"/>
              </w:rPr>
              <w:t>10.73.32.68</w:t>
            </w:r>
          </w:p>
          <w:p w14:paraId="00D50B90" w14:textId="77777777" w:rsidR="001D4201" w:rsidRPr="00B500C6" w:rsidRDefault="001D4201" w:rsidP="001D4201">
            <w:pPr>
              <w:rPr>
                <w:lang w:val="fr-FR"/>
              </w:rPr>
            </w:pPr>
            <w:r w:rsidRPr="00B500C6">
              <w:rPr>
                <w:lang w:val="fr-FR"/>
              </w:rPr>
              <w:t>USDC2SAPr002</w:t>
            </w:r>
          </w:p>
          <w:p w14:paraId="00D50B91" w14:textId="77777777" w:rsidR="001D4201" w:rsidRPr="00B500C6" w:rsidRDefault="001D4201" w:rsidP="00F80885">
            <w:pPr>
              <w:rPr>
                <w:lang w:val="fr-FR"/>
              </w:rPr>
            </w:pPr>
          </w:p>
          <w:p w14:paraId="00D50B92" w14:textId="77777777" w:rsidR="001D4201" w:rsidRPr="00B500C6" w:rsidRDefault="00E951F7" w:rsidP="00C94AB8">
            <w:pPr>
              <w:rPr>
                <w:lang w:val="fr-FR"/>
              </w:rPr>
            </w:pPr>
            <w:r w:rsidRPr="00B500C6">
              <w:rPr>
                <w:lang w:val="fr-FR"/>
              </w:rPr>
              <w:t xml:space="preserve">SVC/PORT: </w:t>
            </w:r>
            <w:r w:rsidR="00C94AB8" w:rsidRPr="00B500C6">
              <w:rPr>
                <w:lang w:val="fr-FR"/>
              </w:rPr>
              <w:t>50200</w:t>
            </w:r>
          </w:p>
        </w:tc>
        <w:tc>
          <w:tcPr>
            <w:tcW w:w="7026" w:type="dxa"/>
          </w:tcPr>
          <w:p w14:paraId="00D50B93" w14:textId="77777777" w:rsidR="001D4201" w:rsidRDefault="00E951F7" w:rsidP="001D4201">
            <w:r>
              <w:rPr>
                <w:noProof/>
                <w:lang w:val="en-US" w:bidi="mr-IN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0D50CC1" wp14:editId="00D50CC2">
                      <wp:simplePos x="0" y="0"/>
                      <wp:positionH relativeFrom="column">
                        <wp:posOffset>1466215</wp:posOffset>
                      </wp:positionH>
                      <wp:positionV relativeFrom="paragraph">
                        <wp:posOffset>780415</wp:posOffset>
                      </wp:positionV>
                      <wp:extent cx="247650" cy="116958"/>
                      <wp:effectExtent l="0" t="0" r="19050" b="16510"/>
                      <wp:wrapNone/>
                      <wp:docPr id="55" name="Rounded Rectangle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116958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94A807E" id="Rounded Rectangle 55" o:spid="_x0000_s1026" style="position:absolute;margin-left:115.45pt;margin-top:61.45pt;width:19.5pt;height:9.2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" filled="f" strokecolor="red" strokeweight="2pt"/>
                  </w:pict>
                </mc:Fallback>
              </mc:AlternateContent>
            </w:r>
            <w:r>
              <w:rPr>
                <w:noProof/>
                <w:lang w:val="en-US" w:bidi="mr-I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0D50CC3" wp14:editId="00D50CC4">
                      <wp:simplePos x="0" y="0"/>
                      <wp:positionH relativeFrom="column">
                        <wp:posOffset>2825750</wp:posOffset>
                      </wp:positionH>
                      <wp:positionV relativeFrom="paragraph">
                        <wp:posOffset>670560</wp:posOffset>
                      </wp:positionV>
                      <wp:extent cx="424815" cy="116840"/>
                      <wp:effectExtent l="0" t="0" r="13335" b="16510"/>
                      <wp:wrapNone/>
                      <wp:docPr id="43" name="Rounded Rectangl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4815" cy="11684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66A54FC" id="Rounded Rectangle 43" o:spid="_x0000_s1026" style="position:absolute;margin-left:222.5pt;margin-top:52.8pt;width:33.45pt;height:9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" filled="f" strokecolor="red" strokeweight="2pt"/>
                  </w:pict>
                </mc:Fallback>
              </mc:AlternateContent>
            </w:r>
            <w:r>
              <w:rPr>
                <w:noProof/>
                <w:lang w:val="en-US" w:bidi="mr-I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0D50CC5" wp14:editId="00D50CC6">
                      <wp:simplePos x="0" y="0"/>
                      <wp:positionH relativeFrom="column">
                        <wp:posOffset>1529080</wp:posOffset>
                      </wp:positionH>
                      <wp:positionV relativeFrom="paragraph">
                        <wp:posOffset>671195</wp:posOffset>
                      </wp:positionV>
                      <wp:extent cx="424815" cy="116840"/>
                      <wp:effectExtent l="0" t="0" r="13335" b="16510"/>
                      <wp:wrapNone/>
                      <wp:docPr id="42" name="Rounded Rectangl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4815" cy="11684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C2507CE" id="Rounded Rectangle 42" o:spid="_x0000_s1026" style="position:absolute;margin-left:120.4pt;margin-top:52.85pt;width:33.45pt;height:9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" filled="f" strokecolor="red" strokeweight="2pt"/>
                  </w:pict>
                </mc:Fallback>
              </mc:AlternateContent>
            </w:r>
            <w:r w:rsidR="001D4201">
              <w:rPr>
                <w:noProof/>
                <w:lang w:val="en-US" w:bidi="mr-IN"/>
              </w:rPr>
              <w:drawing>
                <wp:inline distT="0" distB="0" distL="0" distR="0" wp14:anchorId="00D50CC7" wp14:editId="00D50CC8">
                  <wp:extent cx="4320000" cy="2727978"/>
                  <wp:effectExtent l="0" t="0" r="4445" b="0"/>
                  <wp:docPr id="40" name="Picture 40" descr="cid:image014.jpg@01D0A6F4.751C14B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id:image014.jpg@01D0A6F4.751C14B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r:link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0" cy="27279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9" w:type="dxa"/>
          </w:tcPr>
          <w:p w14:paraId="00D50B94" w14:textId="77777777" w:rsidR="001D4201" w:rsidRDefault="001D4201" w:rsidP="00F80885">
            <w:r>
              <w:t xml:space="preserve">Orange </w:t>
            </w:r>
          </w:p>
        </w:tc>
        <w:tc>
          <w:tcPr>
            <w:tcW w:w="3189" w:type="dxa"/>
          </w:tcPr>
          <w:p w14:paraId="00D50B95" w14:textId="77777777" w:rsidR="00E951F7" w:rsidRDefault="00E951F7" w:rsidP="00E951F7">
            <w:r>
              <w:t>Orange to configure necessary route permissions for the stated SAP system on the stated SVC/PORT on DC1 and DC2 Zone 3 SAP routers:</w:t>
            </w:r>
          </w:p>
          <w:p w14:paraId="00D50B96" w14:textId="77777777" w:rsidR="00E951F7" w:rsidRDefault="00E951F7" w:rsidP="00E951F7"/>
          <w:p w14:paraId="00D50B97" w14:textId="77777777" w:rsidR="00E951F7" w:rsidRDefault="00E951F7" w:rsidP="00E951F7">
            <w:r>
              <w:t>USDC1SAPR002</w:t>
            </w:r>
          </w:p>
          <w:p w14:paraId="00D50B98" w14:textId="77777777" w:rsidR="00E951F7" w:rsidRDefault="00E951F7" w:rsidP="00E951F7">
            <w:r>
              <w:t>USDC1SAPR003</w:t>
            </w:r>
          </w:p>
          <w:p w14:paraId="00D50B99" w14:textId="77777777" w:rsidR="00E951F7" w:rsidRDefault="00E951F7" w:rsidP="00E951F7">
            <w:r>
              <w:t>USDC2SAPR002</w:t>
            </w:r>
          </w:p>
          <w:p w14:paraId="00D50B9A" w14:textId="77777777" w:rsidR="001D4201" w:rsidRDefault="001D4201" w:rsidP="00F80885"/>
        </w:tc>
      </w:tr>
      <w:tr w:rsidR="00E951F7" w14:paraId="00D50BB0" w14:textId="77777777" w:rsidTr="00E951F7">
        <w:tc>
          <w:tcPr>
            <w:tcW w:w="662" w:type="dxa"/>
          </w:tcPr>
          <w:p w14:paraId="00D50B9C" w14:textId="77777777" w:rsidR="00E951F7" w:rsidRDefault="00E951F7" w:rsidP="00F80885">
            <w:r>
              <w:t>1.4</w:t>
            </w:r>
          </w:p>
        </w:tc>
        <w:tc>
          <w:tcPr>
            <w:tcW w:w="1683" w:type="dxa"/>
          </w:tcPr>
          <w:p w14:paraId="00D50B9D" w14:textId="77777777" w:rsidR="00E951F7" w:rsidRDefault="00E951F7" w:rsidP="00F80885">
            <w:r>
              <w:t xml:space="preserve">SAP Web proxy: </w:t>
            </w:r>
            <w:r w:rsidRPr="003C77D5">
              <w:t xml:space="preserve">Destination server not </w:t>
            </w:r>
            <w:proofErr w:type="gramStart"/>
            <w:r w:rsidRPr="003C77D5">
              <w:t>reachable</w:t>
            </w:r>
            <w:r>
              <w:t>;</w:t>
            </w:r>
            <w:proofErr w:type="gramEnd"/>
            <w:r>
              <w:t xml:space="preserve"> </w:t>
            </w:r>
          </w:p>
          <w:p w14:paraId="00D50B9E" w14:textId="77777777" w:rsidR="00E951F7" w:rsidRDefault="00E951F7" w:rsidP="00F80885"/>
          <w:p w14:paraId="00D50B9F" w14:textId="77777777" w:rsidR="00E951F7" w:rsidRDefault="00C94AB8" w:rsidP="00F80885">
            <w:r>
              <w:t>Route</w:t>
            </w:r>
            <w:r w:rsidR="00E951F7">
              <w:t xml:space="preserve"> permission denied</w:t>
            </w:r>
          </w:p>
        </w:tc>
        <w:tc>
          <w:tcPr>
            <w:tcW w:w="670" w:type="dxa"/>
          </w:tcPr>
          <w:p w14:paraId="00D50BA0" w14:textId="77777777" w:rsidR="00E951F7" w:rsidRDefault="00272C86" w:rsidP="00F80885">
            <w:r>
              <w:t>HTTP</w:t>
            </w:r>
          </w:p>
        </w:tc>
        <w:tc>
          <w:tcPr>
            <w:tcW w:w="1576" w:type="dxa"/>
          </w:tcPr>
          <w:p w14:paraId="00D50BA1" w14:textId="77777777" w:rsidR="00E951F7" w:rsidRPr="00B500C6" w:rsidRDefault="00E951F7" w:rsidP="00F80885">
            <w:pPr>
              <w:rPr>
                <w:lang w:val="fr-FR"/>
              </w:rPr>
            </w:pPr>
            <w:r w:rsidRPr="00B500C6">
              <w:rPr>
                <w:lang w:val="fr-FR"/>
              </w:rPr>
              <w:t>DC2 External SAP router:</w:t>
            </w:r>
          </w:p>
          <w:p w14:paraId="00D50BA2" w14:textId="77777777" w:rsidR="00E951F7" w:rsidRPr="00B500C6" w:rsidRDefault="00E951F7" w:rsidP="00F80885">
            <w:pPr>
              <w:rPr>
                <w:color w:val="000000" w:themeColor="text1"/>
                <w:lang w:val="fr-FR"/>
              </w:rPr>
            </w:pPr>
            <w:r w:rsidRPr="00B500C6">
              <w:rPr>
                <w:lang w:val="fr-FR"/>
              </w:rPr>
              <w:t>57.81.18.164 USDC2SAPr001</w:t>
            </w:r>
          </w:p>
          <w:p w14:paraId="00D50BA3" w14:textId="77777777" w:rsidR="00E951F7" w:rsidRPr="00B500C6" w:rsidRDefault="00E951F7" w:rsidP="00F80885">
            <w:pPr>
              <w:rPr>
                <w:lang w:val="fr-FR"/>
              </w:rPr>
            </w:pPr>
          </w:p>
          <w:p w14:paraId="00D50BA4" w14:textId="77777777" w:rsidR="00E951F7" w:rsidRPr="00B500C6" w:rsidRDefault="00E951F7" w:rsidP="00E951F7">
            <w:pPr>
              <w:rPr>
                <w:lang w:val="fr-FR"/>
              </w:rPr>
            </w:pPr>
            <w:r w:rsidRPr="00B500C6">
              <w:rPr>
                <w:lang w:val="fr-FR"/>
              </w:rPr>
              <w:t>DC2 Internal SAP router :</w:t>
            </w:r>
          </w:p>
          <w:p w14:paraId="00D50BA5" w14:textId="77777777" w:rsidR="00E951F7" w:rsidRPr="00B500C6" w:rsidRDefault="00E951F7" w:rsidP="00F80885">
            <w:pPr>
              <w:rPr>
                <w:lang w:val="fr-FR"/>
              </w:rPr>
            </w:pPr>
            <w:r w:rsidRPr="00B500C6">
              <w:rPr>
                <w:lang w:val="fr-FR"/>
              </w:rPr>
              <w:t>&lt;blank&gt;</w:t>
            </w:r>
          </w:p>
          <w:p w14:paraId="00D50BA6" w14:textId="77777777" w:rsidR="00E951F7" w:rsidRPr="00B500C6" w:rsidRDefault="00E951F7" w:rsidP="00F80885">
            <w:pPr>
              <w:rPr>
                <w:lang w:val="fr-FR"/>
              </w:rPr>
            </w:pPr>
          </w:p>
          <w:p w14:paraId="00D50BA7" w14:textId="77777777" w:rsidR="00E951F7" w:rsidRPr="00B500C6" w:rsidRDefault="00E951F7" w:rsidP="00F80885">
            <w:pPr>
              <w:rPr>
                <w:lang w:val="fr-FR"/>
              </w:rPr>
            </w:pPr>
            <w:r w:rsidRPr="00B500C6">
              <w:rPr>
                <w:lang w:val="fr-FR"/>
              </w:rPr>
              <w:t>SVC/PORT: 8081</w:t>
            </w:r>
          </w:p>
        </w:tc>
        <w:tc>
          <w:tcPr>
            <w:tcW w:w="7026" w:type="dxa"/>
          </w:tcPr>
          <w:p w14:paraId="00D50BA8" w14:textId="77777777" w:rsidR="00E951F7" w:rsidRDefault="00E951F7" w:rsidP="00F80885">
            <w:r>
              <w:rPr>
                <w:noProof/>
                <w:lang w:val="en-US" w:bidi="mr-IN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0D50CC9" wp14:editId="00D50CCA">
                      <wp:simplePos x="0" y="0"/>
                      <wp:positionH relativeFrom="column">
                        <wp:posOffset>4009390</wp:posOffset>
                      </wp:positionH>
                      <wp:positionV relativeFrom="paragraph">
                        <wp:posOffset>710565</wp:posOffset>
                      </wp:positionV>
                      <wp:extent cx="247650" cy="116958"/>
                      <wp:effectExtent l="0" t="0" r="19050" b="16510"/>
                      <wp:wrapNone/>
                      <wp:docPr id="54" name="Rounded Rectangle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116958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8FF61ED" id="Rounded Rectangle 54" o:spid="_x0000_s1026" style="position:absolute;margin-left:315.7pt;margin-top:55.95pt;width:19.5pt;height:9.2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" filled="f" strokecolor="red" strokeweight="2pt"/>
                  </w:pict>
                </mc:Fallback>
              </mc:AlternateContent>
            </w:r>
            <w:r>
              <w:rPr>
                <w:noProof/>
                <w:lang w:val="en-US" w:bidi="mr-IN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0D50CCB" wp14:editId="00D50CCC">
                      <wp:simplePos x="0" y="0"/>
                      <wp:positionH relativeFrom="column">
                        <wp:posOffset>1662430</wp:posOffset>
                      </wp:positionH>
                      <wp:positionV relativeFrom="paragraph">
                        <wp:posOffset>718820</wp:posOffset>
                      </wp:positionV>
                      <wp:extent cx="424815" cy="116840"/>
                      <wp:effectExtent l="0" t="0" r="13335" b="16510"/>
                      <wp:wrapNone/>
                      <wp:docPr id="48" name="Rounded Rectangle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4815" cy="11684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436BEDA" id="Rounded Rectangle 48" o:spid="_x0000_s1026" style="position:absolute;margin-left:130.9pt;margin-top:56.6pt;width:33.45pt;height:9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" filled="f" strokecolor="red" strokeweight="2pt"/>
                  </w:pict>
                </mc:Fallback>
              </mc:AlternateContent>
            </w:r>
            <w:r>
              <w:rPr>
                <w:noProof/>
                <w:lang w:val="en-US" w:bidi="mr-IN"/>
              </w:rPr>
              <w:drawing>
                <wp:inline distT="0" distB="0" distL="0" distR="0" wp14:anchorId="00D50CCD" wp14:editId="00D50CCE">
                  <wp:extent cx="4320000" cy="2626445"/>
                  <wp:effectExtent l="0" t="0" r="4445" b="2540"/>
                  <wp:docPr id="50" name="Picture 50" descr="cid:image065.jpg@01D0A6F4.751C14B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cid:image065.jpg@01D0A6F4.751C14B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r:link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0" cy="2626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9" w:type="dxa"/>
          </w:tcPr>
          <w:p w14:paraId="00D50BA9" w14:textId="77777777" w:rsidR="00E951F7" w:rsidRDefault="00E951F7" w:rsidP="00F80885">
            <w:r>
              <w:t xml:space="preserve">Orange </w:t>
            </w:r>
          </w:p>
        </w:tc>
        <w:tc>
          <w:tcPr>
            <w:tcW w:w="3189" w:type="dxa"/>
          </w:tcPr>
          <w:p w14:paraId="00D50BAA" w14:textId="77777777" w:rsidR="00E951F7" w:rsidRDefault="00E951F7" w:rsidP="00E951F7">
            <w:r>
              <w:t>Orange to configure necessary route permissions for the stated SAP system on the stated SVC/PORT on DC1 and DC2 Zone 2 SAP routers:</w:t>
            </w:r>
          </w:p>
          <w:p w14:paraId="00D50BAB" w14:textId="77777777" w:rsidR="00E951F7" w:rsidRDefault="00E951F7" w:rsidP="00E951F7"/>
          <w:p w14:paraId="00D50BAC" w14:textId="77777777" w:rsidR="00E951F7" w:rsidRDefault="00E951F7" w:rsidP="00E951F7">
            <w:r>
              <w:t>USDC1SAPR001</w:t>
            </w:r>
          </w:p>
          <w:p w14:paraId="00D50BAD" w14:textId="77777777" w:rsidR="00E951F7" w:rsidRDefault="00E951F7" w:rsidP="00E951F7">
            <w:r>
              <w:t>USDC2SAPR001</w:t>
            </w:r>
          </w:p>
          <w:p w14:paraId="00D50BAE" w14:textId="77777777" w:rsidR="00E951F7" w:rsidRDefault="00E951F7" w:rsidP="00E951F7"/>
          <w:p w14:paraId="00D50BAF" w14:textId="77777777" w:rsidR="00E951F7" w:rsidRDefault="00E951F7" w:rsidP="00F80885"/>
        </w:tc>
      </w:tr>
    </w:tbl>
    <w:p w14:paraId="00D50BB1" w14:textId="77777777" w:rsidR="001D4201" w:rsidRDefault="001D4201"/>
    <w:p w14:paraId="00D50BB2" w14:textId="77777777" w:rsidR="001D4201" w:rsidRDefault="001D4201">
      <w:r>
        <w:br w:type="page"/>
      </w:r>
    </w:p>
    <w:tbl>
      <w:tblPr>
        <w:tblStyle w:val="TableGrid"/>
        <w:tblW w:w="15935" w:type="dxa"/>
        <w:tblLook w:val="04A0" w:firstRow="1" w:lastRow="0" w:firstColumn="1" w:lastColumn="0" w:noHBand="0" w:noVBand="1"/>
      </w:tblPr>
      <w:tblGrid>
        <w:gridCol w:w="650"/>
        <w:gridCol w:w="1676"/>
        <w:gridCol w:w="682"/>
        <w:gridCol w:w="1576"/>
        <w:gridCol w:w="7026"/>
        <w:gridCol w:w="1130"/>
        <w:gridCol w:w="3195"/>
      </w:tblGrid>
      <w:tr w:rsidR="005A5633" w14:paraId="00D50BBA" w14:textId="77777777" w:rsidTr="00BE0528">
        <w:tc>
          <w:tcPr>
            <w:tcW w:w="662" w:type="dxa"/>
          </w:tcPr>
          <w:p w14:paraId="00D50BB3" w14:textId="77777777" w:rsidR="009E639C" w:rsidRPr="009E639C" w:rsidRDefault="009E639C">
            <w:pPr>
              <w:rPr>
                <w:b/>
              </w:rPr>
            </w:pPr>
            <w:r w:rsidRPr="009E639C">
              <w:rPr>
                <w:b/>
              </w:rPr>
              <w:lastRenderedPageBreak/>
              <w:t>#</w:t>
            </w:r>
          </w:p>
        </w:tc>
        <w:tc>
          <w:tcPr>
            <w:tcW w:w="1676" w:type="dxa"/>
          </w:tcPr>
          <w:p w14:paraId="00D50BB4" w14:textId="77777777" w:rsidR="009E639C" w:rsidRPr="009E639C" w:rsidRDefault="009E639C">
            <w:pPr>
              <w:rPr>
                <w:b/>
              </w:rPr>
            </w:pPr>
            <w:r w:rsidRPr="009E639C">
              <w:rPr>
                <w:b/>
              </w:rPr>
              <w:t>Error message</w:t>
            </w:r>
          </w:p>
        </w:tc>
        <w:tc>
          <w:tcPr>
            <w:tcW w:w="670" w:type="dxa"/>
          </w:tcPr>
          <w:p w14:paraId="00D50BB5" w14:textId="77777777" w:rsidR="009E639C" w:rsidRPr="009E639C" w:rsidRDefault="00BE0528" w:rsidP="00BE0528">
            <w:pPr>
              <w:rPr>
                <w:b/>
              </w:rPr>
            </w:pPr>
            <w:proofErr w:type="spellStart"/>
            <w:r>
              <w:rPr>
                <w:b/>
              </w:rPr>
              <w:t>C</w:t>
            </w:r>
            <w:r w:rsidR="009E639C" w:rsidRPr="009E639C">
              <w:rPr>
                <w:b/>
              </w:rPr>
              <w:t>n</w:t>
            </w:r>
            <w:r>
              <w:rPr>
                <w:b/>
              </w:rPr>
              <w:t>x</w:t>
            </w:r>
            <w:r w:rsidR="009E639C" w:rsidRPr="009E639C">
              <w:rPr>
                <w:b/>
              </w:rPr>
              <w:t>n</w:t>
            </w:r>
            <w:proofErr w:type="spellEnd"/>
          </w:p>
        </w:tc>
        <w:tc>
          <w:tcPr>
            <w:tcW w:w="1576" w:type="dxa"/>
          </w:tcPr>
          <w:p w14:paraId="00D50BB6" w14:textId="77777777" w:rsidR="009E639C" w:rsidRPr="009E639C" w:rsidRDefault="009E639C">
            <w:pPr>
              <w:rPr>
                <w:b/>
              </w:rPr>
            </w:pPr>
            <w:r w:rsidRPr="009E639C">
              <w:rPr>
                <w:b/>
              </w:rPr>
              <w:t>Parameters</w:t>
            </w:r>
          </w:p>
        </w:tc>
        <w:tc>
          <w:tcPr>
            <w:tcW w:w="7026" w:type="dxa"/>
          </w:tcPr>
          <w:p w14:paraId="00D50BB7" w14:textId="77777777" w:rsidR="009E639C" w:rsidRPr="009E639C" w:rsidRDefault="009E639C">
            <w:pPr>
              <w:rPr>
                <w:b/>
              </w:rPr>
            </w:pPr>
            <w:r w:rsidRPr="009E639C">
              <w:rPr>
                <w:b/>
              </w:rPr>
              <w:t>Screenshot</w:t>
            </w:r>
          </w:p>
        </w:tc>
        <w:tc>
          <w:tcPr>
            <w:tcW w:w="1130" w:type="dxa"/>
          </w:tcPr>
          <w:p w14:paraId="00D50BB8" w14:textId="77777777" w:rsidR="009E639C" w:rsidRPr="009E639C" w:rsidRDefault="00EE0B95">
            <w:pPr>
              <w:rPr>
                <w:b/>
              </w:rPr>
            </w:pPr>
            <w:r>
              <w:rPr>
                <w:b/>
              </w:rPr>
              <w:t>ESP</w:t>
            </w:r>
          </w:p>
        </w:tc>
        <w:tc>
          <w:tcPr>
            <w:tcW w:w="3195" w:type="dxa"/>
          </w:tcPr>
          <w:p w14:paraId="00D50BB9" w14:textId="77777777" w:rsidR="009E639C" w:rsidRPr="009E639C" w:rsidRDefault="009E639C">
            <w:pPr>
              <w:rPr>
                <w:b/>
              </w:rPr>
            </w:pPr>
            <w:r w:rsidRPr="009E639C">
              <w:rPr>
                <w:b/>
              </w:rPr>
              <w:t>Remedial action</w:t>
            </w:r>
          </w:p>
        </w:tc>
      </w:tr>
      <w:tr w:rsidR="005A5633" w14:paraId="00D50BF4" w14:textId="77777777" w:rsidTr="00BE0528">
        <w:tc>
          <w:tcPr>
            <w:tcW w:w="662" w:type="dxa"/>
          </w:tcPr>
          <w:p w14:paraId="00D50BBB" w14:textId="77777777" w:rsidR="009E639C" w:rsidRDefault="00BE0528" w:rsidP="00BE0528">
            <w:r>
              <w:t>2.1</w:t>
            </w:r>
          </w:p>
        </w:tc>
        <w:tc>
          <w:tcPr>
            <w:tcW w:w="1676" w:type="dxa"/>
          </w:tcPr>
          <w:p w14:paraId="00D50BBC" w14:textId="77777777" w:rsidR="009E639C" w:rsidRPr="00B500C6" w:rsidRDefault="009E639C">
            <w:pPr>
              <w:rPr>
                <w:lang w:val="fr-FR"/>
              </w:rPr>
            </w:pPr>
            <w:r w:rsidRPr="00B500C6">
              <w:rPr>
                <w:color w:val="000000" w:themeColor="text1"/>
                <w:lang w:val="fr-FR"/>
              </w:rPr>
              <w:t>USDCXSAPR00</w:t>
            </w:r>
            <w:proofErr w:type="gramStart"/>
            <w:r w:rsidRPr="00B500C6">
              <w:rPr>
                <w:color w:val="000000" w:themeColor="text1"/>
                <w:lang w:val="fr-FR"/>
              </w:rPr>
              <w:t>Y:</w:t>
            </w:r>
            <w:proofErr w:type="gramEnd"/>
            <w:r w:rsidRPr="00B500C6">
              <w:rPr>
                <w:color w:val="000000" w:themeColor="text1"/>
                <w:lang w:val="fr-FR"/>
              </w:rPr>
              <w:t xml:space="preserve"> route permission denied (&lt;SRC&gt;, &lt;DST&gt;, &lt;SVC/PORT&gt;)</w:t>
            </w:r>
          </w:p>
        </w:tc>
        <w:tc>
          <w:tcPr>
            <w:tcW w:w="670" w:type="dxa"/>
          </w:tcPr>
          <w:p w14:paraId="00D50BBD" w14:textId="77777777" w:rsidR="009E639C" w:rsidRDefault="009E639C">
            <w:r>
              <w:t>R/3</w:t>
            </w:r>
          </w:p>
        </w:tc>
        <w:tc>
          <w:tcPr>
            <w:tcW w:w="1576" w:type="dxa"/>
          </w:tcPr>
          <w:p w14:paraId="00D50BBE" w14:textId="77777777" w:rsidR="005A5633" w:rsidRDefault="005A5633"/>
          <w:p w14:paraId="00D50BBF" w14:textId="77777777" w:rsidR="005A5633" w:rsidRDefault="005A5633">
            <w:r>
              <w:t>SAProuter: USDC1SAPr001</w:t>
            </w:r>
          </w:p>
          <w:p w14:paraId="00D50BC0" w14:textId="77777777" w:rsidR="005A5633" w:rsidRDefault="005A5633"/>
          <w:p w14:paraId="00D50BC1" w14:textId="77777777" w:rsidR="005A5633" w:rsidRDefault="005A5633">
            <w:r>
              <w:t>Server:</w:t>
            </w:r>
          </w:p>
          <w:p w14:paraId="00D50BC2" w14:textId="77777777" w:rsidR="005A5633" w:rsidRPr="00EE0B95" w:rsidRDefault="005A5633">
            <w:pPr>
              <w:rPr>
                <w:color w:val="FF0000"/>
              </w:rPr>
            </w:pPr>
            <w:r w:rsidRPr="00EE0B95">
              <w:rPr>
                <w:color w:val="FF0000"/>
              </w:rPr>
              <w:t>USDC1SAPr001</w:t>
            </w:r>
          </w:p>
          <w:p w14:paraId="00D50BC3" w14:textId="77777777" w:rsidR="005A5633" w:rsidRDefault="005A5633"/>
          <w:p w14:paraId="00D50BC4" w14:textId="77777777" w:rsidR="005A5633" w:rsidRDefault="005A5633"/>
          <w:p w14:paraId="00D50BC5" w14:textId="77777777" w:rsidR="005A5633" w:rsidRDefault="005A5633"/>
          <w:p w14:paraId="00D50BC6" w14:textId="77777777" w:rsidR="005A5633" w:rsidRDefault="005A5633"/>
          <w:p w14:paraId="00D50BC7" w14:textId="77777777" w:rsidR="005A5633" w:rsidRDefault="005A5633" w:rsidP="005A5633">
            <w:r>
              <w:t xml:space="preserve">SAProuter: </w:t>
            </w:r>
            <w:r w:rsidRPr="00EE0B95">
              <w:rPr>
                <w:color w:val="FF0000"/>
              </w:rPr>
              <w:t>USDC1SAPr001</w:t>
            </w:r>
          </w:p>
          <w:p w14:paraId="00D50BC8" w14:textId="77777777" w:rsidR="005A5633" w:rsidRDefault="005A5633" w:rsidP="005A5633"/>
          <w:p w14:paraId="00D50BC9" w14:textId="77777777" w:rsidR="005A5633" w:rsidRDefault="005A5633" w:rsidP="005A5633">
            <w:r>
              <w:t>Server:</w:t>
            </w:r>
          </w:p>
          <w:p w14:paraId="00D50BCA" w14:textId="77777777" w:rsidR="005A5633" w:rsidRPr="005A5633" w:rsidRDefault="005A5633" w:rsidP="005A5633">
            <w:pPr>
              <w:rPr>
                <w:color w:val="000000" w:themeColor="text1"/>
              </w:rPr>
            </w:pPr>
            <w:r w:rsidRPr="005A5633">
              <w:rPr>
                <w:color w:val="000000" w:themeColor="text1"/>
              </w:rPr>
              <w:t>&lt;SAP system&gt;</w:t>
            </w:r>
          </w:p>
          <w:p w14:paraId="00D50BCB" w14:textId="77777777" w:rsidR="005A5633" w:rsidRDefault="005A5633"/>
          <w:p w14:paraId="00D50BCC" w14:textId="77777777" w:rsidR="005A5633" w:rsidRDefault="005A5633"/>
          <w:p w14:paraId="00D50BCD" w14:textId="77777777" w:rsidR="005A5633" w:rsidRDefault="005A5633"/>
          <w:p w14:paraId="00D50BCE" w14:textId="77777777" w:rsidR="009E639C" w:rsidRDefault="009E639C">
            <w:r>
              <w:t>SRC: 10.72.99.105</w:t>
            </w:r>
          </w:p>
          <w:p w14:paraId="00D50BCF" w14:textId="77777777" w:rsidR="009E639C" w:rsidRDefault="009E639C">
            <w:r>
              <w:t>DST: 10.77.25.20</w:t>
            </w:r>
          </w:p>
          <w:p w14:paraId="00D50BD0" w14:textId="77777777" w:rsidR="009E639C" w:rsidRDefault="009E639C"/>
        </w:tc>
        <w:tc>
          <w:tcPr>
            <w:tcW w:w="7026" w:type="dxa"/>
          </w:tcPr>
          <w:p w14:paraId="00D50BD1" w14:textId="77777777" w:rsidR="005A5633" w:rsidRDefault="005A5633">
            <w:r>
              <w:t>Service connection screenshot (external SAP router)</w:t>
            </w:r>
          </w:p>
          <w:p w14:paraId="00D50BD2" w14:textId="77777777" w:rsidR="005A5633" w:rsidRDefault="005A5633">
            <w:r>
              <w:rPr>
                <w:noProof/>
                <w:lang w:val="en-US" w:bidi="mr-IN"/>
              </w:rPr>
              <w:drawing>
                <wp:inline distT="0" distB="0" distL="0" distR="0" wp14:anchorId="00D50CCF" wp14:editId="00D50CD0">
                  <wp:extent cx="2160000" cy="1083224"/>
                  <wp:effectExtent l="0" t="0" r="0" b="3175"/>
                  <wp:docPr id="3" name="Picture 3" descr="cid:image004.jpg@01D0AE88.A1F2E5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id:image004.jpg@01D0AE88.A1F2E5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r:link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1083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D50BD3" w14:textId="77777777" w:rsidR="005A5633" w:rsidRDefault="005A5633"/>
          <w:p w14:paraId="00D50BD4" w14:textId="77777777" w:rsidR="005A5633" w:rsidRDefault="005A5633" w:rsidP="005A5633">
            <w:r>
              <w:t>Service connection screenshot (internal SAP router)</w:t>
            </w:r>
          </w:p>
          <w:p w14:paraId="00D50BD5" w14:textId="77777777" w:rsidR="005A5633" w:rsidRDefault="005A5633">
            <w:r>
              <w:rPr>
                <w:noProof/>
                <w:lang w:val="en-US" w:bidi="mr-IN"/>
              </w:rPr>
              <w:drawing>
                <wp:inline distT="0" distB="0" distL="0" distR="0" wp14:anchorId="00D50CD1" wp14:editId="00D50CD2">
                  <wp:extent cx="2160000" cy="1068999"/>
                  <wp:effectExtent l="0" t="0" r="0" b="0"/>
                  <wp:docPr id="4" name="Picture 4" descr="cid:image005.jpg@01D0AE88.A1F2E5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id:image005.jpg@01D0AE88.A1F2E5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r:link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1068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D50BD6" w14:textId="77777777" w:rsidR="005A5633" w:rsidRDefault="005A5633"/>
          <w:p w14:paraId="00D50BD7" w14:textId="77777777" w:rsidR="005A5633" w:rsidRDefault="005A5633">
            <w:r>
              <w:t>SAP GUI for Windows screenshot</w:t>
            </w:r>
          </w:p>
          <w:p w14:paraId="00D50BD8" w14:textId="77777777" w:rsidR="009E639C" w:rsidRDefault="009E639C">
            <w:r>
              <w:rPr>
                <w:noProof/>
                <w:lang w:val="en-US" w:bidi="mr-IN"/>
              </w:rPr>
              <w:drawing>
                <wp:inline distT="0" distB="0" distL="0" distR="0" wp14:anchorId="00D50CD3" wp14:editId="00D50CD4">
                  <wp:extent cx="4320000" cy="2406761"/>
                  <wp:effectExtent l="0" t="0" r="4445" b="0"/>
                  <wp:docPr id="1" name="Picture 1" descr="cid:image006.jpg@01D0AE88.A1F2E5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id:image006.jpg@01D0AE88.A1F2E5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r:link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0" cy="24067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0" w:type="dxa"/>
          </w:tcPr>
          <w:p w14:paraId="00D50BD9" w14:textId="77777777" w:rsidR="009E639C" w:rsidRDefault="009E639C">
            <w:r>
              <w:t>Accenture BASIS</w:t>
            </w:r>
          </w:p>
        </w:tc>
        <w:tc>
          <w:tcPr>
            <w:tcW w:w="3195" w:type="dxa"/>
          </w:tcPr>
          <w:p w14:paraId="00D50BDA" w14:textId="77777777" w:rsidR="005A5633" w:rsidRDefault="005A5633" w:rsidP="005A5633">
            <w:r w:rsidRPr="005A5633">
              <w:t xml:space="preserve">SAProuter server 'USDC1SAPr001' specified twice, once with the external IP address and once with the internal IP address. </w:t>
            </w:r>
            <w:r>
              <w:t>BASIS team</w:t>
            </w:r>
            <w:r w:rsidRPr="005A5633">
              <w:t xml:space="preserve"> to maintain the correct SAProuter and Additional SAProuter data under the link </w:t>
            </w:r>
            <w:hyperlink r:id="rId22" w:history="1">
              <w:r w:rsidRPr="005A5633">
                <w:t>https://support.sap.com/system-data</w:t>
              </w:r>
            </w:hyperlink>
            <w:r w:rsidRPr="005A5633">
              <w:t xml:space="preserve"> -&gt; [SID] -&gt; "System" tab</w:t>
            </w:r>
          </w:p>
          <w:p w14:paraId="00D50BDB" w14:textId="77777777" w:rsidR="005A5633" w:rsidRDefault="005A5633" w:rsidP="005A5633"/>
          <w:p w14:paraId="00D50BDC" w14:textId="77777777" w:rsidR="00BE0528" w:rsidRDefault="00BE0528" w:rsidP="00BE0528">
            <w:pPr>
              <w:rPr>
                <w:u w:val="single"/>
              </w:rPr>
            </w:pPr>
            <w:r w:rsidRPr="005A5633">
              <w:rPr>
                <w:u w:val="single"/>
              </w:rPr>
              <w:t xml:space="preserve">Zone 2 system </w:t>
            </w:r>
          </w:p>
          <w:p w14:paraId="00D50BDD" w14:textId="77777777" w:rsidR="00BE0528" w:rsidRDefault="00BE0528" w:rsidP="00BE0528"/>
          <w:p w14:paraId="00D50BDE" w14:textId="77777777" w:rsidR="00BE0528" w:rsidRDefault="00BE0528" w:rsidP="00BE0528">
            <w:r>
              <w:t>SAProuter:</w:t>
            </w:r>
          </w:p>
          <w:p w14:paraId="00D50BDF" w14:textId="77777777" w:rsidR="00BE0528" w:rsidRDefault="00BE0528" w:rsidP="00BE0528">
            <w:r>
              <w:t>USDC1SAPr001 if device is in DC1</w:t>
            </w:r>
          </w:p>
          <w:p w14:paraId="00D50BE0" w14:textId="77777777" w:rsidR="00BE0528" w:rsidRDefault="00BE0528" w:rsidP="00BE0528">
            <w:r>
              <w:t>(57.81.18.163 external IP, 10.77.25.20 internal IP)</w:t>
            </w:r>
          </w:p>
          <w:p w14:paraId="00D50BE1" w14:textId="77777777" w:rsidR="00BE0528" w:rsidRDefault="00BE0528" w:rsidP="00BE0528"/>
          <w:p w14:paraId="00D50BE2" w14:textId="77777777" w:rsidR="00BE0528" w:rsidRDefault="00BE0528" w:rsidP="00BE0528">
            <w:r>
              <w:t>USDC2SAPr001 if device is in DC2</w:t>
            </w:r>
          </w:p>
          <w:p w14:paraId="00D50BE3" w14:textId="77777777" w:rsidR="00BE0528" w:rsidRDefault="00BE0528" w:rsidP="00BE0528">
            <w:r>
              <w:t>(57.81.18.164 external IP, 10.78.25.20 internal IP)</w:t>
            </w:r>
          </w:p>
          <w:p w14:paraId="00D50BE4" w14:textId="77777777" w:rsidR="00BE0528" w:rsidRDefault="00BE0528" w:rsidP="00BE0528"/>
          <w:p w14:paraId="00D50BE5" w14:textId="77777777" w:rsidR="00BE0528" w:rsidRDefault="00BE0528" w:rsidP="00BE0528">
            <w:r>
              <w:t>Additional SAProuter:</w:t>
            </w:r>
          </w:p>
          <w:p w14:paraId="00D50BE6" w14:textId="77777777" w:rsidR="00BE0528" w:rsidRDefault="00BE0528" w:rsidP="00BE0528">
            <w:r>
              <w:t>&lt;Blank&gt;</w:t>
            </w:r>
          </w:p>
          <w:p w14:paraId="00D50BE7" w14:textId="77777777" w:rsidR="00BE0528" w:rsidRDefault="00BE0528" w:rsidP="00BE0528">
            <w:pPr>
              <w:rPr>
                <w:u w:val="single"/>
              </w:rPr>
            </w:pPr>
          </w:p>
          <w:p w14:paraId="00D50BE8" w14:textId="77777777" w:rsidR="00BE0528" w:rsidRPr="005A5633" w:rsidRDefault="00BE0528" w:rsidP="00BE0528">
            <w:pPr>
              <w:rPr>
                <w:u w:val="single"/>
              </w:rPr>
            </w:pPr>
            <w:r w:rsidRPr="005A5633">
              <w:rPr>
                <w:u w:val="single"/>
              </w:rPr>
              <w:t>Zone 3 system</w:t>
            </w:r>
          </w:p>
          <w:p w14:paraId="00D50BE9" w14:textId="77777777" w:rsidR="00BE0528" w:rsidRDefault="00BE0528" w:rsidP="00BE0528"/>
          <w:p w14:paraId="00D50BEA" w14:textId="77777777" w:rsidR="00BE0528" w:rsidRDefault="00BE0528" w:rsidP="00BE0528">
            <w:r>
              <w:t>SAProuter:</w:t>
            </w:r>
          </w:p>
          <w:p w14:paraId="00D50BEB" w14:textId="77777777" w:rsidR="00BE0528" w:rsidRDefault="00BE0528" w:rsidP="00BE0528">
            <w:r>
              <w:t>USDC1SAPr001 if device is in DC1</w:t>
            </w:r>
          </w:p>
          <w:p w14:paraId="00D50BEC" w14:textId="77777777" w:rsidR="00BE0528" w:rsidRDefault="00BE0528" w:rsidP="00BE0528">
            <w:r>
              <w:t>USDC2SAPr001 if device is in DC2</w:t>
            </w:r>
          </w:p>
          <w:p w14:paraId="00D50BED" w14:textId="77777777" w:rsidR="00BE0528" w:rsidRDefault="00BE0528" w:rsidP="00BE0528"/>
          <w:p w14:paraId="00D50BEE" w14:textId="77777777" w:rsidR="00BE0528" w:rsidRDefault="00BE0528" w:rsidP="00BE0528">
            <w:r>
              <w:t>Additional SAProuter:</w:t>
            </w:r>
          </w:p>
          <w:p w14:paraId="00D50BEF" w14:textId="77777777" w:rsidR="00BE0528" w:rsidRDefault="00BE0528" w:rsidP="00BE0528">
            <w:r>
              <w:t>USDC1SAPr002 if device is in DC1</w:t>
            </w:r>
          </w:p>
          <w:p w14:paraId="00D50BF0" w14:textId="77777777" w:rsidR="00BE0528" w:rsidRDefault="00BE0528" w:rsidP="00BE0528">
            <w:r>
              <w:t>(10.72.32.67)</w:t>
            </w:r>
          </w:p>
          <w:p w14:paraId="00D50BF1" w14:textId="77777777" w:rsidR="00BE0528" w:rsidRDefault="00BE0528" w:rsidP="00BE0528"/>
          <w:p w14:paraId="00D50BF2" w14:textId="77777777" w:rsidR="00BE0528" w:rsidRDefault="00BE0528" w:rsidP="00BE0528">
            <w:r>
              <w:t>USDC2SAPr002 if device is in DC2</w:t>
            </w:r>
          </w:p>
          <w:p w14:paraId="00D50BF3" w14:textId="77777777" w:rsidR="009E639C" w:rsidRDefault="00BE0528" w:rsidP="00BE0528">
            <w:r>
              <w:lastRenderedPageBreak/>
              <w:t>(10.73.32.68)</w:t>
            </w:r>
          </w:p>
        </w:tc>
      </w:tr>
      <w:tr w:rsidR="00BE0528" w:rsidRPr="009E639C" w14:paraId="00D50BFC" w14:textId="77777777" w:rsidTr="00BE0528">
        <w:tc>
          <w:tcPr>
            <w:tcW w:w="662" w:type="dxa"/>
          </w:tcPr>
          <w:p w14:paraId="00D50BF5" w14:textId="77777777" w:rsidR="00BE0528" w:rsidRPr="009E639C" w:rsidRDefault="00EE0B95" w:rsidP="00F80885">
            <w:pPr>
              <w:rPr>
                <w:b/>
              </w:rPr>
            </w:pPr>
            <w:r>
              <w:lastRenderedPageBreak/>
              <w:br w:type="page"/>
            </w:r>
            <w:r w:rsidR="00BE0528" w:rsidRPr="009E639C">
              <w:rPr>
                <w:b/>
              </w:rPr>
              <w:t>#</w:t>
            </w:r>
          </w:p>
        </w:tc>
        <w:tc>
          <w:tcPr>
            <w:tcW w:w="1676" w:type="dxa"/>
          </w:tcPr>
          <w:p w14:paraId="00D50BF6" w14:textId="77777777" w:rsidR="00BE0528" w:rsidRPr="009E639C" w:rsidRDefault="00BE0528" w:rsidP="00F80885">
            <w:pPr>
              <w:rPr>
                <w:b/>
              </w:rPr>
            </w:pPr>
            <w:r w:rsidRPr="009E639C">
              <w:rPr>
                <w:b/>
              </w:rPr>
              <w:t>Error message</w:t>
            </w:r>
          </w:p>
        </w:tc>
        <w:tc>
          <w:tcPr>
            <w:tcW w:w="670" w:type="dxa"/>
          </w:tcPr>
          <w:p w14:paraId="00D50BF7" w14:textId="77777777" w:rsidR="00BE0528" w:rsidRPr="009E639C" w:rsidRDefault="00BE0528" w:rsidP="00F80885">
            <w:pPr>
              <w:rPr>
                <w:b/>
              </w:rPr>
            </w:pPr>
            <w:proofErr w:type="spellStart"/>
            <w:r>
              <w:rPr>
                <w:b/>
              </w:rPr>
              <w:t>C</w:t>
            </w:r>
            <w:r w:rsidRPr="009E639C">
              <w:rPr>
                <w:b/>
              </w:rPr>
              <w:t>n</w:t>
            </w:r>
            <w:r>
              <w:rPr>
                <w:b/>
              </w:rPr>
              <w:t>x</w:t>
            </w:r>
            <w:r w:rsidRPr="009E639C">
              <w:rPr>
                <w:b/>
              </w:rPr>
              <w:t>n</w:t>
            </w:r>
            <w:proofErr w:type="spellEnd"/>
          </w:p>
        </w:tc>
        <w:tc>
          <w:tcPr>
            <w:tcW w:w="1576" w:type="dxa"/>
          </w:tcPr>
          <w:p w14:paraId="00D50BF8" w14:textId="77777777" w:rsidR="00BE0528" w:rsidRPr="009E639C" w:rsidRDefault="00BE0528" w:rsidP="00F80885">
            <w:pPr>
              <w:rPr>
                <w:b/>
              </w:rPr>
            </w:pPr>
            <w:r w:rsidRPr="009E639C">
              <w:rPr>
                <w:b/>
              </w:rPr>
              <w:t>Parameters</w:t>
            </w:r>
          </w:p>
        </w:tc>
        <w:tc>
          <w:tcPr>
            <w:tcW w:w="7026" w:type="dxa"/>
          </w:tcPr>
          <w:p w14:paraId="00D50BF9" w14:textId="77777777" w:rsidR="00BE0528" w:rsidRPr="009E639C" w:rsidRDefault="00BE0528" w:rsidP="00F80885">
            <w:pPr>
              <w:rPr>
                <w:b/>
              </w:rPr>
            </w:pPr>
            <w:r w:rsidRPr="009E639C">
              <w:rPr>
                <w:b/>
              </w:rPr>
              <w:t>Screenshot</w:t>
            </w:r>
          </w:p>
        </w:tc>
        <w:tc>
          <w:tcPr>
            <w:tcW w:w="1130" w:type="dxa"/>
          </w:tcPr>
          <w:p w14:paraId="00D50BFA" w14:textId="77777777" w:rsidR="00BE0528" w:rsidRPr="009E639C" w:rsidRDefault="00BE0528" w:rsidP="00F80885">
            <w:pPr>
              <w:rPr>
                <w:b/>
              </w:rPr>
            </w:pPr>
            <w:r>
              <w:rPr>
                <w:b/>
              </w:rPr>
              <w:t>ESP</w:t>
            </w:r>
          </w:p>
        </w:tc>
        <w:tc>
          <w:tcPr>
            <w:tcW w:w="3195" w:type="dxa"/>
          </w:tcPr>
          <w:p w14:paraId="00D50BFB" w14:textId="77777777" w:rsidR="00BE0528" w:rsidRPr="009E639C" w:rsidRDefault="00BE0528" w:rsidP="00F80885">
            <w:pPr>
              <w:rPr>
                <w:b/>
              </w:rPr>
            </w:pPr>
            <w:r w:rsidRPr="009E639C">
              <w:rPr>
                <w:b/>
              </w:rPr>
              <w:t>Remedial action</w:t>
            </w:r>
          </w:p>
        </w:tc>
      </w:tr>
      <w:tr w:rsidR="00BE0528" w14:paraId="00D50C29" w14:textId="77777777" w:rsidTr="00BE0528">
        <w:tc>
          <w:tcPr>
            <w:tcW w:w="662" w:type="dxa"/>
          </w:tcPr>
          <w:p w14:paraId="00D50BFD" w14:textId="77777777" w:rsidR="00BE0528" w:rsidRDefault="00BE0528" w:rsidP="00F80885">
            <w:r>
              <w:t>2.2</w:t>
            </w:r>
          </w:p>
        </w:tc>
        <w:tc>
          <w:tcPr>
            <w:tcW w:w="1676" w:type="dxa"/>
          </w:tcPr>
          <w:p w14:paraId="00D50BFE" w14:textId="77777777" w:rsidR="00BE0528" w:rsidRDefault="00BE0528" w:rsidP="00F80885">
            <w:r>
              <w:t xml:space="preserve">SAP Web proxy: </w:t>
            </w:r>
            <w:r w:rsidRPr="003C77D5">
              <w:t>Destination server not reachable</w:t>
            </w:r>
          </w:p>
        </w:tc>
        <w:tc>
          <w:tcPr>
            <w:tcW w:w="670" w:type="dxa"/>
          </w:tcPr>
          <w:p w14:paraId="00D50BFF" w14:textId="77777777" w:rsidR="00BE0528" w:rsidRDefault="00272C86" w:rsidP="00F80885">
            <w:r>
              <w:t>HTTP</w:t>
            </w:r>
          </w:p>
        </w:tc>
        <w:tc>
          <w:tcPr>
            <w:tcW w:w="1576" w:type="dxa"/>
          </w:tcPr>
          <w:p w14:paraId="00D50C00" w14:textId="77777777" w:rsidR="00BE0528" w:rsidRPr="00B500C6" w:rsidRDefault="00BE0528" w:rsidP="00F80885">
            <w:pPr>
              <w:rPr>
                <w:lang w:val="fr-FR"/>
              </w:rPr>
            </w:pPr>
          </w:p>
          <w:p w14:paraId="00D50C01" w14:textId="77777777" w:rsidR="00BE0528" w:rsidRPr="00B500C6" w:rsidRDefault="00BE0528" w:rsidP="00F80885">
            <w:pPr>
              <w:rPr>
                <w:lang w:val="fr-FR"/>
              </w:rPr>
            </w:pPr>
            <w:r w:rsidRPr="00B500C6">
              <w:rPr>
                <w:lang w:val="fr-FR"/>
              </w:rPr>
              <w:t>External SAP router:</w:t>
            </w:r>
          </w:p>
          <w:p w14:paraId="00D50C02" w14:textId="77777777" w:rsidR="00BE0528" w:rsidRPr="00B500C6" w:rsidRDefault="00BE0528" w:rsidP="00F80885">
            <w:pPr>
              <w:rPr>
                <w:color w:val="000000" w:themeColor="text1"/>
                <w:lang w:val="fr-FR"/>
              </w:rPr>
            </w:pPr>
            <w:r w:rsidRPr="00B500C6">
              <w:rPr>
                <w:lang w:val="fr-FR"/>
              </w:rPr>
              <w:t>57.81.18.163 USDC1SAPr001</w:t>
            </w:r>
          </w:p>
          <w:p w14:paraId="00D50C03" w14:textId="77777777" w:rsidR="00BE0528" w:rsidRPr="00B500C6" w:rsidRDefault="00BE0528" w:rsidP="00F80885">
            <w:pPr>
              <w:rPr>
                <w:lang w:val="fr-FR"/>
              </w:rPr>
            </w:pPr>
          </w:p>
          <w:p w14:paraId="00D50C04" w14:textId="77777777" w:rsidR="00BE0528" w:rsidRPr="00B500C6" w:rsidRDefault="00E951F7" w:rsidP="00F80885">
            <w:pPr>
              <w:rPr>
                <w:lang w:val="fr-FR"/>
              </w:rPr>
            </w:pPr>
            <w:r w:rsidRPr="00B500C6">
              <w:rPr>
                <w:lang w:val="fr-FR"/>
              </w:rPr>
              <w:t>Internal SAP router:</w:t>
            </w:r>
          </w:p>
          <w:p w14:paraId="00D50C05" w14:textId="77777777" w:rsidR="00BE0528" w:rsidRPr="00B500C6" w:rsidRDefault="00BE0528" w:rsidP="00F80885">
            <w:pPr>
              <w:rPr>
                <w:color w:val="FF0000"/>
                <w:lang w:val="fr-FR"/>
              </w:rPr>
            </w:pPr>
            <w:r w:rsidRPr="00B500C6">
              <w:rPr>
                <w:color w:val="FF0000"/>
                <w:lang w:val="fr-FR"/>
              </w:rPr>
              <w:t>10.77.25.20</w:t>
            </w:r>
          </w:p>
          <w:p w14:paraId="00D50C06" w14:textId="77777777" w:rsidR="00BE0528" w:rsidRPr="00B500C6" w:rsidRDefault="00BE0528" w:rsidP="00F80885">
            <w:pPr>
              <w:rPr>
                <w:color w:val="FF0000"/>
                <w:lang w:val="fr-FR"/>
              </w:rPr>
            </w:pPr>
            <w:r w:rsidRPr="00B500C6">
              <w:rPr>
                <w:color w:val="FF0000"/>
                <w:lang w:val="fr-FR"/>
              </w:rPr>
              <w:t>USDC1SAPr001</w:t>
            </w:r>
          </w:p>
          <w:p w14:paraId="00D50C07" w14:textId="77777777" w:rsidR="00E951F7" w:rsidRPr="00B500C6" w:rsidRDefault="00E951F7" w:rsidP="00F80885">
            <w:pPr>
              <w:rPr>
                <w:color w:val="FF0000"/>
                <w:lang w:val="fr-FR"/>
              </w:rPr>
            </w:pPr>
          </w:p>
          <w:p w14:paraId="00D50C08" w14:textId="77777777" w:rsidR="00E951F7" w:rsidRPr="00B500C6" w:rsidRDefault="00E951F7" w:rsidP="00F80885">
            <w:pPr>
              <w:rPr>
                <w:lang w:val="fr-FR"/>
              </w:rPr>
            </w:pPr>
            <w:r w:rsidRPr="00B500C6">
              <w:rPr>
                <w:lang w:val="fr-FR"/>
              </w:rPr>
              <w:t>SVC/PORT:</w:t>
            </w:r>
          </w:p>
          <w:p w14:paraId="00D50C09" w14:textId="77777777" w:rsidR="00BE0528" w:rsidRDefault="00E951F7" w:rsidP="00F80885">
            <w:r>
              <w:t>50000</w:t>
            </w:r>
          </w:p>
          <w:p w14:paraId="00D50C0A" w14:textId="77777777" w:rsidR="00BE0528" w:rsidRDefault="00BE0528" w:rsidP="00F80885"/>
        </w:tc>
        <w:tc>
          <w:tcPr>
            <w:tcW w:w="7026" w:type="dxa"/>
          </w:tcPr>
          <w:p w14:paraId="00D50C0B" w14:textId="77777777" w:rsidR="00BE0528" w:rsidRDefault="00BE0528" w:rsidP="00F80885">
            <w:r>
              <w:t>Web Browser screenshot:</w:t>
            </w:r>
          </w:p>
          <w:p w14:paraId="00D50C0C" w14:textId="77777777" w:rsidR="00BE0528" w:rsidRDefault="00E951F7" w:rsidP="00F80885">
            <w:r>
              <w:rPr>
                <w:noProof/>
                <w:lang w:val="en-US" w:bidi="mr-IN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0D50CD5" wp14:editId="00D50CD6">
                      <wp:simplePos x="0" y="0"/>
                      <wp:positionH relativeFrom="column">
                        <wp:posOffset>4080510</wp:posOffset>
                      </wp:positionH>
                      <wp:positionV relativeFrom="paragraph">
                        <wp:posOffset>674370</wp:posOffset>
                      </wp:positionV>
                      <wp:extent cx="247650" cy="116958"/>
                      <wp:effectExtent l="0" t="0" r="19050" b="16510"/>
                      <wp:wrapNone/>
                      <wp:docPr id="51" name="Rounded Rectangl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116958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88A68EB" id="Rounded Rectangle 51" o:spid="_x0000_s1026" style="position:absolute;margin-left:321.3pt;margin-top:53.1pt;width:19.5pt;height:9.2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" filled="f" strokecolor="red" strokeweight="2pt"/>
                  </w:pict>
                </mc:Fallback>
              </mc:AlternateContent>
            </w:r>
            <w:r w:rsidR="00BE0528">
              <w:rPr>
                <w:noProof/>
                <w:lang w:val="en-US" w:bidi="mr-I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0D50CD7" wp14:editId="00D50CD8">
                      <wp:simplePos x="0" y="0"/>
                      <wp:positionH relativeFrom="column">
                        <wp:posOffset>2804160</wp:posOffset>
                      </wp:positionH>
                      <wp:positionV relativeFrom="paragraph">
                        <wp:posOffset>674370</wp:posOffset>
                      </wp:positionV>
                      <wp:extent cx="425303" cy="116958"/>
                      <wp:effectExtent l="0" t="0" r="13335" b="16510"/>
                      <wp:wrapNone/>
                      <wp:docPr id="17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303" cy="116958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1F98579" id="Rounded Rectangle 17" o:spid="_x0000_s1026" style="position:absolute;margin-left:220.8pt;margin-top:53.1pt;width:33.5pt;height:9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" filled="f" strokecolor="red" strokeweight="2pt"/>
                  </w:pict>
                </mc:Fallback>
              </mc:AlternateContent>
            </w:r>
            <w:r w:rsidR="00BE0528">
              <w:rPr>
                <w:noProof/>
                <w:lang w:val="en-US" w:bidi="mr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0D50CD9" wp14:editId="00D50CDA">
                      <wp:simplePos x="0" y="0"/>
                      <wp:positionH relativeFrom="column">
                        <wp:posOffset>1484039</wp:posOffset>
                      </wp:positionH>
                      <wp:positionV relativeFrom="paragraph">
                        <wp:posOffset>677028</wp:posOffset>
                      </wp:positionV>
                      <wp:extent cx="425303" cy="116958"/>
                      <wp:effectExtent l="0" t="0" r="13335" b="16510"/>
                      <wp:wrapNone/>
                      <wp:docPr id="16" name="Rounded 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303" cy="116958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C5C6F74" id="Rounded Rectangle 16" o:spid="_x0000_s1026" style="position:absolute;margin-left:116.85pt;margin-top:53.3pt;width:33.5pt;height: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" filled="f" strokecolor="red" strokeweight="2pt"/>
                  </w:pict>
                </mc:Fallback>
              </mc:AlternateContent>
            </w:r>
            <w:r w:rsidR="00BE0528">
              <w:rPr>
                <w:noProof/>
                <w:lang w:val="en-US" w:bidi="mr-IN"/>
              </w:rPr>
              <w:drawing>
                <wp:inline distT="0" distB="0" distL="0" distR="0" wp14:anchorId="00D50CDB" wp14:editId="00D50CDC">
                  <wp:extent cx="4320000" cy="2424000"/>
                  <wp:effectExtent l="0" t="0" r="4445" b="0"/>
                  <wp:docPr id="15" name="Picture 15" descr="cid:image003.jpg@01D0AE88.A1F2E5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id:image003.jpg@01D0AE88.A1F2E5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r:link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0" cy="24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D50C0D" w14:textId="77777777" w:rsidR="00BE0528" w:rsidRDefault="00BE0528" w:rsidP="00F80885">
            <w:pPr>
              <w:rPr>
                <w:noProof/>
                <w:lang w:eastAsia="en-AU"/>
              </w:rPr>
            </w:pPr>
          </w:p>
        </w:tc>
        <w:tc>
          <w:tcPr>
            <w:tcW w:w="1130" w:type="dxa"/>
          </w:tcPr>
          <w:p w14:paraId="00D50C0E" w14:textId="77777777" w:rsidR="00BE0528" w:rsidRDefault="00BE0528" w:rsidP="00F80885">
            <w:r>
              <w:t>Accenture BASIS</w:t>
            </w:r>
          </w:p>
        </w:tc>
        <w:tc>
          <w:tcPr>
            <w:tcW w:w="3195" w:type="dxa"/>
          </w:tcPr>
          <w:p w14:paraId="00D50C0F" w14:textId="77777777" w:rsidR="00BE0528" w:rsidRDefault="00BE0528" w:rsidP="00F80885">
            <w:r w:rsidRPr="005A5633">
              <w:t xml:space="preserve">SAProuter server 'USDC1SAPr001' specified twice, once with the external IP address and once with the internal IP address. </w:t>
            </w:r>
            <w:r>
              <w:t>BASIS team</w:t>
            </w:r>
            <w:r w:rsidRPr="005A5633">
              <w:t xml:space="preserve"> to maintain the correct SAProuter and Additional SAProuter data under the link </w:t>
            </w:r>
            <w:hyperlink r:id="rId25" w:history="1">
              <w:r w:rsidRPr="005A5633">
                <w:t>https://support.sap.com/system-data</w:t>
              </w:r>
            </w:hyperlink>
            <w:r w:rsidRPr="005A5633">
              <w:t xml:space="preserve"> -&gt; [SID] -&gt; "System" tab</w:t>
            </w:r>
          </w:p>
          <w:p w14:paraId="00D50C10" w14:textId="77777777" w:rsidR="00BE0528" w:rsidRDefault="00BE0528" w:rsidP="00F80885"/>
          <w:p w14:paraId="00D50C11" w14:textId="77777777" w:rsidR="00BE0528" w:rsidRDefault="00BE0528" w:rsidP="00F80885">
            <w:pPr>
              <w:rPr>
                <w:u w:val="single"/>
              </w:rPr>
            </w:pPr>
            <w:r w:rsidRPr="005A5633">
              <w:rPr>
                <w:u w:val="single"/>
              </w:rPr>
              <w:t xml:space="preserve">Zone 2 system </w:t>
            </w:r>
          </w:p>
          <w:p w14:paraId="00D50C12" w14:textId="77777777" w:rsidR="00BE0528" w:rsidRDefault="00BE0528" w:rsidP="00F80885"/>
          <w:p w14:paraId="00D50C13" w14:textId="77777777" w:rsidR="00BE0528" w:rsidRDefault="00BE0528" w:rsidP="00F80885">
            <w:r>
              <w:t>SAProuter:</w:t>
            </w:r>
          </w:p>
          <w:p w14:paraId="00D50C14" w14:textId="77777777" w:rsidR="00BE0528" w:rsidRDefault="00BE0528" w:rsidP="00F80885">
            <w:r>
              <w:t>USDC1SAPr001 if device is in DC1</w:t>
            </w:r>
          </w:p>
          <w:p w14:paraId="00D50C15" w14:textId="77777777" w:rsidR="00BE0528" w:rsidRDefault="00BE0528" w:rsidP="00F80885">
            <w:r>
              <w:t>(57.81.18.163 external IP, 10.77.25.20 internal IP)</w:t>
            </w:r>
          </w:p>
          <w:p w14:paraId="00D50C16" w14:textId="77777777" w:rsidR="00BE0528" w:rsidRDefault="00BE0528" w:rsidP="00F80885"/>
          <w:p w14:paraId="00D50C17" w14:textId="77777777" w:rsidR="00BE0528" w:rsidRDefault="00BE0528" w:rsidP="00F80885">
            <w:r>
              <w:t>USDC2SAPr001 if device is in DC2</w:t>
            </w:r>
          </w:p>
          <w:p w14:paraId="00D50C18" w14:textId="77777777" w:rsidR="00BE0528" w:rsidRDefault="00BE0528" w:rsidP="00F80885">
            <w:r>
              <w:t>(57.81.18.164 external IP, 10.78.25.20 internal IP)</w:t>
            </w:r>
          </w:p>
          <w:p w14:paraId="00D50C19" w14:textId="77777777" w:rsidR="00BE0528" w:rsidRDefault="00BE0528" w:rsidP="00F80885"/>
          <w:p w14:paraId="00D50C1A" w14:textId="77777777" w:rsidR="00BE0528" w:rsidRDefault="00BE0528" w:rsidP="00F80885">
            <w:r>
              <w:t>Additional SAProuter:</w:t>
            </w:r>
          </w:p>
          <w:p w14:paraId="00D50C1B" w14:textId="77777777" w:rsidR="00BE0528" w:rsidRDefault="00BE0528" w:rsidP="00F80885">
            <w:r>
              <w:t>&lt;Blank&gt;</w:t>
            </w:r>
          </w:p>
          <w:p w14:paraId="00D50C1C" w14:textId="77777777" w:rsidR="00BE0528" w:rsidRDefault="00BE0528" w:rsidP="00F80885">
            <w:pPr>
              <w:rPr>
                <w:u w:val="single"/>
              </w:rPr>
            </w:pPr>
          </w:p>
          <w:p w14:paraId="00D50C1D" w14:textId="77777777" w:rsidR="00BE0528" w:rsidRPr="005A5633" w:rsidRDefault="00BE0528" w:rsidP="00F80885">
            <w:pPr>
              <w:rPr>
                <w:u w:val="single"/>
              </w:rPr>
            </w:pPr>
            <w:r w:rsidRPr="005A5633">
              <w:rPr>
                <w:u w:val="single"/>
              </w:rPr>
              <w:t>Zone 3 system</w:t>
            </w:r>
          </w:p>
          <w:p w14:paraId="00D50C1E" w14:textId="77777777" w:rsidR="00BE0528" w:rsidRDefault="00BE0528" w:rsidP="00F80885"/>
          <w:p w14:paraId="00D50C1F" w14:textId="77777777" w:rsidR="00BE0528" w:rsidRDefault="00BE0528" w:rsidP="00F80885">
            <w:r>
              <w:t>SAProuter:</w:t>
            </w:r>
          </w:p>
          <w:p w14:paraId="00D50C20" w14:textId="77777777" w:rsidR="00BE0528" w:rsidRDefault="00BE0528" w:rsidP="00F80885">
            <w:r>
              <w:t>USDC1SAPr001 if device is in DC1</w:t>
            </w:r>
          </w:p>
          <w:p w14:paraId="00D50C21" w14:textId="77777777" w:rsidR="00BE0528" w:rsidRDefault="00BE0528" w:rsidP="00F80885">
            <w:r>
              <w:t>USDC2SAPr001 if device is in DC2</w:t>
            </w:r>
          </w:p>
          <w:p w14:paraId="00D50C22" w14:textId="77777777" w:rsidR="00BE0528" w:rsidRDefault="00BE0528" w:rsidP="00F80885"/>
          <w:p w14:paraId="00D50C23" w14:textId="77777777" w:rsidR="00BE0528" w:rsidRDefault="00BE0528" w:rsidP="00F80885">
            <w:r>
              <w:t>Additional SAProuter:</w:t>
            </w:r>
          </w:p>
          <w:p w14:paraId="00D50C24" w14:textId="77777777" w:rsidR="00BE0528" w:rsidRDefault="00BE0528" w:rsidP="00F80885">
            <w:r>
              <w:t>USDC1SAPr002 if device is in DC1</w:t>
            </w:r>
          </w:p>
          <w:p w14:paraId="00D50C25" w14:textId="77777777" w:rsidR="00BE0528" w:rsidRDefault="00BE0528" w:rsidP="00F80885">
            <w:r>
              <w:t>(10.72.32.67)</w:t>
            </w:r>
          </w:p>
          <w:p w14:paraId="00D50C26" w14:textId="77777777" w:rsidR="00BE0528" w:rsidRDefault="00BE0528" w:rsidP="00F80885"/>
          <w:p w14:paraId="00D50C27" w14:textId="77777777" w:rsidR="00BE0528" w:rsidRDefault="00BE0528" w:rsidP="00F80885">
            <w:r>
              <w:lastRenderedPageBreak/>
              <w:t>USDC2SAPr002 if device is in DC2</w:t>
            </w:r>
          </w:p>
          <w:p w14:paraId="00D50C28" w14:textId="77777777" w:rsidR="00BE0528" w:rsidRDefault="00BE0528" w:rsidP="00F80885">
            <w:r>
              <w:t>(10.73.32.68)</w:t>
            </w:r>
          </w:p>
        </w:tc>
      </w:tr>
      <w:tr w:rsidR="00EE0B95" w14:paraId="00D50C31" w14:textId="77777777" w:rsidTr="00BE0528">
        <w:tc>
          <w:tcPr>
            <w:tcW w:w="662" w:type="dxa"/>
          </w:tcPr>
          <w:p w14:paraId="00D50C2A" w14:textId="77777777" w:rsidR="00EE0B95" w:rsidRPr="009E639C" w:rsidRDefault="00EE0B95" w:rsidP="00F80885">
            <w:pPr>
              <w:rPr>
                <w:b/>
              </w:rPr>
            </w:pPr>
            <w:r w:rsidRPr="009E639C">
              <w:rPr>
                <w:b/>
              </w:rPr>
              <w:lastRenderedPageBreak/>
              <w:t>#</w:t>
            </w:r>
          </w:p>
        </w:tc>
        <w:tc>
          <w:tcPr>
            <w:tcW w:w="1676" w:type="dxa"/>
          </w:tcPr>
          <w:p w14:paraId="00D50C2B" w14:textId="77777777" w:rsidR="00EE0B95" w:rsidRPr="009E639C" w:rsidRDefault="00EE0B95" w:rsidP="00F80885">
            <w:pPr>
              <w:rPr>
                <w:b/>
              </w:rPr>
            </w:pPr>
            <w:r w:rsidRPr="009E639C">
              <w:rPr>
                <w:b/>
              </w:rPr>
              <w:t>Error message</w:t>
            </w:r>
          </w:p>
        </w:tc>
        <w:tc>
          <w:tcPr>
            <w:tcW w:w="670" w:type="dxa"/>
          </w:tcPr>
          <w:p w14:paraId="00D50C2C" w14:textId="77777777" w:rsidR="00EE0B95" w:rsidRPr="009E639C" w:rsidRDefault="00BE0528" w:rsidP="00F80885">
            <w:pPr>
              <w:rPr>
                <w:b/>
              </w:rPr>
            </w:pPr>
            <w:proofErr w:type="spellStart"/>
            <w:r>
              <w:rPr>
                <w:b/>
              </w:rPr>
              <w:t>C</w:t>
            </w:r>
            <w:r w:rsidRPr="009E639C">
              <w:rPr>
                <w:b/>
              </w:rPr>
              <w:t>n</w:t>
            </w:r>
            <w:r>
              <w:rPr>
                <w:b/>
              </w:rPr>
              <w:t>x</w:t>
            </w:r>
            <w:r w:rsidRPr="009E639C">
              <w:rPr>
                <w:b/>
              </w:rPr>
              <w:t>n</w:t>
            </w:r>
            <w:proofErr w:type="spellEnd"/>
          </w:p>
        </w:tc>
        <w:tc>
          <w:tcPr>
            <w:tcW w:w="1576" w:type="dxa"/>
          </w:tcPr>
          <w:p w14:paraId="00D50C2D" w14:textId="77777777" w:rsidR="00EE0B95" w:rsidRPr="009E639C" w:rsidRDefault="00EE0B95" w:rsidP="00F80885">
            <w:pPr>
              <w:rPr>
                <w:b/>
              </w:rPr>
            </w:pPr>
            <w:r w:rsidRPr="009E639C">
              <w:rPr>
                <w:b/>
              </w:rPr>
              <w:t>Parameters</w:t>
            </w:r>
          </w:p>
        </w:tc>
        <w:tc>
          <w:tcPr>
            <w:tcW w:w="7026" w:type="dxa"/>
          </w:tcPr>
          <w:p w14:paraId="00D50C2E" w14:textId="77777777" w:rsidR="00EE0B95" w:rsidRPr="009E639C" w:rsidRDefault="00EE0B95" w:rsidP="00F80885">
            <w:pPr>
              <w:rPr>
                <w:b/>
              </w:rPr>
            </w:pPr>
            <w:r w:rsidRPr="009E639C">
              <w:rPr>
                <w:b/>
              </w:rPr>
              <w:t>Screenshot</w:t>
            </w:r>
          </w:p>
        </w:tc>
        <w:tc>
          <w:tcPr>
            <w:tcW w:w="1130" w:type="dxa"/>
          </w:tcPr>
          <w:p w14:paraId="00D50C2F" w14:textId="77777777" w:rsidR="00EE0B95" w:rsidRPr="009E639C" w:rsidRDefault="00EE0B95" w:rsidP="00F80885">
            <w:pPr>
              <w:rPr>
                <w:b/>
              </w:rPr>
            </w:pPr>
            <w:r>
              <w:rPr>
                <w:b/>
              </w:rPr>
              <w:t>ESP</w:t>
            </w:r>
          </w:p>
        </w:tc>
        <w:tc>
          <w:tcPr>
            <w:tcW w:w="3195" w:type="dxa"/>
          </w:tcPr>
          <w:p w14:paraId="00D50C30" w14:textId="77777777" w:rsidR="00EE0B95" w:rsidRPr="009E639C" w:rsidRDefault="00EE0B95" w:rsidP="00F80885">
            <w:pPr>
              <w:rPr>
                <w:b/>
              </w:rPr>
            </w:pPr>
            <w:r w:rsidRPr="009E639C">
              <w:rPr>
                <w:b/>
              </w:rPr>
              <w:t>Remedial action</w:t>
            </w:r>
          </w:p>
        </w:tc>
      </w:tr>
      <w:tr w:rsidR="00EE0B95" w14:paraId="00D50C6C" w14:textId="77777777" w:rsidTr="00BE0528">
        <w:tc>
          <w:tcPr>
            <w:tcW w:w="662" w:type="dxa"/>
          </w:tcPr>
          <w:p w14:paraId="00D50C32" w14:textId="77777777" w:rsidR="00EE0B95" w:rsidRDefault="00BE0528">
            <w:r>
              <w:t>2.3</w:t>
            </w:r>
          </w:p>
        </w:tc>
        <w:tc>
          <w:tcPr>
            <w:tcW w:w="1676" w:type="dxa"/>
          </w:tcPr>
          <w:p w14:paraId="00D50C33" w14:textId="77777777" w:rsidR="00EE0B95" w:rsidRPr="00B500C6" w:rsidRDefault="00EE0B95" w:rsidP="00F80885">
            <w:pPr>
              <w:rPr>
                <w:lang w:val="fr-FR"/>
              </w:rPr>
            </w:pPr>
            <w:r w:rsidRPr="00B500C6">
              <w:rPr>
                <w:color w:val="000000" w:themeColor="text1"/>
                <w:lang w:val="fr-FR"/>
              </w:rPr>
              <w:t>USDCXSAPR00</w:t>
            </w:r>
            <w:proofErr w:type="gramStart"/>
            <w:r w:rsidRPr="00B500C6">
              <w:rPr>
                <w:color w:val="000000" w:themeColor="text1"/>
                <w:lang w:val="fr-FR"/>
              </w:rPr>
              <w:t>Y:</w:t>
            </w:r>
            <w:proofErr w:type="gramEnd"/>
            <w:r w:rsidRPr="00B500C6">
              <w:rPr>
                <w:color w:val="000000" w:themeColor="text1"/>
                <w:lang w:val="fr-FR"/>
              </w:rPr>
              <w:t xml:space="preserve"> route permission denied (&lt;SRC&gt;, &lt;DST&gt;, &lt;SVC/PORT&gt;)</w:t>
            </w:r>
          </w:p>
        </w:tc>
        <w:tc>
          <w:tcPr>
            <w:tcW w:w="670" w:type="dxa"/>
          </w:tcPr>
          <w:p w14:paraId="00D50C34" w14:textId="77777777" w:rsidR="00EE0B95" w:rsidRDefault="00EE0B95" w:rsidP="00F80885">
            <w:r>
              <w:t>R/3</w:t>
            </w:r>
          </w:p>
        </w:tc>
        <w:tc>
          <w:tcPr>
            <w:tcW w:w="1576" w:type="dxa"/>
          </w:tcPr>
          <w:p w14:paraId="00D50C35" w14:textId="77777777" w:rsidR="00EE0B95" w:rsidRPr="00B500C6" w:rsidRDefault="00EE0B95" w:rsidP="00F80885">
            <w:pPr>
              <w:rPr>
                <w:lang w:val="fr-FR"/>
              </w:rPr>
            </w:pPr>
          </w:p>
          <w:p w14:paraId="00D50C36" w14:textId="77777777" w:rsidR="00EE0B95" w:rsidRPr="00B500C6" w:rsidRDefault="00EE0B95" w:rsidP="00F80885">
            <w:pPr>
              <w:rPr>
                <w:lang w:val="fr-FR"/>
              </w:rPr>
            </w:pPr>
            <w:r w:rsidRPr="00B500C6">
              <w:rPr>
                <w:lang w:val="fr-FR"/>
              </w:rPr>
              <w:t>SAProuter: USDC1SAPr001</w:t>
            </w:r>
          </w:p>
          <w:p w14:paraId="00D50C37" w14:textId="77777777" w:rsidR="00EE0B95" w:rsidRPr="00B500C6" w:rsidRDefault="00EE0B95" w:rsidP="00F80885">
            <w:pPr>
              <w:rPr>
                <w:lang w:val="fr-FR"/>
              </w:rPr>
            </w:pPr>
          </w:p>
          <w:p w14:paraId="00D50C38" w14:textId="77777777" w:rsidR="00EE0B95" w:rsidRPr="00B500C6" w:rsidRDefault="00EE0B95" w:rsidP="00F80885">
            <w:pPr>
              <w:rPr>
                <w:lang w:val="fr-FR"/>
              </w:rPr>
            </w:pPr>
            <w:r w:rsidRPr="00B500C6">
              <w:rPr>
                <w:lang w:val="fr-FR"/>
              </w:rPr>
              <w:t>Server:</w:t>
            </w:r>
          </w:p>
          <w:p w14:paraId="00D50C39" w14:textId="77777777" w:rsidR="00EE0B95" w:rsidRPr="00B500C6" w:rsidRDefault="00EE0B95" w:rsidP="00F80885">
            <w:pPr>
              <w:rPr>
                <w:color w:val="FF0000"/>
                <w:lang w:val="fr-FR"/>
              </w:rPr>
            </w:pPr>
            <w:r w:rsidRPr="00B500C6">
              <w:rPr>
                <w:color w:val="FF0000"/>
                <w:lang w:val="fr-FR"/>
              </w:rPr>
              <w:t>pc000op1</w:t>
            </w:r>
          </w:p>
          <w:p w14:paraId="00D50C3A" w14:textId="77777777" w:rsidR="00EE0B95" w:rsidRPr="00B500C6" w:rsidRDefault="00EE0B95" w:rsidP="00F80885">
            <w:pPr>
              <w:rPr>
                <w:lang w:val="fr-FR"/>
              </w:rPr>
            </w:pPr>
          </w:p>
          <w:p w14:paraId="00D50C3B" w14:textId="77777777" w:rsidR="00EE0B95" w:rsidRPr="00B500C6" w:rsidRDefault="00EE0B95" w:rsidP="00F80885">
            <w:pPr>
              <w:rPr>
                <w:lang w:val="fr-FR"/>
              </w:rPr>
            </w:pPr>
          </w:p>
          <w:p w14:paraId="00D50C3C" w14:textId="77777777" w:rsidR="00EE0B95" w:rsidRPr="00B500C6" w:rsidRDefault="00EE0B95" w:rsidP="00F80885">
            <w:pPr>
              <w:rPr>
                <w:lang w:val="fr-FR"/>
              </w:rPr>
            </w:pPr>
          </w:p>
          <w:p w14:paraId="00D50C3D" w14:textId="77777777" w:rsidR="00EE0B95" w:rsidRPr="00B500C6" w:rsidRDefault="00EE0B95" w:rsidP="00F80885">
            <w:pPr>
              <w:rPr>
                <w:lang w:val="fr-FR"/>
              </w:rPr>
            </w:pPr>
          </w:p>
          <w:p w14:paraId="00D50C3E" w14:textId="77777777" w:rsidR="00EE0B95" w:rsidRPr="00B500C6" w:rsidRDefault="00EE0B95" w:rsidP="00EE0B95">
            <w:pPr>
              <w:rPr>
                <w:color w:val="FF0000"/>
                <w:lang w:val="fr-FR"/>
              </w:rPr>
            </w:pPr>
            <w:r w:rsidRPr="00B500C6">
              <w:rPr>
                <w:lang w:val="fr-FR"/>
              </w:rPr>
              <w:t xml:space="preserve">SAProuter: </w:t>
            </w:r>
            <w:r w:rsidRPr="00B500C6">
              <w:rPr>
                <w:color w:val="FF0000"/>
                <w:lang w:val="fr-FR"/>
              </w:rPr>
              <w:t>pc000op1</w:t>
            </w:r>
          </w:p>
          <w:p w14:paraId="00D50C3F" w14:textId="77777777" w:rsidR="00EE0B95" w:rsidRPr="00B500C6" w:rsidRDefault="00EE0B95" w:rsidP="00F80885">
            <w:pPr>
              <w:rPr>
                <w:lang w:val="fr-FR"/>
              </w:rPr>
            </w:pPr>
          </w:p>
          <w:p w14:paraId="00D50C40" w14:textId="77777777" w:rsidR="00EE0B95" w:rsidRDefault="00EE0B95" w:rsidP="00F80885">
            <w:r>
              <w:t>Server:</w:t>
            </w:r>
          </w:p>
          <w:p w14:paraId="00D50C41" w14:textId="77777777" w:rsidR="00EE0B95" w:rsidRPr="005A5633" w:rsidRDefault="00EE0B95" w:rsidP="00F80885">
            <w:pPr>
              <w:rPr>
                <w:color w:val="000000" w:themeColor="text1"/>
              </w:rPr>
            </w:pPr>
            <w:r w:rsidRPr="005A5633">
              <w:rPr>
                <w:color w:val="000000" w:themeColor="text1"/>
              </w:rPr>
              <w:t>&lt;SAP system&gt;</w:t>
            </w:r>
          </w:p>
          <w:p w14:paraId="00D50C42" w14:textId="77777777" w:rsidR="00EE0B95" w:rsidRDefault="00EE0B95" w:rsidP="00F80885"/>
          <w:p w14:paraId="00D50C43" w14:textId="77777777" w:rsidR="00EE0B95" w:rsidRDefault="00EE0B95" w:rsidP="00F80885"/>
          <w:p w14:paraId="00D50C44" w14:textId="77777777" w:rsidR="00EE0B95" w:rsidRDefault="00EE0B95" w:rsidP="00F80885"/>
          <w:p w14:paraId="00D50C45" w14:textId="77777777" w:rsidR="00EE0B95" w:rsidRDefault="00EE0B95" w:rsidP="00F80885">
            <w:r>
              <w:t>SRC: 10.72.99.105</w:t>
            </w:r>
          </w:p>
          <w:p w14:paraId="00D50C46" w14:textId="77777777" w:rsidR="00EE0B95" w:rsidRDefault="00EE0B95" w:rsidP="00F80885">
            <w:r>
              <w:t xml:space="preserve">DST: </w:t>
            </w:r>
            <w:r w:rsidRPr="00EE0B95">
              <w:rPr>
                <w:color w:val="FF0000"/>
              </w:rPr>
              <w:t>10.72.32.185</w:t>
            </w:r>
          </w:p>
          <w:p w14:paraId="00D50C47" w14:textId="77777777" w:rsidR="00EE0B95" w:rsidRDefault="00EE0B95" w:rsidP="00F80885"/>
        </w:tc>
        <w:tc>
          <w:tcPr>
            <w:tcW w:w="7026" w:type="dxa"/>
          </w:tcPr>
          <w:p w14:paraId="00D50C48" w14:textId="77777777" w:rsidR="00EE0B95" w:rsidRDefault="00EE0B95" w:rsidP="00EE0B95">
            <w:r>
              <w:t>Service connection screenshot (external SAP router)</w:t>
            </w:r>
          </w:p>
          <w:p w14:paraId="00D50C49" w14:textId="77777777" w:rsidR="00EE0B95" w:rsidRDefault="00EE0B95">
            <w:pPr>
              <w:rPr>
                <w:noProof/>
                <w:lang w:eastAsia="en-AU"/>
              </w:rPr>
            </w:pPr>
            <w:r>
              <w:rPr>
                <w:noProof/>
                <w:lang w:val="en-US" w:bidi="mr-IN"/>
              </w:rPr>
              <w:drawing>
                <wp:inline distT="0" distB="0" distL="0" distR="0" wp14:anchorId="00D50CDD" wp14:editId="00D50CDE">
                  <wp:extent cx="2160000" cy="1094818"/>
                  <wp:effectExtent l="0" t="0" r="0" b="0"/>
                  <wp:docPr id="5" name="Picture 5" descr="cid:image007.jpg@01D0AE88.A1F2E5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id:image007.jpg@01D0AE88.A1F2E5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r:link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1094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D50C4A" w14:textId="77777777" w:rsidR="00EE0B95" w:rsidRDefault="00EE0B95">
            <w:pPr>
              <w:rPr>
                <w:noProof/>
                <w:lang w:eastAsia="en-AU"/>
              </w:rPr>
            </w:pPr>
          </w:p>
          <w:p w14:paraId="00D50C4B" w14:textId="77777777" w:rsidR="00EE0B95" w:rsidRDefault="00EE0B95" w:rsidP="00EE0B95">
            <w:r>
              <w:t>Service connection screenshot (internal SAP router)</w:t>
            </w:r>
          </w:p>
          <w:p w14:paraId="00D50C4C" w14:textId="77777777" w:rsidR="00EE0B95" w:rsidRDefault="00EE0B95" w:rsidP="00EE0B95">
            <w:r>
              <w:rPr>
                <w:noProof/>
                <w:lang w:val="en-US" w:bidi="mr-IN"/>
              </w:rPr>
              <w:drawing>
                <wp:inline distT="0" distB="0" distL="0" distR="0" wp14:anchorId="00D50CDF" wp14:editId="00D50CE0">
                  <wp:extent cx="2160000" cy="1083692"/>
                  <wp:effectExtent l="0" t="0" r="0" b="2540"/>
                  <wp:docPr id="6" name="Picture 6" descr="cid:image008.jpg@01D0AE88.A1F2E5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id:image008.jpg@01D0AE88.A1F2E5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r:link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10836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D50C4D" w14:textId="77777777" w:rsidR="00EE0B95" w:rsidRDefault="00EE0B95" w:rsidP="00EE0B95"/>
          <w:p w14:paraId="00D50C4E" w14:textId="77777777" w:rsidR="00EE0B95" w:rsidRDefault="00EE0B95">
            <w:pPr>
              <w:rPr>
                <w:noProof/>
                <w:lang w:eastAsia="en-AU"/>
              </w:rPr>
            </w:pPr>
            <w:r>
              <w:t>SAP GUI for Windows screenshot</w:t>
            </w:r>
          </w:p>
          <w:p w14:paraId="00D50C4F" w14:textId="77777777" w:rsidR="00EE0B95" w:rsidRDefault="00EE0B95">
            <w:pPr>
              <w:rPr>
                <w:noProof/>
                <w:lang w:eastAsia="en-AU"/>
              </w:rPr>
            </w:pPr>
            <w:r>
              <w:rPr>
                <w:noProof/>
                <w:lang w:val="en-US" w:bidi="mr-IN"/>
              </w:rPr>
              <w:drawing>
                <wp:inline distT="0" distB="0" distL="0" distR="0" wp14:anchorId="00D50CE1" wp14:editId="00D50CE2">
                  <wp:extent cx="4320000" cy="2304266"/>
                  <wp:effectExtent l="0" t="0" r="4445" b="1270"/>
                  <wp:docPr id="7" name="Picture 7" descr="cid:image009.jpg@01D0AE88.A1F2E5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id:image009.jpg@01D0AE88.A1F2E5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r:link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0" cy="2304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0" w:type="dxa"/>
          </w:tcPr>
          <w:p w14:paraId="00D50C50" w14:textId="77777777" w:rsidR="00EE0B95" w:rsidRDefault="00EE0B95" w:rsidP="00F80885">
            <w:r>
              <w:t>Accenture BASIS</w:t>
            </w:r>
          </w:p>
        </w:tc>
        <w:tc>
          <w:tcPr>
            <w:tcW w:w="3195" w:type="dxa"/>
          </w:tcPr>
          <w:p w14:paraId="00D50C51" w14:textId="77777777" w:rsidR="00EE0B95" w:rsidRDefault="00EE0B95" w:rsidP="00F80885">
            <w:proofErr w:type="gramStart"/>
            <w:r>
              <w:t>Non Orange SAProuter</w:t>
            </w:r>
            <w:proofErr w:type="gramEnd"/>
            <w:r>
              <w:t xml:space="preserve"> </w:t>
            </w:r>
            <w:r w:rsidRPr="005A5633">
              <w:t>'</w:t>
            </w:r>
            <w:r>
              <w:t>pc000op1</w:t>
            </w:r>
            <w:r w:rsidRPr="005A5633">
              <w:t xml:space="preserve">' specified </w:t>
            </w:r>
            <w:r>
              <w:t>as the internal SAP router</w:t>
            </w:r>
            <w:r w:rsidRPr="005A5633">
              <w:t xml:space="preserve">. </w:t>
            </w:r>
            <w:r>
              <w:t>BASIS team</w:t>
            </w:r>
            <w:r w:rsidRPr="005A5633">
              <w:t xml:space="preserve"> to maintain the correct SAProuter and Additional SAProuter data under the link </w:t>
            </w:r>
            <w:hyperlink r:id="rId32" w:history="1">
              <w:r w:rsidRPr="005A5633">
                <w:t>https://support.sap.com/system-data</w:t>
              </w:r>
            </w:hyperlink>
            <w:r w:rsidRPr="005A5633">
              <w:t xml:space="preserve"> -&gt; [SID] -&gt; "System" tab</w:t>
            </w:r>
          </w:p>
          <w:p w14:paraId="00D50C52" w14:textId="77777777" w:rsidR="00EE0B95" w:rsidRDefault="00EE0B95" w:rsidP="00F80885"/>
          <w:p w14:paraId="00D50C53" w14:textId="77777777" w:rsidR="00EE0B95" w:rsidRDefault="00EE0B95" w:rsidP="00F80885">
            <w:pPr>
              <w:rPr>
                <w:u w:val="single"/>
              </w:rPr>
            </w:pPr>
            <w:r w:rsidRPr="005A5633">
              <w:rPr>
                <w:u w:val="single"/>
              </w:rPr>
              <w:t xml:space="preserve">Zone 2 system </w:t>
            </w:r>
          </w:p>
          <w:p w14:paraId="00D50C54" w14:textId="77777777" w:rsidR="00EE0B95" w:rsidRDefault="00EE0B95" w:rsidP="00F80885"/>
          <w:p w14:paraId="00D50C55" w14:textId="77777777" w:rsidR="00EE0B95" w:rsidRDefault="00EE0B95" w:rsidP="00F80885">
            <w:r>
              <w:t>SAProuter:</w:t>
            </w:r>
          </w:p>
          <w:p w14:paraId="00D50C56" w14:textId="77777777" w:rsidR="00BE0528" w:rsidRDefault="00BE0528" w:rsidP="00BE0528">
            <w:r>
              <w:t>USDC1SAPr001 if device is in DC1</w:t>
            </w:r>
          </w:p>
          <w:p w14:paraId="00D50C57" w14:textId="77777777" w:rsidR="00BE0528" w:rsidRDefault="00BE0528" w:rsidP="00BE0528">
            <w:r>
              <w:t>(57.81.18.163 external IP, 10.77.25.20 internal IP)</w:t>
            </w:r>
          </w:p>
          <w:p w14:paraId="00D50C58" w14:textId="77777777" w:rsidR="00BE0528" w:rsidRDefault="00BE0528" w:rsidP="00BE0528"/>
          <w:p w14:paraId="00D50C59" w14:textId="77777777" w:rsidR="00BE0528" w:rsidRDefault="00BE0528" w:rsidP="00BE0528">
            <w:r>
              <w:t>USDC2SAPr001 if device is in DC2</w:t>
            </w:r>
          </w:p>
          <w:p w14:paraId="00D50C5A" w14:textId="77777777" w:rsidR="00BE0528" w:rsidRDefault="00BE0528" w:rsidP="00BE0528">
            <w:r>
              <w:t>(57.81.18.164 external IP, 10.78.25.20 internal IP)</w:t>
            </w:r>
          </w:p>
          <w:p w14:paraId="00D50C5B" w14:textId="77777777" w:rsidR="00EE0B95" w:rsidRDefault="00EE0B95" w:rsidP="00F80885"/>
          <w:p w14:paraId="00D50C5C" w14:textId="77777777" w:rsidR="00EE0B95" w:rsidRDefault="00EE0B95" w:rsidP="00F80885">
            <w:r>
              <w:t>Additional SAProuter:</w:t>
            </w:r>
          </w:p>
          <w:p w14:paraId="00D50C5D" w14:textId="77777777" w:rsidR="00EE0B95" w:rsidRDefault="00EE0B95" w:rsidP="00F80885">
            <w:r>
              <w:t>&lt;Blank&gt;</w:t>
            </w:r>
          </w:p>
          <w:p w14:paraId="00D50C5E" w14:textId="77777777" w:rsidR="00EE0B95" w:rsidRDefault="00EE0B95" w:rsidP="00F80885">
            <w:pPr>
              <w:rPr>
                <w:u w:val="single"/>
              </w:rPr>
            </w:pPr>
          </w:p>
          <w:p w14:paraId="00D50C5F" w14:textId="77777777" w:rsidR="00EE0B95" w:rsidRPr="005A5633" w:rsidRDefault="00EE0B95" w:rsidP="00F80885">
            <w:pPr>
              <w:rPr>
                <w:u w:val="single"/>
              </w:rPr>
            </w:pPr>
            <w:r w:rsidRPr="005A5633">
              <w:rPr>
                <w:u w:val="single"/>
              </w:rPr>
              <w:t>Zone 3 system</w:t>
            </w:r>
          </w:p>
          <w:p w14:paraId="00D50C60" w14:textId="77777777" w:rsidR="00EE0B95" w:rsidRDefault="00EE0B95" w:rsidP="00F80885"/>
          <w:p w14:paraId="00D50C61" w14:textId="77777777" w:rsidR="00EE0B95" w:rsidRDefault="00EE0B95" w:rsidP="00F80885">
            <w:r>
              <w:t>SAProuter:</w:t>
            </w:r>
          </w:p>
          <w:p w14:paraId="00D50C62" w14:textId="77777777" w:rsidR="00EE0B95" w:rsidRDefault="00EE0B95" w:rsidP="00F80885">
            <w:r>
              <w:t>USDC1SAPr001 if device is in DC1</w:t>
            </w:r>
          </w:p>
          <w:p w14:paraId="00D50C63" w14:textId="77777777" w:rsidR="00EE0B95" w:rsidRDefault="00EE0B95" w:rsidP="00F80885">
            <w:r>
              <w:t>USDC2SAPr001 if device is in DC2</w:t>
            </w:r>
          </w:p>
          <w:p w14:paraId="00D50C64" w14:textId="77777777" w:rsidR="00EE0B95" w:rsidRDefault="00EE0B95" w:rsidP="00F80885"/>
          <w:p w14:paraId="00D50C65" w14:textId="77777777" w:rsidR="00EE0B95" w:rsidRDefault="00EE0B95" w:rsidP="00F80885">
            <w:r>
              <w:t>Additional SAProuter:</w:t>
            </w:r>
          </w:p>
          <w:p w14:paraId="00D50C66" w14:textId="77777777" w:rsidR="00BE0528" w:rsidRDefault="00BE0528" w:rsidP="00BE0528">
            <w:r>
              <w:t>USDC1SAPr002 if device is in DC1</w:t>
            </w:r>
          </w:p>
          <w:p w14:paraId="00D50C67" w14:textId="77777777" w:rsidR="00BE0528" w:rsidRDefault="00BE0528" w:rsidP="00BE0528">
            <w:r>
              <w:t>(10.72.32.67)</w:t>
            </w:r>
          </w:p>
          <w:p w14:paraId="00D50C68" w14:textId="77777777" w:rsidR="00BE0528" w:rsidRDefault="00BE0528" w:rsidP="00BE0528"/>
          <w:p w14:paraId="00D50C69" w14:textId="77777777" w:rsidR="00BE0528" w:rsidRDefault="00BE0528" w:rsidP="00BE0528">
            <w:r>
              <w:t>USDC2SAPr002 if device is in DC2</w:t>
            </w:r>
          </w:p>
          <w:p w14:paraId="00D50C6A" w14:textId="77777777" w:rsidR="00BE0528" w:rsidRPr="005A5633" w:rsidRDefault="00BE0528" w:rsidP="00BE0528">
            <w:r>
              <w:lastRenderedPageBreak/>
              <w:t>(10.73.32.68)</w:t>
            </w:r>
          </w:p>
          <w:p w14:paraId="00D50C6B" w14:textId="77777777" w:rsidR="00EE0B95" w:rsidRDefault="00EE0B95" w:rsidP="00F80885"/>
        </w:tc>
      </w:tr>
    </w:tbl>
    <w:p w14:paraId="00D50C6D" w14:textId="77777777" w:rsidR="00EE0B95" w:rsidRDefault="00EE0B95">
      <w:r>
        <w:lastRenderedPageBreak/>
        <w:br w:type="page"/>
      </w:r>
    </w:p>
    <w:tbl>
      <w:tblPr>
        <w:tblStyle w:val="TableGrid"/>
        <w:tblW w:w="15935" w:type="dxa"/>
        <w:tblLook w:val="04A0" w:firstRow="1" w:lastRow="0" w:firstColumn="1" w:lastColumn="0" w:noHBand="0" w:noVBand="1"/>
      </w:tblPr>
      <w:tblGrid>
        <w:gridCol w:w="661"/>
        <w:gridCol w:w="1674"/>
        <w:gridCol w:w="682"/>
        <w:gridCol w:w="1575"/>
        <w:gridCol w:w="7026"/>
        <w:gridCol w:w="1130"/>
        <w:gridCol w:w="3187"/>
      </w:tblGrid>
      <w:tr w:rsidR="00272C86" w:rsidRPr="009E639C" w14:paraId="00D50C75" w14:textId="77777777" w:rsidTr="00272C86">
        <w:tc>
          <w:tcPr>
            <w:tcW w:w="661" w:type="dxa"/>
          </w:tcPr>
          <w:p w14:paraId="00D50C6E" w14:textId="77777777" w:rsidR="00BE0528" w:rsidRPr="009E639C" w:rsidRDefault="00BE0528" w:rsidP="00F80885">
            <w:pPr>
              <w:rPr>
                <w:b/>
              </w:rPr>
            </w:pPr>
            <w:r w:rsidRPr="009E639C">
              <w:rPr>
                <w:b/>
              </w:rPr>
              <w:lastRenderedPageBreak/>
              <w:t>#</w:t>
            </w:r>
          </w:p>
        </w:tc>
        <w:tc>
          <w:tcPr>
            <w:tcW w:w="1674" w:type="dxa"/>
          </w:tcPr>
          <w:p w14:paraId="00D50C6F" w14:textId="77777777" w:rsidR="00BE0528" w:rsidRPr="009E639C" w:rsidRDefault="00BE0528" w:rsidP="00F80885">
            <w:pPr>
              <w:rPr>
                <w:b/>
              </w:rPr>
            </w:pPr>
            <w:r w:rsidRPr="009E639C">
              <w:rPr>
                <w:b/>
              </w:rPr>
              <w:t>Error message</w:t>
            </w:r>
          </w:p>
        </w:tc>
        <w:tc>
          <w:tcPr>
            <w:tcW w:w="682" w:type="dxa"/>
          </w:tcPr>
          <w:p w14:paraId="00D50C70" w14:textId="77777777" w:rsidR="00BE0528" w:rsidRPr="009E639C" w:rsidRDefault="00BE0528" w:rsidP="00F80885">
            <w:pPr>
              <w:rPr>
                <w:b/>
              </w:rPr>
            </w:pPr>
            <w:proofErr w:type="spellStart"/>
            <w:r>
              <w:rPr>
                <w:b/>
              </w:rPr>
              <w:t>C</w:t>
            </w:r>
            <w:r w:rsidRPr="009E639C">
              <w:rPr>
                <w:b/>
              </w:rPr>
              <w:t>n</w:t>
            </w:r>
            <w:r>
              <w:rPr>
                <w:b/>
              </w:rPr>
              <w:t>x</w:t>
            </w:r>
            <w:r w:rsidRPr="009E639C">
              <w:rPr>
                <w:b/>
              </w:rPr>
              <w:t>n</w:t>
            </w:r>
            <w:proofErr w:type="spellEnd"/>
          </w:p>
        </w:tc>
        <w:tc>
          <w:tcPr>
            <w:tcW w:w="1575" w:type="dxa"/>
          </w:tcPr>
          <w:p w14:paraId="00D50C71" w14:textId="77777777" w:rsidR="00BE0528" w:rsidRPr="009E639C" w:rsidRDefault="00BE0528" w:rsidP="00F80885">
            <w:pPr>
              <w:rPr>
                <w:b/>
              </w:rPr>
            </w:pPr>
            <w:r w:rsidRPr="009E639C">
              <w:rPr>
                <w:b/>
              </w:rPr>
              <w:t>Parameters</w:t>
            </w:r>
          </w:p>
        </w:tc>
        <w:tc>
          <w:tcPr>
            <w:tcW w:w="7026" w:type="dxa"/>
          </w:tcPr>
          <w:p w14:paraId="00D50C72" w14:textId="77777777" w:rsidR="00BE0528" w:rsidRPr="009E639C" w:rsidRDefault="00BE0528" w:rsidP="00F80885">
            <w:pPr>
              <w:rPr>
                <w:b/>
              </w:rPr>
            </w:pPr>
            <w:r w:rsidRPr="009E639C">
              <w:rPr>
                <w:b/>
              </w:rPr>
              <w:t>Screenshot</w:t>
            </w:r>
          </w:p>
        </w:tc>
        <w:tc>
          <w:tcPr>
            <w:tcW w:w="1130" w:type="dxa"/>
          </w:tcPr>
          <w:p w14:paraId="00D50C73" w14:textId="77777777" w:rsidR="00BE0528" w:rsidRPr="009E639C" w:rsidRDefault="00BE0528" w:rsidP="00F80885">
            <w:pPr>
              <w:rPr>
                <w:b/>
              </w:rPr>
            </w:pPr>
            <w:r>
              <w:rPr>
                <w:b/>
              </w:rPr>
              <w:t>ESP</w:t>
            </w:r>
          </w:p>
        </w:tc>
        <w:tc>
          <w:tcPr>
            <w:tcW w:w="3187" w:type="dxa"/>
          </w:tcPr>
          <w:p w14:paraId="00D50C74" w14:textId="77777777" w:rsidR="00BE0528" w:rsidRPr="009E639C" w:rsidRDefault="00BE0528" w:rsidP="00F80885">
            <w:pPr>
              <w:rPr>
                <w:b/>
              </w:rPr>
            </w:pPr>
            <w:r w:rsidRPr="009E639C">
              <w:rPr>
                <w:b/>
              </w:rPr>
              <w:t>Remedial action</w:t>
            </w:r>
          </w:p>
        </w:tc>
      </w:tr>
      <w:tr w:rsidR="00272C86" w14:paraId="00D50C88" w14:textId="77777777" w:rsidTr="00272C86">
        <w:tc>
          <w:tcPr>
            <w:tcW w:w="661" w:type="dxa"/>
          </w:tcPr>
          <w:p w14:paraId="00D50C76" w14:textId="77777777" w:rsidR="00BE0528" w:rsidRDefault="00BE0528" w:rsidP="00F80885">
            <w:r>
              <w:t>2.4</w:t>
            </w:r>
          </w:p>
        </w:tc>
        <w:tc>
          <w:tcPr>
            <w:tcW w:w="1674" w:type="dxa"/>
          </w:tcPr>
          <w:p w14:paraId="00D50C77" w14:textId="77777777" w:rsidR="00BE0528" w:rsidRDefault="00BE0528" w:rsidP="00F80885">
            <w:r>
              <w:rPr>
                <w:color w:val="000000" w:themeColor="text1"/>
              </w:rPr>
              <w:t>Connection closed</w:t>
            </w:r>
          </w:p>
        </w:tc>
        <w:tc>
          <w:tcPr>
            <w:tcW w:w="682" w:type="dxa"/>
          </w:tcPr>
          <w:p w14:paraId="00D50C78" w14:textId="77777777" w:rsidR="00BE0528" w:rsidRDefault="00BE0528" w:rsidP="00F80885">
            <w:r>
              <w:t>R/3</w:t>
            </w:r>
          </w:p>
        </w:tc>
        <w:tc>
          <w:tcPr>
            <w:tcW w:w="1575" w:type="dxa"/>
          </w:tcPr>
          <w:p w14:paraId="00D50C79" w14:textId="77777777" w:rsidR="00BE0528" w:rsidRDefault="00BE0528" w:rsidP="00F80885"/>
          <w:p w14:paraId="00D50C7A" w14:textId="77777777" w:rsidR="001D4201" w:rsidRDefault="001D4201" w:rsidP="00F80885"/>
          <w:p w14:paraId="00D50C7B" w14:textId="77777777" w:rsidR="001D4201" w:rsidRDefault="001D4201" w:rsidP="00F80885"/>
          <w:p w14:paraId="00D50C7C" w14:textId="77777777" w:rsidR="001D4201" w:rsidRDefault="001D4201" w:rsidP="00F80885"/>
          <w:p w14:paraId="00D50C7D" w14:textId="77777777" w:rsidR="001D4201" w:rsidRDefault="001D4201" w:rsidP="00F80885"/>
          <w:p w14:paraId="00D50C7E" w14:textId="77777777" w:rsidR="001D4201" w:rsidRDefault="001D4201" w:rsidP="00F80885"/>
          <w:p w14:paraId="00D50C7F" w14:textId="77777777" w:rsidR="001D4201" w:rsidRDefault="001D4201" w:rsidP="00F80885"/>
          <w:p w14:paraId="00D50C80" w14:textId="77777777" w:rsidR="001D4201" w:rsidRDefault="001D4201" w:rsidP="00F80885">
            <w:r>
              <w:t>R/3 Support:</w:t>
            </w:r>
          </w:p>
          <w:p w14:paraId="00D50C81" w14:textId="77777777" w:rsidR="00BE0528" w:rsidRDefault="001D4201" w:rsidP="00F80885">
            <w:r>
              <w:rPr>
                <w:color w:val="FF0000"/>
              </w:rPr>
              <w:t>Closed</w:t>
            </w:r>
          </w:p>
          <w:p w14:paraId="00D50C82" w14:textId="77777777" w:rsidR="00BE0528" w:rsidRDefault="00BE0528" w:rsidP="00F80885"/>
        </w:tc>
        <w:tc>
          <w:tcPr>
            <w:tcW w:w="7026" w:type="dxa"/>
          </w:tcPr>
          <w:p w14:paraId="00D50C83" w14:textId="77777777" w:rsidR="001D4201" w:rsidRDefault="001D4201" w:rsidP="001D4201">
            <w:pPr>
              <w:rPr>
                <w:noProof/>
                <w:lang w:eastAsia="en-AU"/>
              </w:rPr>
            </w:pPr>
            <w:r>
              <w:t>SAP GUI for Windows screenshot</w:t>
            </w:r>
          </w:p>
          <w:p w14:paraId="00D50C84" w14:textId="77777777" w:rsidR="00BE0528" w:rsidRDefault="001D4201" w:rsidP="00F80885">
            <w:pPr>
              <w:rPr>
                <w:noProof/>
                <w:lang w:eastAsia="en-AU"/>
              </w:rPr>
            </w:pPr>
            <w:r>
              <w:rPr>
                <w:noProof/>
                <w:lang w:val="en-US" w:bidi="mr-IN"/>
              </w:rPr>
              <w:drawing>
                <wp:inline distT="0" distB="0" distL="0" distR="0" wp14:anchorId="00D50CE3" wp14:editId="00D50CE4">
                  <wp:extent cx="4320000" cy="2592462"/>
                  <wp:effectExtent l="0" t="0" r="4445" b="0"/>
                  <wp:docPr id="22" name="Picture 22" descr="cid:image012.jpg@01D0A6D4.C0AF35D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id:image012.jpg@01D0A6D4.C0AF35D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r:link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0" cy="2592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0" w:type="dxa"/>
          </w:tcPr>
          <w:p w14:paraId="00D50C85" w14:textId="77777777" w:rsidR="00BE0528" w:rsidRDefault="00BE0528" w:rsidP="00F80885">
            <w:r>
              <w:t>Accenture BASIS</w:t>
            </w:r>
          </w:p>
        </w:tc>
        <w:tc>
          <w:tcPr>
            <w:tcW w:w="3187" w:type="dxa"/>
          </w:tcPr>
          <w:p w14:paraId="00D50C86" w14:textId="77777777" w:rsidR="00BE0528" w:rsidRPr="005A5633" w:rsidRDefault="001D4201" w:rsidP="00F80885">
            <w:r>
              <w:t>BASIS team to open R/3 connection</w:t>
            </w:r>
          </w:p>
          <w:p w14:paraId="00D50C87" w14:textId="77777777" w:rsidR="00BE0528" w:rsidRDefault="00BE0528" w:rsidP="00F80885"/>
        </w:tc>
      </w:tr>
      <w:tr w:rsidR="00272C86" w14:paraId="00D50C9B" w14:textId="77777777" w:rsidTr="00272C86">
        <w:tc>
          <w:tcPr>
            <w:tcW w:w="661" w:type="dxa"/>
          </w:tcPr>
          <w:p w14:paraId="00D50C89" w14:textId="77777777" w:rsidR="00272C86" w:rsidRDefault="00272C86" w:rsidP="00F80885">
            <w:r>
              <w:t>2.5</w:t>
            </w:r>
          </w:p>
        </w:tc>
        <w:tc>
          <w:tcPr>
            <w:tcW w:w="1674" w:type="dxa"/>
          </w:tcPr>
          <w:p w14:paraId="00D50C8A" w14:textId="77777777" w:rsidR="00272C86" w:rsidRDefault="00272C86" w:rsidP="00F80885">
            <w:r>
              <w:rPr>
                <w:color w:val="000000" w:themeColor="text1"/>
              </w:rPr>
              <w:t>Connection closed</w:t>
            </w:r>
          </w:p>
        </w:tc>
        <w:tc>
          <w:tcPr>
            <w:tcW w:w="682" w:type="dxa"/>
          </w:tcPr>
          <w:p w14:paraId="00D50C8B" w14:textId="77777777" w:rsidR="00272C86" w:rsidRDefault="00272C86" w:rsidP="00F80885">
            <w:r>
              <w:t>HTTP</w:t>
            </w:r>
          </w:p>
        </w:tc>
        <w:tc>
          <w:tcPr>
            <w:tcW w:w="1575" w:type="dxa"/>
          </w:tcPr>
          <w:p w14:paraId="00D50C8C" w14:textId="77777777" w:rsidR="00272C86" w:rsidRDefault="00272C86" w:rsidP="00F80885"/>
          <w:p w14:paraId="00D50C8D" w14:textId="77777777" w:rsidR="00F80885" w:rsidRDefault="00F80885" w:rsidP="00F80885"/>
          <w:p w14:paraId="00D50C8E" w14:textId="77777777" w:rsidR="00F80885" w:rsidRDefault="00F80885" w:rsidP="00F80885"/>
          <w:p w14:paraId="00D50C8F" w14:textId="77777777" w:rsidR="00F80885" w:rsidRDefault="00F80885" w:rsidP="00F80885"/>
          <w:p w14:paraId="00D50C90" w14:textId="77777777" w:rsidR="00F80885" w:rsidRDefault="00F80885" w:rsidP="00F80885"/>
          <w:p w14:paraId="00D50C91" w14:textId="77777777" w:rsidR="00F80885" w:rsidRDefault="00F80885" w:rsidP="00F80885"/>
          <w:p w14:paraId="00D50C92" w14:textId="77777777" w:rsidR="00F80885" w:rsidRDefault="00F80885" w:rsidP="00F80885"/>
          <w:p w14:paraId="00D50C93" w14:textId="77777777" w:rsidR="00F80885" w:rsidRDefault="00F80885" w:rsidP="00F80885"/>
          <w:p w14:paraId="00D50C94" w14:textId="77777777" w:rsidR="00F80885" w:rsidRDefault="00F80885" w:rsidP="00F80885">
            <w:r>
              <w:t xml:space="preserve">HTTP Connect – </w:t>
            </w:r>
            <w:proofErr w:type="spellStart"/>
            <w:r>
              <w:t>URLAccess</w:t>
            </w:r>
            <w:proofErr w:type="spellEnd"/>
            <w:r>
              <w:t>:</w:t>
            </w:r>
          </w:p>
          <w:p w14:paraId="00D50C95" w14:textId="77777777" w:rsidR="00F80885" w:rsidRDefault="00F80885" w:rsidP="00F80885">
            <w:r>
              <w:rPr>
                <w:color w:val="FF0000"/>
              </w:rPr>
              <w:t>Closed</w:t>
            </w:r>
          </w:p>
          <w:p w14:paraId="00D50C96" w14:textId="77777777" w:rsidR="00F80885" w:rsidRDefault="00F80885" w:rsidP="00F80885"/>
        </w:tc>
        <w:tc>
          <w:tcPr>
            <w:tcW w:w="7026" w:type="dxa"/>
          </w:tcPr>
          <w:p w14:paraId="00D50C97" w14:textId="77777777" w:rsidR="00272C86" w:rsidRDefault="00272C86" w:rsidP="00272C86">
            <w:pPr>
              <w:rPr>
                <w:noProof/>
                <w:lang w:eastAsia="en-AU"/>
              </w:rPr>
            </w:pPr>
            <w:r>
              <w:t>SAP GUI for Windows screenshot</w:t>
            </w:r>
          </w:p>
          <w:p w14:paraId="00D50C98" w14:textId="77777777" w:rsidR="00272C86" w:rsidRDefault="00272C86" w:rsidP="00F80885">
            <w:r>
              <w:rPr>
                <w:noProof/>
                <w:lang w:val="en-US" w:bidi="mr-IN"/>
              </w:rPr>
              <w:drawing>
                <wp:inline distT="0" distB="0" distL="0" distR="0" wp14:anchorId="00D50CE5" wp14:editId="00D50CE6">
                  <wp:extent cx="4320000" cy="3267897"/>
                  <wp:effectExtent l="0" t="0" r="4445" b="8890"/>
                  <wp:docPr id="58" name="Picture 58" descr="cid:image029.jpg@01D0A6AE.A2B07C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id:image029.jpg@01D0A6AE.A2B07C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r:link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0" cy="32678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0" w:type="dxa"/>
          </w:tcPr>
          <w:p w14:paraId="00D50C99" w14:textId="77777777" w:rsidR="00272C86" w:rsidRDefault="00272C86" w:rsidP="00F80885"/>
        </w:tc>
        <w:tc>
          <w:tcPr>
            <w:tcW w:w="3187" w:type="dxa"/>
          </w:tcPr>
          <w:p w14:paraId="00D50C9A" w14:textId="77777777" w:rsidR="00272C86" w:rsidRDefault="00272C86" w:rsidP="00F80885"/>
        </w:tc>
      </w:tr>
    </w:tbl>
    <w:p w14:paraId="00D50C9C" w14:textId="77777777" w:rsidR="00272C86" w:rsidRDefault="00272C86">
      <w:r>
        <w:lastRenderedPageBreak/>
        <w:br w:type="page"/>
      </w:r>
    </w:p>
    <w:tbl>
      <w:tblPr>
        <w:tblStyle w:val="TableGrid"/>
        <w:tblW w:w="15935" w:type="dxa"/>
        <w:tblLook w:val="04A0" w:firstRow="1" w:lastRow="0" w:firstColumn="1" w:lastColumn="0" w:noHBand="0" w:noVBand="1"/>
      </w:tblPr>
      <w:tblGrid>
        <w:gridCol w:w="661"/>
        <w:gridCol w:w="1674"/>
        <w:gridCol w:w="682"/>
        <w:gridCol w:w="1575"/>
        <w:gridCol w:w="7026"/>
        <w:gridCol w:w="1130"/>
        <w:gridCol w:w="3187"/>
      </w:tblGrid>
      <w:tr w:rsidR="00272C86" w:rsidRPr="009E639C" w14:paraId="00D50CA4" w14:textId="77777777" w:rsidTr="00F80885">
        <w:tc>
          <w:tcPr>
            <w:tcW w:w="661" w:type="dxa"/>
          </w:tcPr>
          <w:p w14:paraId="00D50C9D" w14:textId="77777777" w:rsidR="00272C86" w:rsidRPr="009E639C" w:rsidRDefault="00272C86" w:rsidP="00F80885">
            <w:pPr>
              <w:rPr>
                <w:b/>
              </w:rPr>
            </w:pPr>
            <w:r w:rsidRPr="009E639C">
              <w:rPr>
                <w:b/>
              </w:rPr>
              <w:lastRenderedPageBreak/>
              <w:t>#</w:t>
            </w:r>
          </w:p>
        </w:tc>
        <w:tc>
          <w:tcPr>
            <w:tcW w:w="1674" w:type="dxa"/>
          </w:tcPr>
          <w:p w14:paraId="00D50C9E" w14:textId="77777777" w:rsidR="00272C86" w:rsidRPr="009E639C" w:rsidRDefault="00272C86" w:rsidP="00F80885">
            <w:pPr>
              <w:rPr>
                <w:b/>
              </w:rPr>
            </w:pPr>
            <w:r w:rsidRPr="009E639C">
              <w:rPr>
                <w:b/>
              </w:rPr>
              <w:t>Error message</w:t>
            </w:r>
          </w:p>
        </w:tc>
        <w:tc>
          <w:tcPr>
            <w:tcW w:w="682" w:type="dxa"/>
          </w:tcPr>
          <w:p w14:paraId="00D50C9F" w14:textId="77777777" w:rsidR="00272C86" w:rsidRPr="009E639C" w:rsidRDefault="00272C86" w:rsidP="00F80885">
            <w:pPr>
              <w:rPr>
                <w:b/>
              </w:rPr>
            </w:pPr>
            <w:proofErr w:type="spellStart"/>
            <w:r>
              <w:rPr>
                <w:b/>
              </w:rPr>
              <w:t>C</w:t>
            </w:r>
            <w:r w:rsidRPr="009E639C">
              <w:rPr>
                <w:b/>
              </w:rPr>
              <w:t>n</w:t>
            </w:r>
            <w:r>
              <w:rPr>
                <w:b/>
              </w:rPr>
              <w:t>x</w:t>
            </w:r>
            <w:r w:rsidRPr="009E639C">
              <w:rPr>
                <w:b/>
              </w:rPr>
              <w:t>n</w:t>
            </w:r>
            <w:proofErr w:type="spellEnd"/>
          </w:p>
        </w:tc>
        <w:tc>
          <w:tcPr>
            <w:tcW w:w="1575" w:type="dxa"/>
          </w:tcPr>
          <w:p w14:paraId="00D50CA0" w14:textId="77777777" w:rsidR="00272C86" w:rsidRPr="009E639C" w:rsidRDefault="00272C86" w:rsidP="00F80885">
            <w:pPr>
              <w:rPr>
                <w:b/>
              </w:rPr>
            </w:pPr>
            <w:r w:rsidRPr="009E639C">
              <w:rPr>
                <w:b/>
              </w:rPr>
              <w:t>Parameters</w:t>
            </w:r>
          </w:p>
        </w:tc>
        <w:tc>
          <w:tcPr>
            <w:tcW w:w="7026" w:type="dxa"/>
          </w:tcPr>
          <w:p w14:paraId="00D50CA1" w14:textId="77777777" w:rsidR="00272C86" w:rsidRPr="009E639C" w:rsidRDefault="00272C86" w:rsidP="00F80885">
            <w:pPr>
              <w:rPr>
                <w:b/>
              </w:rPr>
            </w:pPr>
            <w:r w:rsidRPr="009E639C">
              <w:rPr>
                <w:b/>
              </w:rPr>
              <w:t>Screenshot</w:t>
            </w:r>
          </w:p>
        </w:tc>
        <w:tc>
          <w:tcPr>
            <w:tcW w:w="1130" w:type="dxa"/>
          </w:tcPr>
          <w:p w14:paraId="00D50CA2" w14:textId="77777777" w:rsidR="00272C86" w:rsidRPr="009E639C" w:rsidRDefault="00272C86" w:rsidP="00F80885">
            <w:pPr>
              <w:rPr>
                <w:b/>
              </w:rPr>
            </w:pPr>
            <w:r>
              <w:rPr>
                <w:b/>
              </w:rPr>
              <w:t>ESP</w:t>
            </w:r>
          </w:p>
        </w:tc>
        <w:tc>
          <w:tcPr>
            <w:tcW w:w="3187" w:type="dxa"/>
          </w:tcPr>
          <w:p w14:paraId="00D50CA3" w14:textId="77777777" w:rsidR="00272C86" w:rsidRPr="009E639C" w:rsidRDefault="00272C86" w:rsidP="00F80885">
            <w:pPr>
              <w:rPr>
                <w:b/>
              </w:rPr>
            </w:pPr>
            <w:r w:rsidRPr="009E639C">
              <w:rPr>
                <w:b/>
              </w:rPr>
              <w:t>Remedial action</w:t>
            </w:r>
          </w:p>
        </w:tc>
      </w:tr>
      <w:tr w:rsidR="00272C86" w14:paraId="00D50CB5" w14:textId="77777777" w:rsidTr="00272C86">
        <w:tc>
          <w:tcPr>
            <w:tcW w:w="661" w:type="dxa"/>
          </w:tcPr>
          <w:p w14:paraId="00D50CA5" w14:textId="77777777" w:rsidR="00272C86" w:rsidRDefault="00272C86" w:rsidP="001D4201">
            <w:r>
              <w:t>2.6</w:t>
            </w:r>
          </w:p>
        </w:tc>
        <w:tc>
          <w:tcPr>
            <w:tcW w:w="1674" w:type="dxa"/>
          </w:tcPr>
          <w:p w14:paraId="00D50CA6" w14:textId="77777777" w:rsidR="00272C86" w:rsidRDefault="00272C86" w:rsidP="00F80885">
            <w:r>
              <w:rPr>
                <w:color w:val="000000" w:themeColor="text1"/>
              </w:rPr>
              <w:t>No URL Maintained</w:t>
            </w:r>
          </w:p>
        </w:tc>
        <w:tc>
          <w:tcPr>
            <w:tcW w:w="682" w:type="dxa"/>
          </w:tcPr>
          <w:p w14:paraId="00D50CA7" w14:textId="77777777" w:rsidR="00272C86" w:rsidRDefault="00272C86" w:rsidP="00F80885">
            <w:r>
              <w:t>HTTP</w:t>
            </w:r>
          </w:p>
        </w:tc>
        <w:tc>
          <w:tcPr>
            <w:tcW w:w="1575" w:type="dxa"/>
          </w:tcPr>
          <w:p w14:paraId="00D50CA8" w14:textId="77777777" w:rsidR="00272C86" w:rsidRDefault="00272C86" w:rsidP="00F80885"/>
          <w:p w14:paraId="00D50CA9" w14:textId="77777777" w:rsidR="00272C86" w:rsidRDefault="00272C86" w:rsidP="00F80885"/>
          <w:p w14:paraId="00D50CAA" w14:textId="77777777" w:rsidR="00272C86" w:rsidRDefault="00272C86" w:rsidP="00F80885"/>
          <w:p w14:paraId="00D50CAB" w14:textId="77777777" w:rsidR="00F80885" w:rsidRDefault="00F80885" w:rsidP="00F80885"/>
          <w:p w14:paraId="00D50CAC" w14:textId="77777777" w:rsidR="00272C86" w:rsidRDefault="00272C86" w:rsidP="00F80885"/>
          <w:p w14:paraId="00D50CAD" w14:textId="77777777" w:rsidR="00272C86" w:rsidRDefault="00272C86" w:rsidP="00F80885"/>
          <w:p w14:paraId="00D50CAE" w14:textId="77777777" w:rsidR="00272C86" w:rsidRDefault="00272C86" w:rsidP="00F80885">
            <w:r>
              <w:t>URLs:</w:t>
            </w:r>
          </w:p>
          <w:p w14:paraId="00D50CAF" w14:textId="77777777" w:rsidR="00272C86" w:rsidRDefault="00272C86" w:rsidP="00F80885">
            <w:r>
              <w:rPr>
                <w:color w:val="FF0000"/>
              </w:rPr>
              <w:t>No URL maintained</w:t>
            </w:r>
          </w:p>
        </w:tc>
        <w:tc>
          <w:tcPr>
            <w:tcW w:w="7026" w:type="dxa"/>
          </w:tcPr>
          <w:p w14:paraId="00D50CB0" w14:textId="77777777" w:rsidR="00272C86" w:rsidRDefault="00272C86" w:rsidP="00F80885">
            <w:pPr>
              <w:rPr>
                <w:noProof/>
                <w:lang w:eastAsia="en-AU"/>
              </w:rPr>
            </w:pPr>
            <w:r>
              <w:t>SAP GUI for Windows screenshot</w:t>
            </w:r>
          </w:p>
          <w:p w14:paraId="00D50CB1" w14:textId="77777777" w:rsidR="00272C86" w:rsidRDefault="00272C86" w:rsidP="00F80885">
            <w:pPr>
              <w:rPr>
                <w:noProof/>
                <w:lang w:eastAsia="en-AU"/>
              </w:rPr>
            </w:pPr>
            <w:r>
              <w:rPr>
                <w:noProof/>
                <w:lang w:val="en-US" w:bidi="mr-IN"/>
              </w:rPr>
              <w:drawing>
                <wp:inline distT="0" distB="0" distL="0" distR="0" wp14:anchorId="00D50CE7" wp14:editId="00D50CE8">
                  <wp:extent cx="4320000" cy="1375164"/>
                  <wp:effectExtent l="0" t="0" r="4445" b="0"/>
                  <wp:docPr id="24" name="Picture 24" descr="cid:image013.png@01D0A6D4.C0AF35D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id:image013.png@01D0A6D4.C0AF35D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r:link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0" cy="1375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0" w:type="dxa"/>
          </w:tcPr>
          <w:p w14:paraId="00D50CB2" w14:textId="77777777" w:rsidR="00272C86" w:rsidRDefault="00272C86" w:rsidP="00F80885">
            <w:r>
              <w:t>Accenture BASIS</w:t>
            </w:r>
          </w:p>
        </w:tc>
        <w:tc>
          <w:tcPr>
            <w:tcW w:w="3187" w:type="dxa"/>
          </w:tcPr>
          <w:p w14:paraId="00D50CB3" w14:textId="77777777" w:rsidR="00272C86" w:rsidRPr="005A5633" w:rsidRDefault="00272C86" w:rsidP="00F80885">
            <w:r>
              <w:t>BASIS team to maintain URL</w:t>
            </w:r>
          </w:p>
          <w:p w14:paraId="00D50CB4" w14:textId="77777777" w:rsidR="00272C86" w:rsidRDefault="00272C86" w:rsidP="00F80885"/>
        </w:tc>
      </w:tr>
    </w:tbl>
    <w:p w14:paraId="00D50CB6" w14:textId="77777777" w:rsidR="00A55950" w:rsidRDefault="00A55950"/>
    <w:sectPr w:rsidR="00A55950" w:rsidSect="009E639C">
      <w:footerReference w:type="even" r:id="rId39"/>
      <w:footerReference w:type="default" r:id="rId40"/>
      <w:footerReference w:type="first" r:id="rId41"/>
      <w:pgSz w:w="16838" w:h="11906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43CFE5" w14:textId="77777777" w:rsidR="00046A23" w:rsidRDefault="00046A23" w:rsidP="00B500C6">
      <w:pPr>
        <w:spacing w:after="0" w:line="240" w:lineRule="auto"/>
      </w:pPr>
      <w:r>
        <w:separator/>
      </w:r>
    </w:p>
  </w:endnote>
  <w:endnote w:type="continuationSeparator" w:id="0">
    <w:p w14:paraId="3E2E296F" w14:textId="77777777" w:rsidR="00046A23" w:rsidRDefault="00046A23" w:rsidP="00B50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75 Bold">
    <w:panose1 w:val="020B0804020202020204"/>
    <w:charset w:val="00"/>
    <w:family w:val="swiss"/>
    <w:pitch w:val="variable"/>
    <w:sig w:usb0="A00002A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2CC002" w14:textId="465946AF" w:rsidR="00B500C6" w:rsidRDefault="00B500C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9F981C9" wp14:editId="14AEE1EB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888365" cy="342900"/>
              <wp:effectExtent l="0" t="0" r="6985" b="0"/>
              <wp:wrapNone/>
              <wp:docPr id="98122164" name="Text Box 2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88365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80323B0" w14:textId="7B7CD114" w:rsidR="00B500C6" w:rsidRPr="00B500C6" w:rsidRDefault="00B500C6" w:rsidP="00B500C6">
                          <w:pPr>
                            <w:spacing w:after="0"/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B500C6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F981C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range Restricted" style="position:absolute;margin-left:0;margin-top:0;width:69.95pt;height:27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" filled="f" stroked="f">
              <v:fill o:detectmouseclick="t"/>
              <v:textbox style="mso-fit-shape-to-text:t" inset="0,0,0,15pt">
                <w:txbxContent>
                  <w:p w14:paraId="080323B0" w14:textId="7B7CD114" w:rsidR="00B500C6" w:rsidRPr="00B500C6" w:rsidRDefault="00B500C6" w:rsidP="00B500C6">
                    <w:pPr>
                      <w:spacing w:after="0"/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B500C6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54B7B9" w14:textId="52F06828" w:rsidR="00B500C6" w:rsidRDefault="00B500C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BD89DD2" wp14:editId="705D24FA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888365" cy="342900"/>
              <wp:effectExtent l="0" t="0" r="6985" b="0"/>
              <wp:wrapNone/>
              <wp:docPr id="1576894808" name="Text Box 3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88365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DCEEA3" w14:textId="16BBBA96" w:rsidR="00B500C6" w:rsidRPr="00B500C6" w:rsidRDefault="00B500C6" w:rsidP="00B500C6">
                          <w:pPr>
                            <w:spacing w:after="0"/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B500C6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D89DD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range Restricted" style="position:absolute;margin-left:0;margin-top:0;width:69.95pt;height:27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" filled="f" stroked="f">
              <v:fill o:detectmouseclick="t"/>
              <v:textbox style="mso-fit-shape-to-text:t" inset="0,0,0,15pt">
                <w:txbxContent>
                  <w:p w14:paraId="60DCEEA3" w14:textId="16BBBA96" w:rsidR="00B500C6" w:rsidRPr="00B500C6" w:rsidRDefault="00B500C6" w:rsidP="00B500C6">
                    <w:pPr>
                      <w:spacing w:after="0"/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B500C6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C93232" w14:textId="290379AA" w:rsidR="00B500C6" w:rsidRDefault="00B500C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55F32CC" wp14:editId="6D1B1FCD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888365" cy="342900"/>
              <wp:effectExtent l="0" t="0" r="6985" b="0"/>
              <wp:wrapNone/>
              <wp:docPr id="2034609481" name="Text Box 1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88365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41D0396" w14:textId="081F523C" w:rsidR="00B500C6" w:rsidRPr="00B500C6" w:rsidRDefault="00B500C6" w:rsidP="00B500C6">
                          <w:pPr>
                            <w:spacing w:after="0"/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B500C6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5F32C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Orange Restricted" style="position:absolute;margin-left:0;margin-top:0;width:69.95pt;height:27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" filled="f" stroked="f">
              <v:fill o:detectmouseclick="t"/>
              <v:textbox style="mso-fit-shape-to-text:t" inset="0,0,0,15pt">
                <w:txbxContent>
                  <w:p w14:paraId="241D0396" w14:textId="081F523C" w:rsidR="00B500C6" w:rsidRPr="00B500C6" w:rsidRDefault="00B500C6" w:rsidP="00B500C6">
                    <w:pPr>
                      <w:spacing w:after="0"/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B500C6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D28BE1" w14:textId="77777777" w:rsidR="00046A23" w:rsidRDefault="00046A23" w:rsidP="00B500C6">
      <w:pPr>
        <w:spacing w:after="0" w:line="240" w:lineRule="auto"/>
      </w:pPr>
      <w:r>
        <w:separator/>
      </w:r>
    </w:p>
  </w:footnote>
  <w:footnote w:type="continuationSeparator" w:id="0">
    <w:p w14:paraId="3B29617D" w14:textId="77777777" w:rsidR="00046A23" w:rsidRDefault="00046A23" w:rsidP="00B500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C654A3"/>
    <w:multiLevelType w:val="hybridMultilevel"/>
    <w:tmpl w:val="55D075B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9212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639C"/>
    <w:rsid w:val="00046A23"/>
    <w:rsid w:val="0006738C"/>
    <w:rsid w:val="0011060A"/>
    <w:rsid w:val="001D4201"/>
    <w:rsid w:val="002318FC"/>
    <w:rsid w:val="00272C86"/>
    <w:rsid w:val="002732B4"/>
    <w:rsid w:val="003939CF"/>
    <w:rsid w:val="003C77D5"/>
    <w:rsid w:val="003D436E"/>
    <w:rsid w:val="00475550"/>
    <w:rsid w:val="005A5633"/>
    <w:rsid w:val="008C2D11"/>
    <w:rsid w:val="00947ADC"/>
    <w:rsid w:val="009E639C"/>
    <w:rsid w:val="00A55950"/>
    <w:rsid w:val="00B500C6"/>
    <w:rsid w:val="00BE0528"/>
    <w:rsid w:val="00C94AB8"/>
    <w:rsid w:val="00E951F7"/>
    <w:rsid w:val="00EE0B95"/>
    <w:rsid w:val="00F8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50AB7"/>
  <w15:docId w15:val="{F209B50D-F327-409B-8CCE-4BCB1CA07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6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E63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39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9E639C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9E639C"/>
    <w:pPr>
      <w:spacing w:after="0" w:line="240" w:lineRule="auto"/>
      <w:ind w:left="720"/>
    </w:pPr>
    <w:rPr>
      <w:rFonts w:ascii="Calibri" w:hAnsi="Calibri" w:cs="Times New Roman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B500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0C6"/>
  </w:style>
  <w:style w:type="paragraph" w:styleId="Header">
    <w:name w:val="header"/>
    <w:basedOn w:val="Normal"/>
    <w:link w:val="HeaderChar"/>
    <w:uiPriority w:val="99"/>
    <w:semiHidden/>
    <w:unhideWhenUsed/>
    <w:rsid w:val="00231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18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9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cid:image006.jpg@01D0AE88.A1F2E5E0" TargetMode="External"/><Relationship Id="rId18" Type="http://schemas.openxmlformats.org/officeDocument/2006/relationships/image" Target="media/image6.jpeg"/><Relationship Id="rId26" Type="http://schemas.openxmlformats.org/officeDocument/2006/relationships/image" Target="media/image9.jpeg"/><Relationship Id="rId39" Type="http://schemas.openxmlformats.org/officeDocument/2006/relationships/footer" Target="footer1.xml"/><Relationship Id="rId21" Type="http://schemas.openxmlformats.org/officeDocument/2006/relationships/image" Target="cid:image004.jpg@01D0AE88.A1F2E5E0" TargetMode="External"/><Relationship Id="rId34" Type="http://schemas.openxmlformats.org/officeDocument/2006/relationships/image" Target="cid:image012.jpg@01D0A6D4.C0AF35D0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7.jpeg"/><Relationship Id="rId29" Type="http://schemas.openxmlformats.org/officeDocument/2006/relationships/image" Target="cid:image008.jpg@01D0AE88.A1F2E5E0" TargetMode="External"/><Relationship Id="rId41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cid:image022.png@01D0A6B9.C7B89DF0" TargetMode="External"/><Relationship Id="rId24" Type="http://schemas.openxmlformats.org/officeDocument/2006/relationships/image" Target="cid:image003.jpg@01D0AE88.A1F2E5E0" TargetMode="External"/><Relationship Id="rId32" Type="http://schemas.openxmlformats.org/officeDocument/2006/relationships/hyperlink" Target="https://support.sap.com/system-data" TargetMode="External"/><Relationship Id="rId37" Type="http://schemas.openxmlformats.org/officeDocument/2006/relationships/image" Target="media/image14.png"/><Relationship Id="rId40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cid:image005.jpg@01D0AE88.A1F2E5E0" TargetMode="External"/><Relationship Id="rId23" Type="http://schemas.openxmlformats.org/officeDocument/2006/relationships/image" Target="media/image8.jpeg"/><Relationship Id="rId28" Type="http://schemas.openxmlformats.org/officeDocument/2006/relationships/image" Target="media/image10.jpeg"/><Relationship Id="rId36" Type="http://schemas.openxmlformats.org/officeDocument/2006/relationships/image" Target="cid:image029.jpg@01D0A6AE.A2B07CE0" TargetMode="External"/><Relationship Id="rId10" Type="http://schemas.openxmlformats.org/officeDocument/2006/relationships/image" Target="media/image2.png"/><Relationship Id="rId19" Type="http://schemas.openxmlformats.org/officeDocument/2006/relationships/image" Target="cid:image065.jpg@01D0A6F4.751C14B0" TargetMode="External"/><Relationship Id="rId31" Type="http://schemas.openxmlformats.org/officeDocument/2006/relationships/image" Target="cid:image009.jpg@01D0AE88.A1F2E5E0" TargetMode="External"/><Relationship Id="rId4" Type="http://schemas.openxmlformats.org/officeDocument/2006/relationships/settings" Target="settings.xml"/><Relationship Id="rId9" Type="http://schemas.openxmlformats.org/officeDocument/2006/relationships/image" Target="cid:image021.png@01D0A6B9.C7B89DF0" TargetMode="External"/><Relationship Id="rId14" Type="http://schemas.openxmlformats.org/officeDocument/2006/relationships/image" Target="media/image4.jpeg"/><Relationship Id="rId22" Type="http://schemas.openxmlformats.org/officeDocument/2006/relationships/hyperlink" Target="https://support.sap.com/system-data" TargetMode="External"/><Relationship Id="rId27" Type="http://schemas.openxmlformats.org/officeDocument/2006/relationships/image" Target="cid:image007.jpg@01D0AE88.A1F2E5E0" TargetMode="External"/><Relationship Id="rId30" Type="http://schemas.openxmlformats.org/officeDocument/2006/relationships/image" Target="media/image11.jpeg"/><Relationship Id="rId35" Type="http://schemas.openxmlformats.org/officeDocument/2006/relationships/image" Target="media/image13.jpe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3.jpeg"/><Relationship Id="rId17" Type="http://schemas.openxmlformats.org/officeDocument/2006/relationships/image" Target="cid:image014.jpg@01D0A6F4.751C14B0" TargetMode="External"/><Relationship Id="rId25" Type="http://schemas.openxmlformats.org/officeDocument/2006/relationships/hyperlink" Target="https://support.sap.com/system-data" TargetMode="External"/><Relationship Id="rId33" Type="http://schemas.openxmlformats.org/officeDocument/2006/relationships/image" Target="media/image12.jpeg"/><Relationship Id="rId38" Type="http://schemas.openxmlformats.org/officeDocument/2006/relationships/image" Target="cid:image013.png@01D0A6D4.C0AF35D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DE3BB9-CD2E-4A37-B11B-90437EF2C31E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6c818a6-e1a0-4a6e-a969-20d857c5dc62}" enabled="1" method="Standard" siteId="{90c7a20a-f34b-40bf-bc48-b9253b6f5d2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1044</Words>
  <Characters>5951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ORANGE FT Group</Company>
  <LinksUpToDate>false</LinksUpToDate>
  <CharactersWithSpaces>6982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CHUA Victor SCE/CSO</dc:creator>
  <cp:lastModifiedBy>DIXIT Ajay OBS/OBI</cp:lastModifiedBy>
  <cp:revision>3</cp:revision>
  <dcterms:created xsi:type="dcterms:W3CDTF">2015-07-29T07:50:00Z</dcterms:created>
  <dcterms:modified xsi:type="dcterms:W3CDTF">2025-09-15T10:09:00Z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7945ad49,5d939b4,5dfd8158</vt:lpwstr>
  </property>
  <property fmtid="{D5CDD505-2E9C-101B-9397-08002B2CF9AE}" pid="3" name="ClassificationContentMarkingFooterFontProps">
    <vt:lpwstr>#ed7d31,8,Helvetica 75 Bold</vt:lpwstr>
  </property>
  <property fmtid="{D5CDD505-2E9C-101B-9397-08002B2CF9AE}" pid="4" name="ClassificationContentMarkingFooterText">
    <vt:lpwstr>Orange Restricted</vt:lpwstr>
  </property>
</Properties>
</file>