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245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PZE </w:t>
            </w:r>
            <w:r>
              <w:rPr>
                <w:color w:val="FFFFFF"/>
                <w:sz w:val="36"/>
                <w:szCs w:val="36"/>
              </w:rPr>
              <w:t xml:space="preserve">Projektzeiterfassung</w:t>
            </w:r>
          </w:p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Berater-Portal</w:t>
            </w:r>
            <w:r>
              <w:rPr>
                <w:color w:val="FFFFFF"/>
                <w:sz w:val="28"/>
                <w:szCs w:val="28"/>
              </w:rPr>
              <w:t xml:space="preserve">  —  Benutzerhandbuch v1.2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Dokument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PZE Berater-Portal  │  Benutzerhandbuch v1.2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v1.2  │  Stand: Juni 2026  │  gilt fuer SW-Release V7.4.6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Zielgruppe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Berater (consultant) und System-Administratoren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https://pze.cubintec-hub.com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 Ueberblick: Das Berater-Portal</w:t>
      </w:r>
    </w:p>
    <w:p>
      <w:pPr>
        <w:spacing w:after="120"/>
      </w:pPr>
      <w:r>
        <w:t xml:space="preserve">Das Berater-Portal ist die exklusive Arbeitsumgebung fuer Foerderberater und System-Administratoren in PZE. Es gibt Ihnen vollstaendigen Ueberblick ueber alle betreuten Kundenfirmen und bietet spezielle Analysetools, die im Firmen-Portal nicht verfuegbar sind.</w:t>
      </w:r>
    </w:p>
    <w:p>
      <w:pPr>
        <w:pStyle w:val="Heading2"/>
      </w:pPr>
      <w:r>
        <w:t xml:space="preserve">1.1  Erkennungsmerkmal: Blauer Header</w:t>
      </w:r>
    </w:p>
    <w:p>
      <w:pPr>
        <w:spacing w:after="120"/>
      </w:pPr>
      <w:r>
        <w:t xml:space="preserve">Das Berater-Portal erkennen Sie sofort am blauen Header-Balken (#002451). Diese Farbe zeigt Ihnen: 'Ich bin als Berater eingeloggt.' Die Farbe aendert sich auch dann nicht, wenn Sie Daten einer Kundenfirma betrachten -- sie ist Ihr Identitaetsindikator.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Der gruene Header-Balken gehoert zum Firmen-Portal der Kundenfirmen. Als Berater sehen Sie immer Blau -- auch wenn Sie in den Daten einer bestimmten Firma arbeiten.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 Rollen im Berater-Portal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Rolle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Bezeichnung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Rechte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system_admin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System-Administrator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Vollzugriff: alle Firmen, alle Berater, Systemkonfiguration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consultant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Berater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Zugriff auf zugeordnete Kundenfirmen; kann keine Systemkonfiguration aendern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 Navigationsbereiche</w:t>
      </w:r>
    </w:p>
    <w:p>
      <w:pPr>
        <w:spacing w:after="120"/>
      </w:pPr>
      <w:r>
        <w:t xml:space="preserve">Das Berater-Portal ist in vier Hauptbereiche gegliedert: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Bereich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Zeiterfassungen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Timesheet-Viewer: MA- und firmenuebergreifende Stundenuebersicht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Kundenfirmen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Firmenlist, Firmen-Detail, Projektbearbeitung, Zeiterfassung je Firma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Netzwerk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Uebersicht aller ZIM-Netzwerkmanagement-Projekte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Kapazitaetsplanung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3-Jahres-Uebersicht Projekte und verfuegbare Personalkapazitaeten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Administration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Nur system_admin: Berater-Verwaltung + Systemkonfiguration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 Login und erste Schritte</w:t>
      </w:r>
    </w:p>
    <w:p>
      <w:pPr>
        <w:pStyle w:val="Heading2"/>
      </w:pPr>
      <w:r>
        <w:t xml:space="preserve">2.1  Anmelden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https://pze.cubintec-hub.com in Ihrem Browser.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Geben Sie Ihre E-Mail-Adresse und Ihr Passwort ein.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'Anmelden'.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Sie werden automatisch zum Berater-Dashboard weitergeleitet (blauer Header).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Falls Sie nach dem Login ein gruenes Portal sehen: Ihre E-Mail-Adresse ist sowohl als Berater als auch als Firmen-User (z.B. bei Cubintec) hinterlegt. Pruefen Sie die Benutzerrolle in Ihrem Profil oder wenden Sie sich an den System-Administrator.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 Passwort aendern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oben rechts im blauen Header auf Ihren Namen.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Waehlen Sie 'Passwort aendern'.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Geben Sie Ihr aktuelles und das neue Passwort ein.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Bestaetigen Sie mit 'Speichern'.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 Dashboard</w:t>
      </w:r>
    </w:p>
    <w:p>
      <w:pPr>
        <w:spacing w:after="120"/>
      </w:pPr>
      <w:r>
        <w:t xml:space="preserve">Das Berater-Dashboard ist Ihre Startseite nach dem Login. Es bietet einen schnellen Ueberblick und Direkteinstieg in alle wichtigen Funktionen.</w:t>
      </w:r>
    </w:p>
    <w:p>
      <w:pPr>
        <w:pStyle w:val="Heading2"/>
      </w:pPr>
      <w:r>
        <w:t xml:space="preserve">3.1  Kacheln</w:t>
      </w:r>
    </w:p>
    <w:p>
      <w:pPr>
        <w:spacing w:after="120"/>
      </w:pPr>
      <w:r>
        <w:t xml:space="preserve">Das Dashboard zeigt vier Kacheln mit Links zu den Hauptfunktionen:</w:t>
      </w:r>
    </w:p>
    <w:p>
      <w:pPr>
        <w:pStyle w:val="ListParagraph"/>
        <w:numPr>
          <w:ilvl w:val="0"/>
          <w:numId w:val="2"/>
        </w:numPr>
      </w:pPr>
      <w:r>
        <w:t xml:space="preserve">Zeiterfassungen -- Zeiterfassungsanalysen aller Firmen und Projekte</w:t>
      </w:r>
    </w:p>
    <w:p>
      <w:pPr>
        <w:pStyle w:val="ListParagraph"/>
        <w:numPr>
          <w:ilvl w:val="0"/>
          <w:numId w:val="2"/>
        </w:numPr>
      </w:pPr>
      <w:r>
        <w:t xml:space="preserve">Kundenfirmen -- Verwaltung und Bearbeitung aller Kundenfirmen</w:t>
      </w:r>
    </w:p>
    <w:p>
      <w:pPr>
        <w:pStyle w:val="ListParagraph"/>
        <w:numPr>
          <w:ilvl w:val="0"/>
          <w:numId w:val="2"/>
        </w:numPr>
      </w:pPr>
      <w:r>
        <w:t xml:space="preserve">Netzwerk -- ZIM-Netzwerkmanagement-Projekte</w:t>
      </w:r>
    </w:p>
    <w:p>
      <w:pPr>
        <w:pStyle w:val="ListParagraph"/>
        <w:numPr>
          <w:ilvl w:val="0"/>
          <w:numId w:val="2"/>
        </w:numPr>
      </w:pPr>
      <w:r>
        <w:t xml:space="preserve">Kapazitaetsplanung -- 3-Jahres-Ansicht Personalkapazitaeten</w:t>
      </w:r>
    </w:p>
    <w:p>
      <w:pPr>
        <w:pStyle w:val="Heading2"/>
      </w:pPr>
      <w:r>
        <w:t xml:space="preserve">3.2  Offene Rueckfragen</w:t>
      </w:r>
    </w:p>
    <w:p>
      <w:pPr>
        <w:spacing w:after="120"/>
      </w:pPr>
      <w:r>
        <w:t xml:space="preserve">Unterhalb der Kacheln sehen Sie alle offenen Rueckfragen (Zeiterfassungs-Notizen) aus Ihren betreuten Firmen. Rueckfragen werden von Projektleitern oder Firmen-Administratoren direkt in der Zeiterfassung gestellt.</w:t>
      </w:r>
    </w:p>
    <w:p>
      <w:pPr>
        <w:pStyle w:val="ListParagraph"/>
        <w:numPr>
          <w:ilvl w:val="0"/>
          <w:numId w:val="2"/>
        </w:numPr>
      </w:pPr>
      <w:r>
        <w:t xml:space="preserve">Eine Rueckfrage erscheint, wenn ein Projektleiter oder Admin in der StundennachweisMatrix eine Notiz zu einem Mitarbeiter/Monat erstellt hat</w:t>
      </w:r>
    </w:p>
    <w:p>
      <w:pPr>
        <w:pStyle w:val="ListParagraph"/>
        <w:numPr>
          <w:ilvl w:val="0"/>
          <w:numId w:val="2"/>
        </w:numPr>
      </w:pPr>
      <w:r>
        <w:t xml:space="preserve">Klicken Sie auf eine Rueckfrage, um direkt zur betreffenden Zeiterfassung der Kundenfirma zu springen</w:t>
      </w:r>
    </w:p>
    <w:p>
      <w:pPr>
        <w:pStyle w:val="ListParagraph"/>
        <w:numPr>
          <w:ilvl w:val="0"/>
          <w:numId w:val="2"/>
        </w:numPr>
      </w:pPr>
      <w:r>
        <w:t xml:space="preserve">Erledigte Rueckfragen verschwinden aus der Liste</w:t>
      </w:r>
    </w:p>
    <w:p>
      <w:pPr>
        <w:pStyle w:val="Heading1"/>
      </w:pPr>
      <w:r>
        <w:t xml:space="preserve">4.  Kundenfirmen</w:t>
      </w:r>
    </w:p>
    <w:p>
      <w:pPr>
        <w:spacing w:after="120"/>
      </w:pPr>
      <w:r>
        <w:t xml:space="preserve">Der Bereich 'Kundenfirmen' ist das Herztueck des Berater-Portals. Hier verwalten Sie alle betreuten Firmen, greifen auf deren Projekte und Zeiterfassungen zu und legen neue Firmen an.</w:t>
      </w:r>
    </w:p>
    <w:p>
      <w:pPr>
        <w:pStyle w:val="Heading2"/>
      </w:pPr>
      <w:r>
        <w:t xml:space="preserve">4.1  Firmenliste</w:t>
      </w:r>
    </w:p>
    <w:p>
      <w:pPr>
        <w:spacing w:after="120"/>
      </w:pPr>
      <w:r>
        <w:t xml:space="preserve">Die Firmenliste zeigt alle Ihrer Beratung zugeordneten Kundenfirmen mit Status und Kurzinformationen. Klicken Sie auf eine Firma, um in die Firma-Detailansicht zu wechseln.</w:t>
      </w:r>
    </w:p>
    <w:p>
      <w:pPr>
        <w:pStyle w:val="Heading2"/>
      </w:pPr>
      <w:r>
        <w:t xml:space="preserve">4.2  Neue Firma anlegen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Nur Berater mit der Rolle 'consultant' oder 'system_admin' koennen neue Firmen anlegen.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der Firmenliste auf '+ Neue Firma'.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Fuellen Sie Firmenname, Adresse, Bundesland und Wochenarbeitszeit aus.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Tragen Sie im Abschnitt 'Administrator-Zugang' zwingend E-Mail und Namen des Firmen-Administrators ein.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'Firma anlegen'. Das System erstellt automatisch den Login-Benutzer, das Benutzerprofil und den Mitarbeiter-Eintrag fuer den Administrator.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Der neue Administrator erhaelt eine Einladungs-E-Mail mit seinem Passwort.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Alle Administrator-Felder sind Pflichtfelder. Das System verhindert einen Doppel-Submit -- nach erfolgreichem Anlegen schliesst sich das Formular automatisch.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 Firma-Detailansicht</w:t>
      </w:r>
    </w:p>
    <w:p>
      <w:pPr>
        <w:spacing w:after="120"/>
      </w:pPr>
      <w:r>
        <w:t xml:space="preserve">Die Firma-Detailansicht zeigt alle relevanten Informationen und Funktionen einer Kundenfirma in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Inhalt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Uebersicht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Projektliste der Firma mit Status und letzter Aktivitaet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Mitarbeiter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Mitarbeiterliste inkl. Teilzeit-Historie und Login-Status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Firmendaten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Stammdaten, Bundesland, Feiertagsregion, Wochenarbeitszeit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Zusaetzlich erreichen Sie ueber die Navigation innerhalb der Firmen-Detailansicht:</w:t>
      </w:r>
    </w:p>
    <w:p>
      <w:pPr>
        <w:pStyle w:val="ListParagraph"/>
        <w:numPr>
          <w:ilvl w:val="0"/>
          <w:numId w:val="2"/>
        </w:numPr>
      </w:pPr>
      <w:r>
        <w:t xml:space="preserve">Zeiterfassung der Firma (Berater-Ansicht)</w:t>
      </w:r>
    </w:p>
    <w:p>
      <w:pPr>
        <w:pStyle w:val="ListParagraph"/>
        <w:numPr>
          <w:ilvl w:val="0"/>
          <w:numId w:val="2"/>
        </w:numPr>
      </w:pPr>
      <w:r>
        <w:t xml:space="preserve">Berichte der Firma (Plan/Ist, Stundennachweis)</w:t>
      </w:r>
    </w:p>
    <w:p>
      <w:pPr>
        <w:pStyle w:val="ListParagraph"/>
        <w:numPr>
          <w:ilvl w:val="0"/>
          <w:numId w:val="2"/>
        </w:numPr>
      </w:pPr>
      <w:r>
        <w:t xml:space="preserve">Einzelne Projekte (Projektdetails, Arbeitsplan, Team, NWM)</w:t>
      </w:r>
    </w:p>
    <w:p>
      <w:pPr>
        <w:pStyle w:val="Heading2"/>
      </w:pPr>
      <w:r>
        <w:t xml:space="preserve">4.4  Projekte einer Kundenfirma</w:t>
      </w:r>
    </w:p>
    <w:p>
      <w:pPr>
        <w:spacing w:after="120"/>
      </w:pPr>
      <w:r>
        <w:t xml:space="preserve">In der Firma-Detailansicht sehen Sie alle Projekte der Kundenfirma. Klicken Sie auf ein Projekt, um die Projekt-Detailseite zu oeffnen.</w:t>
      </w:r>
    </w:p>
    <w:p>
      <w:pPr>
        <w:pStyle w:val="Heading3"/>
      </w:pPr>
      <w:r>
        <w:t xml:space="preserve">4.4.1  Projekt-Detailseite</w:t>
      </w:r>
    </w:p>
    <w:p>
      <w:pPr>
        <w:spacing w:after="120"/>
      </w:pPr>
      <w:r>
        <w:t xml:space="preserve">Die Projekt-Detailseite zeigt alle Informationen und Tools zu einem einzelnen Projekt: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Tab / Bereich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Projektinfo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Foerderformat, Foerderkennzeichen, Laufzeit, Foerderquote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Arbeitsplan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Arbeitspakete mit AP-Code, Bezeichnung, Laufzeit und Personenmonaten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Zugeordnete Mitarbeiter, Stundensaetze, Beschaeftigungszeitraum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Fortschritt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ProjektFortschrittPanel: Ist-Verlauf, Prognose, Foerderkonsequenzen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Zahlungsanforderungen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ZA-Liste mit Status-Workflow (Entwurf, Eingereicht, Bewilligt)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Netzwerk (NWM)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Nur bei ZIM_NETZWERK-Projekten: Einstellungen, Partner, Eigenanteile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4.4.2  Arbeitsplan bearbeiten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den Tab 'Arbeitsplan'.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das Stift-Symbol neben einem Arbeitspaket, um es zu bearbeiten.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Felder: AP-Code (z.B. 1.2.3), Bezeichnung, Personenmonate, Start- und Enddatum.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'Speichern'.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Arbeitspakete sind nur in der Zeiterfassung verfuegbar, wenn sie: (1) Personenmonate &gt; 0, (2) Start- und Enddatum gesetzt und (3) aktiv sind.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4.4.3  Team verwalten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den Tab 'Team'.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'+ Mitarbeiter hinzufuegen'.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Waehlen Sie den Mitarbeiter aus und legen Sie Stundensatz, Beschaeftigungsbeginn und -ende fest.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Im Bereich 'AP-Zuordnung' weisen Sie dem Mitarbeiter Arbeitspakete mit geplanten PM zu.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Speichern mit 'Uebernehmen'.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4.4.4  ProjektFortschrittPanel</w:t>
      </w:r>
    </w:p>
    <w:p>
      <w:pPr>
        <w:spacing w:after="120"/>
      </w:pPr>
      <w:r>
        <w:t xml:space="preserve">Das ProjektFortschrittPanel zeigt eine vollstaendige Prognoseanalyse des Projekts:</w:t>
      </w:r>
    </w:p>
    <w:p>
      <w:pPr>
        <w:pStyle w:val="ListParagraph"/>
        <w:numPr>
          <w:ilvl w:val="0"/>
          <w:numId w:val="2"/>
        </w:numPr>
      </w:pPr>
      <w:r>
        <w:t xml:space="preserve">Monatsverlauf-Diagramm: Gebuchte Stunden je Monat seit Projektstart</w:t>
      </w:r>
    </w:p>
    <w:p>
      <w:pPr>
        <w:pStyle w:val="ListParagraph"/>
        <w:numPr>
          <w:ilvl w:val="0"/>
          <w:numId w:val="2"/>
        </w:numPr>
      </w:pPr>
      <w:r>
        <w:t xml:space="preserve">Projektions-Linie (orange gestrichelt): Hochrechnung bei aktuellem Tempo bis Projektende</w:t>
      </w:r>
    </w:p>
    <w:p>
      <w:pPr>
        <w:pStyle w:val="ListParagraph"/>
        <w:numPr>
          <w:ilvl w:val="0"/>
          <w:numId w:val="2"/>
        </w:numPr>
      </w:pPr>
      <w:r>
        <w:t xml:space="preserve">Zieltempo-Linie (gruen gestrichelt): Erforderliches Tempo ab heute fuer 100% Zielerreichung</w:t>
      </w:r>
    </w:p>
    <w:p>
      <w:pPr>
        <w:pStyle w:val="ListParagraph"/>
        <w:numPr>
          <w:ilvl w:val="0"/>
          <w:numId w:val="2"/>
        </w:numPr>
      </w:pPr>
      <w:r>
        <w:t xml:space="preserve">Prognose-Block: Ziel / Bisher / Prognose mit farbkodiertem Fortschrittsbalken</w:t>
      </w:r>
    </w:p>
    <w:p>
      <w:pPr>
        <w:pStyle w:val="ListParagraph"/>
        <w:numPr>
          <w:ilvl w:val="0"/>
          <w:numId w:val="2"/>
        </w:numPr>
      </w:pPr>
      <w:r>
        <w:t xml:space="preserve">Szenarien-Analyse: Weiter wie bisher / Vollast / Alle MA -- je mit h/Tag und Erreichbarkeitsampel</w:t>
      </w:r>
    </w:p>
    <w:p>
      <w:pPr>
        <w:pStyle w:val="ListParagraph"/>
        <w:numPr>
          <w:ilvl w:val="0"/>
          <w:numId w:val="2"/>
        </w:numPr>
      </w:pPr>
      <w:r>
        <w:t xml:space="preserve">Foerderkonsequenzen: Abrufbare Foerdermittel, verschenkte Foerdermittel (rot)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Die Foerderkonsequenzen erscheinen nur, wenn Stundensaetze und Foerderquote im Projekt hinterlegt sind.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4.5  Zahlungsanforderungen (ZA)</w:t>
      </w:r>
    </w:p>
    <w:p>
      <w:pPr>
        <w:spacing w:after="120"/>
      </w:pPr>
      <w:r>
        <w:t xml:space="preserve">Das ZA-Modul bereitet alle Daten fuer den ZIM-Mittelabruf beim Projekttraeger VDI/VDE-IT auf.</w:t>
      </w:r>
    </w:p>
    <w:p>
      <w:pPr>
        <w:pStyle w:val="Heading3"/>
      </w:pPr>
      <w:r>
        <w:t xml:space="preserve">4.5.1  ZA erstellen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den Tab 'Zahlungsanforderungen' im gewuenschten Projekt.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'+ Neue ZA'.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Waehlen Sie den Abrechnungszeitraum (Von / Bis).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Fuellen Sie Personalkosten und ggf. Drittkosten, sonstige Kosten aus.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Speichern und Status auf 'Eingereicht' setzen, wenn die ZA beim Traeger eingereicht wurde.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4.5.2  ZA-Status-Workflow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Bedeutung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Naechster Schritt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Entwurf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In Bearbeitung, noch nicht eingereicht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Pruefen, dann 'Eingereicht' setzen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Eingereicht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Beim Projekttraeger eingereicht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Bei Bescheid: 'Bewilligt' setzen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Bewilligt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Zahlungsanforderung bewilligt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Naechste ZA beginnen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Rollback: 'Bewilligt' kann zurueck auf 'Eingereicht' gesetzt werden (z.B. bei nachtraglicher Korrektur). 'Eingereicht' kann zurueck auf 'Entwurf' gesetzt werden.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4.6  Zeiterfassung einer Kundenfirma</w:t>
      </w:r>
    </w:p>
    <w:p>
      <w:pPr>
        <w:spacing w:after="120"/>
      </w:pPr>
      <w:r>
        <w:t xml:space="preserve">Im Berater-Portal koennen Sie die Zeiterfassung einer Kundenfirma einsehen und -- wenn noetig -- Korrekturen vornehmen. Die Ansicht ist identisch mit der Zeiterfassung im Firmen-Portal.</w:t>
      </w:r>
    </w:p>
    <w:p>
      <w:pPr>
        <w:pStyle w:val="ListParagraph"/>
        <w:numPr>
          <w:ilvl w:val="0"/>
          <w:numId w:val="2"/>
        </w:numPr>
      </w:pPr>
      <w:r>
        <w:t xml:space="preserve">Navigieren Sie zu Kundenfirmen &gt; [Firma] &gt; Zeiterfassung</w:t>
      </w:r>
    </w:p>
    <w:p>
      <w:pPr>
        <w:pStyle w:val="ListParagraph"/>
        <w:numPr>
          <w:ilvl w:val="0"/>
          <w:numId w:val="2"/>
        </w:numPr>
      </w:pPr>
      <w:r>
        <w:t xml:space="preserve">Waehlen Sie Mitarbeiter, Projekt und Monat</w:t>
      </w:r>
    </w:p>
    <w:p>
      <w:pPr>
        <w:pStyle w:val="ListParagraph"/>
        <w:numPr>
          <w:ilvl w:val="0"/>
          <w:numId w:val="2"/>
        </w:numPr>
      </w:pPr>
      <w:r>
        <w:t xml:space="preserve">Sie sehen dieselbe Monatsmatrix wie der Mitarbeiter selbst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Als Berater haben Sie Schreibzugriff auf Zeiterfassungen aller Firmen. Verwenden Sie diesen Zugriff verantwortungsbewusst und dokumentieren Sie Korrekturen in den Zeiterfassungs-Notizen.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4.7  Berichte einer Kundenfirma</w:t>
      </w:r>
    </w:p>
    <w:p>
      <w:pPr>
        <w:spacing w:after="120"/>
      </w:pPr>
      <w:r>
        <w:t xml:space="preserve">Ueber Kundenfirmen &gt; [Firma] &gt; Berichte oeffnen Sie die vollstaendige Berichte-Ansicht der Firma:</w:t>
      </w:r>
    </w:p>
    <w:p>
      <w:pPr>
        <w:pStyle w:val="ListParagraph"/>
        <w:numPr>
          <w:ilvl w:val="0"/>
          <w:numId w:val="2"/>
        </w:numPr>
      </w:pPr>
      <w:r>
        <w:t xml:space="preserve">Stundennachweis-Matrix: Monatsmatrix aller Projekte und Mitarbeiter mit Ampelstatus</w:t>
      </w:r>
    </w:p>
    <w:p>
      <w:pPr>
        <w:pStyle w:val="ListParagraph"/>
        <w:numPr>
          <w:ilvl w:val="0"/>
          <w:numId w:val="2"/>
        </w:numPr>
      </w:pPr>
      <w:r>
        <w:t xml:space="preserve">Projektuebersicht: Kumulierte Stunden, PM-Erreichung, Plan/Ist-Vergleich</w:t>
      </w:r>
    </w:p>
    <w:p>
      <w:pPr>
        <w:pStyle w:val="ListParagraph"/>
        <w:numPr>
          <w:ilvl w:val="0"/>
          <w:numId w:val="2"/>
        </w:numPr>
      </w:pPr>
      <w:r>
        <w:t xml:space="preserve">ZA-Vorbereitung: Stundensummen fuer Zahlungsanforderungen aufbereitet</w:t>
      </w:r>
    </w:p>
    <w:p>
      <w:pPr>
        <w:spacing w:after="120"/>
      </w:pPr>
      <w:r>
        <w:t xml:space="preserve">Klicken Sie auf eine Kachel, um den Bericht zu oeffnen (Accordion-Prinzip). Ein zweiter Klick schliesst die Kachel wieder.</w:t>
      </w:r>
    </w:p>
    <w:p>
      <w:pPr>
        <w:pStyle w:val="Heading1"/>
      </w:pPr>
      <w:r>
        <w:t xml:space="preserve">5.  Netzwerk  (ZIM-Netzwerkmanagement)</w:t>
      </w:r>
    </w:p>
    <w:p>
      <w:pPr>
        <w:spacing w:after="120"/>
      </w:pPr>
      <w:r>
        <w:t xml:space="preserve">Der Bereich 'Netzwerk' zeigt alle ZIM-Netzwerkmanagement-Projekte (Foerderformat ZIM_NETZWERK) aller betreuten Kundenfirmen auf einen Blick.</w:t>
      </w:r>
    </w:p>
    <w:p>
      <w:pPr>
        <w:pStyle w:val="Heading2"/>
      </w:pPr>
      <w:r>
        <w:t xml:space="preserve">5.1  Netzwerk-Uebersicht</w:t>
      </w:r>
    </w:p>
    <w:p>
      <w:pPr>
        <w:spacing w:after="120"/>
      </w:pPr>
      <w:r>
        <w:t xml:space="preserve">Die Uebersicht listet alle Netzwerkprojekte mit Foerderkennzeichen, Netzwerkname, Phase und aktivem Laufzeitjahr. Klicken Sie auf ein Netzwerkprojekt, um direkt zur Projekt-Detailseite zu springen.</w:t>
      </w:r>
    </w:p>
    <w:p>
      <w:pPr>
        <w:pStyle w:val="Heading2"/>
      </w:pPr>
      <w:r>
        <w:t xml:space="preserve">5.2  NWM-Tab in der Projekt-Detailseite</w:t>
      </w:r>
    </w:p>
    <w:p>
      <w:pPr>
        <w:spacing w:after="120"/>
      </w:pPr>
      <w:r>
        <w:t xml:space="preserve">Bei Netzwerkprojekten erscheint in der Projekt-Detailseite ein zusaetzlicher Tab '[Netzwerk]'. Darin finden Sie drei Sub-Tabs: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Sub-Tab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Inhalt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Einstellungen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Netzwerktyp (national/international), Phase 1/2, Bewilligungsdatum, Bankdaten fuer Partnerrechnungen, Rechnungskonfig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Netzwerkpartner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Stammdaten aller Netzwerkpartner, anteilige Eigenanteil-Quote, Umsatzsteuer-Satz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Eigenanteile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Periodische EA-Berechnung, Snapshot-Archiv, PDF-Export, Zahlungsstatus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 Foerdersatz-Stufung</w:t>
      </w:r>
    </w:p>
    <w:p>
      <w:pPr>
        <w:spacing w:after="120"/>
      </w:pPr>
      <w:r>
        <w:t xml:space="preserve">Fuer NWM-Projekte gilt eine gestufte Foerderquote gemaess ZIM-Richtlinie 2024: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Netzwerktyp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Jahr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Jahr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Jahr 3+4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National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90 %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70 %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50 %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30 %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International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95 %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80 %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60 %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40 %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Phase 1 und Phase 2 sind foerderrechtlich eigenstaendige Projekte mit getrenntem Zuwendungsbescheid, eigener Laufzeit und eigener ZA-Abrechnung.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  Eigenanteile berechnen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das gewuenschte NWM-Projekt und klicken Sie den Tab '[Netzwerk]'.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Wechseln Sie zu 'Eigenanteile'.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'+ Neue Periode'.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Tragen Sie den Abrechnungszeitraum ein (Empfehlung: 3-Monate-Rhythmus ab Projektstart).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Geben Sie die NWM-Kosten ein (Personalkosten, Dritte, Uebrige).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Das System berechnet automatisch Foerderbetrag und Eigenanteil je Netzwerkpartner basierend auf den hinterlegten Quoten.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'PDF erstellen' fuer die Abrechnung an die Partner.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Markieren Sie Zahlungen als 'bezahlt' sobald die Eigenanteile eingegangen sind.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Perioden mit dem Status 'bezahlt' koennen nicht geloescht werden (Buchungsschutz). Die Reihenfolge der Perioden orientiert sich am Projektstart, nicht am Kalenderquartal.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 Zeiterfassungen  (Timesheet-Viewer)</w:t>
      </w:r>
    </w:p>
    <w:p>
      <w:pPr>
        <w:spacing w:after="120"/>
      </w:pPr>
      <w:r>
        <w:t xml:space="preserve">Der Timesheet-Viewer ermoeglicht eine firmen-, projekt- und mitarbeiteruebergreifende Auswertung aller Zeiterfassungsdaten -- unabhaengig von der einzelnen Firma.</w:t>
      </w:r>
    </w:p>
    <w:p>
      <w:pPr>
        <w:pStyle w:val="Heading2"/>
      </w:pPr>
      <w:r>
        <w:t xml:space="preserve">6.1  Filter und Ansicht</w:t>
      </w:r>
    </w:p>
    <w:p>
      <w:pPr>
        <w:pStyle w:val="ListParagraph"/>
        <w:numPr>
          <w:ilvl w:val="0"/>
          <w:numId w:val="2"/>
        </w:numPr>
      </w:pPr>
      <w:r>
        <w:t xml:space="preserve">Waehlen Sie eine oder mehrere Kundenfirmen aus dem Dropdown</w:t>
      </w:r>
    </w:p>
    <w:p>
      <w:pPr>
        <w:pStyle w:val="ListParagraph"/>
        <w:numPr>
          <w:ilvl w:val="0"/>
          <w:numId w:val="2"/>
        </w:numPr>
      </w:pPr>
      <w:r>
        <w:t xml:space="preserve">Waehlen Sie einen Zeitraum (Von / Bis, monatsweise)</w:t>
      </w:r>
    </w:p>
    <w:p>
      <w:pPr>
        <w:pStyle w:val="ListParagraph"/>
        <w:numPr>
          <w:ilvl w:val="0"/>
          <w:numId w:val="2"/>
        </w:numPr>
      </w:pPr>
      <w:r>
        <w:t xml:space="preserve">Optional: Filtere nach einem bestimmten Projekt oder Mitarbeiter</w:t>
      </w:r>
    </w:p>
    <w:p>
      <w:pPr>
        <w:pStyle w:val="ListParagraph"/>
        <w:numPr>
          <w:ilvl w:val="0"/>
          <w:numId w:val="2"/>
        </w:numPr>
      </w:pPr>
      <w:r>
        <w:t xml:space="preserve">Die Tabelle zeigt alle gebuchten Stunden im ausgewaehlten Zeitraum</w:t>
      </w:r>
    </w:p>
    <w:p>
      <w:pPr>
        <w:pStyle w:val="Heading2"/>
      </w:pPr>
      <w:r>
        <w:t xml:space="preserve">6.2  Rueckfragen aus dem Timesheet-Viewer</w:t>
      </w:r>
    </w:p>
    <w:p>
      <w:pPr>
        <w:spacing w:after="120"/>
      </w:pPr>
      <w:r>
        <w:t xml:space="preserve">In der Viewer-Ansicht sehen Sie ggf. Indikatoren fuer offene Rueckfragen (orange Kennzeichnung). Klicken Sie auf eine Zeile, um zur betreffenden Zeiterfassung der Kundenfirma zu springen.</w:t>
      </w:r>
    </w:p>
    <w:p>
      <w:pPr>
        <w:pStyle w:val="Heading1"/>
      </w:pPr>
      <w:r>
        <w:t xml:space="preserve">7.  Kapazitaetsplanung  (KPT)</w:t>
      </w:r>
    </w:p>
    <w:p>
      <w:pPr>
        <w:spacing w:after="120"/>
      </w:pPr>
      <w:r>
        <w:t xml:space="preserve">Das Kapazitaetsplanungstool (KPT) zeigt fuer eine ausgewaehlte Kundenfirma alle Projekte und verfuegbare Personalkapazitaeten in einer 3-Jahres-Ansicht.</w:t>
      </w:r>
    </w:p>
    <w:p>
      <w:pPr>
        <w:pStyle w:val="Heading2"/>
      </w:pPr>
      <w:r>
        <w:t xml:space="preserve">7.1  Ansicht und Navigation</w:t>
      </w:r>
    </w:p>
    <w:p>
      <w:pPr>
        <w:pStyle w:val="ListParagraph"/>
        <w:numPr>
          <w:ilvl w:val="0"/>
          <w:numId w:val="2"/>
        </w:numPr>
      </w:pPr>
      <w:r>
        <w:t xml:space="preserve">Waehlen Sie oben links die Kundenfirma</w:t>
      </w:r>
    </w:p>
    <w:p>
      <w:pPr>
        <w:pStyle w:val="ListParagraph"/>
        <w:numPr>
          <w:ilvl w:val="0"/>
          <w:numId w:val="2"/>
        </w:numPr>
      </w:pPr>
      <w:r>
        <w:t xml:space="preserve">Das Jahresfenster zeigt immer 3 aufeinanderfolgende Jahre (Startjahr +/- 1)</w:t>
      </w:r>
    </w:p>
    <w:p>
      <w:pPr>
        <w:pStyle w:val="ListParagraph"/>
        <w:numPr>
          <w:ilvl w:val="0"/>
          <w:numId w:val="2"/>
        </w:numPr>
      </w:pPr>
      <w:r>
        <w:t xml:space="preserve">Mit den Pfeil-Buttons navigieren Sie das Zeitfenster vor und zurueck</w:t>
      </w:r>
    </w:p>
    <w:p>
      <w:pPr>
        <w:pStyle w:val="ListParagraph"/>
        <w:numPr>
          <w:ilvl w:val="0"/>
          <w:numId w:val="2"/>
        </w:numPr>
      </w:pPr>
      <w:r>
        <w:t xml:space="preserve">Jede Spalte entspricht einem Monat, jede Zeile einem Mitarbeiter</w:t>
      </w:r>
    </w:p>
    <w:p>
      <w:pPr>
        <w:pStyle w:val="ListParagraph"/>
        <w:numPr>
          <w:ilvl w:val="0"/>
          <w:numId w:val="2"/>
        </w:numPr>
      </w:pPr>
      <w:r>
        <w:t xml:space="preserve">Die Ampelfarben in den Zellen zeigen die Auslastung (gruen = verfuegbar, gelb = teilweise, rot = voll)</w:t>
      </w:r>
    </w:p>
    <w:p>
      <w:pPr>
        <w:pStyle w:val="Heading2"/>
      </w:pPr>
      <w:r>
        <w:t xml:space="preserve">7.2  Spalten in der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Mitarbeitername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Monatsspalten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Verfuegbare Stunden je Monat (hellgruen = wenig, dunkelgruen = viel, rot = ueberlastet)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Frei 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Summe verfuegbarer Stunden im Jahresfenster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Frei 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Summe verfuegbarer Personenmonate im Jahresfenster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 PDF-Export / Drucken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Stellen Sie Firma und Jahresfenster wie gewuenscht ein.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den Druck-Button oben rechts.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Im Druckdialog erscheint die Matrix als kompaktes A4-Querformat.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Speichern Sie als PDF oder drucken Sie direkt.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7.4  Rechte Spalte: FZul-Hilfstool</w:t>
      </w:r>
    </w:p>
    <w:p>
      <w:pPr>
        <w:spacing w:after="120"/>
      </w:pPr>
      <w:r>
        <w:t xml:space="preserve">In der rechten Spalte des KPT befindet sich ein Platzhalter-Bereich fuer das Forschungszulage-Analyse-Tool (FZul). Dieses Modul wird in einer kuenftigen Version vollstaendig implementiert.</w:t>
      </w:r>
    </w:p>
    <w:p>
      <w:pPr>
        <w:pStyle w:val="Heading1"/>
      </w:pPr>
      <w:r>
        <w:t xml:space="preserve">8.  Administration  (nur system_admin)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Der Bereich Administration ist ausschliesslich fuer den System-Administrator zugaenglich. Als Berater (consultant) sehen Sie diesen Menupunkt nicht.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8.1  Berater-Verwaltung</w:t>
      </w:r>
    </w:p>
    <w:p>
      <w:pPr>
        <w:spacing w:after="120"/>
      </w:pPr>
      <w:r>
        <w:t xml:space="preserve">Hier legen Sie neue Berater-Accounts an und verwalten bestehende: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Administration &gt; Berater-Verwaltung.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'+ Neuer Berater'.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Tragen Sie E-Mail, Vor- und Nachname ein.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Der neue Berater erhaelt eine Einladungs-E-Mail.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Weisen Sie dem Berater anschliessend die gewuenschten Kundenfirmen zu.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 System-Konfiguration</w:t>
      </w:r>
    </w:p>
    <w:p>
      <w:pPr>
        <w:spacing w:after="120"/>
      </w:pPr>
      <w:r>
        <w:t xml:space="preserve">Unter 'System-Konfiguration' steuern Sie systemweite Einstellungen:</w:t>
      </w:r>
    </w:p>
    <w:p>
      <w:pPr>
        <w:pStyle w:val="Heading3"/>
      </w:pPr>
      <w:r>
        <w:t xml:space="preserve">8.2.1  Anleitungs-Downloads (manuals_enabled)</w:t>
      </w:r>
    </w:p>
    <w:p>
      <w:pPr>
        <w:spacing w:after="120"/>
      </w:pPr>
      <w:r>
        <w:t xml:space="preserve">Dieser Toggle steuert, ob Firmen-Nutzer die Benutzeranleitungen im Hilfe-Dropdown ihrer Navigation herunterladen koennen.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Einstellung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Wirkung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Anleitungen freigegeben (an)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Projektleiter und Admins koennen ihre jeweilige Anleitung herunterladen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Anleitungen gesperrt (aus)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Hilfe-Dropdown zeigt amber Hinweis 'Wird aktualisiert'; nur FAQ bleibt verfuegbar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Aenderungen wirken sofort und benoetigen keinen Software-Deploy. Nutzen Sie diese Funktion, wenn Anleitungen gerade ueberarbeitet werden.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 Notizen und Rueckfragen</w:t>
      </w:r>
    </w:p>
    <w:p>
      <w:pPr>
        <w:spacing w:after="120"/>
      </w:pPr>
      <w:r>
        <w:t xml:space="preserve">Das Notizensystem ermoeglicht eine direkte Kommunikation zwischen Berater und Firmen-Mitarbeitern zu einzelnen Zeiterfassungsmonaten.</w:t>
      </w:r>
    </w:p>
    <w:p>
      <w:pPr>
        <w:pStyle w:val="Heading2"/>
      </w:pPr>
      <w:r>
        <w:t xml:space="preserve">9.1  Notiz schreiben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im Berater-Portal die Berichte einer Kundenfirma (Kundenfirmen &gt; [Firma] &gt; Berichte).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die Stundennachweis-Matrix.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das Notiz-Symbol in der Zelle des betreffenden Mitarbeiters und Monats.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Schreiben Sie Ihre Rueckfrage oder Ihren Hinweis.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Speichern Sie die Notiz.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 Rueckfragen-Status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Offen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Rueckfrage wurde gestellt, noch keine Antwort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Erledigt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Rueckfrage wurde beantwortet oder geloest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Offene Rueckfragen erscheinen im Berater-Dashboard, in der StundennachweisMatrix (farblicher Indikator) und auf der Mein-Status-Seite des betroffenen Mitarbeiters.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Notizen koennen nicht geloescht werden -- sie sind Teil der Pruefungsdokumentation. Schliessen Sie Rueckfragen mit 'Erledigt' ab, wenn die Sache geklaert ist.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 Stundennachweis-Matrix und Monatsabschluss</w:t>
      </w:r>
    </w:p>
    <w:p>
      <w:pPr>
        <w:spacing w:after="120"/>
      </w:pPr>
      <w:r>
        <w:t xml:space="preserve">Die Stundennachweis-Matrix ist ein zentrales Controlling-Werkzeug im Berater-Portal und im Firmen-Portal. Sie zeigt alle Mitarbeiter eines Projekts in der Monatsansicht.</w:t>
      </w:r>
    </w:p>
    <w:p>
      <w:pPr>
        <w:pStyle w:val="Heading2"/>
      </w:pPr>
      <w:r>
        <w:t xml:space="preserve">10.1  Ampelfarben in der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Farbe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Bedeutung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Gruen (ausgefuellt)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Monat vollstaendig erfasst und als abgeschlossen markiert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Gelb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Stunden erfasst, aber Monat noch nicht abgeschlossen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Rot / Leer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Keine Stunden erfasst oder Monat fehlt vollstaendig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Grau (schraffiert)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Monat liegt ausserhalb des zulassigen Erfassungszeitraums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 Monatsabschluss durch Mitarbeiter</w:t>
      </w:r>
    </w:p>
    <w:p>
      <w:pPr>
        <w:spacing w:after="120"/>
      </w:pPr>
      <w:r>
        <w:t xml:space="preserve">Mitarbeiter markieren ihren Monat in der Zeiterfassung als 'abgeschlossen'. Dies entspricht einer formalen Bestaetigung der erfassten Stunden:</w:t>
      </w:r>
    </w:p>
    <w:p>
      <w:pPr>
        <w:pStyle w:val="ListParagraph"/>
        <w:numPr>
          <w:ilvl w:val="0"/>
          <w:numId w:val="2"/>
        </w:numPr>
      </w:pPr>
      <w:r>
        <w:t xml:space="preserve">Nach dem Abschluss erscheint der Monat in der Matrix gruen</w:t>
      </w:r>
    </w:p>
    <w:p>
      <w:pPr>
        <w:pStyle w:val="ListParagraph"/>
        <w:numPr>
          <w:ilvl w:val="0"/>
          <w:numId w:val="2"/>
        </w:numPr>
      </w:pPr>
      <w:r>
        <w:t xml:space="preserve">Abgeschlossene Monate koennen durch den Mitarbeiter nicht mehr veraendert werden</w:t>
      </w:r>
    </w:p>
    <w:p>
      <w:pPr>
        <w:pStyle w:val="ListParagraph"/>
        <w:numPr>
          <w:ilvl w:val="0"/>
          <w:numId w:val="2"/>
        </w:numPr>
      </w:pPr>
      <w:r>
        <w:t xml:space="preserve">Der Firmen-Administrator kann einen Abschluss aufheben, wenn Korrekturen noetig sind</w:t>
      </w:r>
    </w:p>
    <w:p>
      <w:pPr>
        <w:pStyle w:val="Heading2"/>
      </w:pPr>
      <w:r>
        <w:t xml:space="preserve">10.3  Erlaubte Erfassungsmonate (Compliance)</w:t>
      </w:r>
    </w:p>
    <w:p>
      <w:pPr>
        <w:spacing w:after="120"/>
      </w:pPr>
      <w:r>
        <w:t xml:space="preserve">Ein Mitarbeiter kann nur in Monaten erfassen, die im Schnittbereich folgender Zeitraeume liegen:</w:t>
      </w:r>
    </w:p>
    <w:p>
      <w:pPr>
        <w:pStyle w:val="ListParagraph"/>
        <w:numPr>
          <w:ilvl w:val="0"/>
          <w:numId w:val="2"/>
        </w:numPr>
      </w:pPr>
      <w:r>
        <w:t xml:space="preserve">Beschaeftigungszeitraum des Mitarbeiters</w:t>
      </w:r>
    </w:p>
    <w:p>
      <w:pPr>
        <w:pStyle w:val="ListParagraph"/>
        <w:numPr>
          <w:ilvl w:val="0"/>
          <w:numId w:val="2"/>
        </w:numPr>
      </w:pPr>
      <w:r>
        <w:t xml:space="preserve">Projekt-Laufzeit</w:t>
      </w:r>
    </w:p>
    <w:p>
      <w:pPr>
        <w:pStyle w:val="ListParagraph"/>
        <w:numPr>
          <w:ilvl w:val="0"/>
          <w:numId w:val="2"/>
        </w:numPr>
      </w:pPr>
      <w:r>
        <w:t xml:space="preserve">AP-Zuordnungszeitraum des Mitarbeiters</w:t>
      </w:r>
    </w:p>
    <w:p>
      <w:pPr>
        <w:spacing w:after="120"/>
      </w:pPr>
      <w:r>
        <w:t xml:space="preserve">Monate ausserhalb dieses Bereichs sind in der Zeiterfassung nicht wahlbar und werden in der Matrix grau hinterlegt.</w:t>
      </w:r>
    </w:p>
    <w:p>
      <w:pPr>
        <w:spacing w:after="120"/>
      </w:pPr>
      <w:r>
        <w:rPr>
          <w:i/>
          <w:iCs/>
        </w:rPr>
        <w:t xml:space="preserve">Hinweis: Ueber die zugeordneten Arbeitspakete hinaus koennen weitere Projekt-APs zur Unterstuetzung erfasst werden -- siehe Abschnitt 10.6.</w:t>
      </w:r>
    </w:p>
    <w:p>
      <w:pPr>
        <w:pStyle w:val="Heading2"/>
      </w:pPr>
      <w:r>
        <w:t xml:space="preserve">10.4  Sammeldruck: mehrere Nachweise als ein PDF</w:t>
      </w:r>
    </w:p>
    <w:p>
      <w:pPr>
        <w:spacing w:after="120"/>
      </w:pPr>
      <w:r>
        <w:t xml:space="preserve">Ueber den Knopf 'Sammeldruck' schalten Sie die Matrix in den Auswahlmodus. Klick auf eine Monatsspalte waehlt den Monat fuer alle Mitarbeiter, Klick auf einen Mitarbeiter-Namen die ganze Zeile, Klick auf eine Zelle einzeln; das Eck-Feld waehlt alles/nichts. Mit 'Drucken (Anzahl)' werden alle gewaehlten Stundennachweise in einem Druck zusammengefasst (je Nachweis eine Seite) -- im Druckdialog koennen Sie 'Als PDF speichern' waehlen. Im normalen Modus oeffnet ein Klick auf eine Zelle weiterhin die Zeiterfassung des Mitarbeiters.</w:t>
      </w:r>
    </w:p>
    <w:p>
      <w:pPr>
        <w:pStyle w:val="Heading2"/>
      </w:pPr>
      <w:r>
        <w:t xml:space="preserve">10.5  Zugeordnete Arbeitspakete in der Zeiterfassung</w:t>
      </w:r>
    </w:p>
    <w:p>
      <w:pPr>
        <w:spacing w:after="120"/>
      </w:pPr>
      <w:r>
        <w:t xml:space="preserve">Wenn Sie aus der Matrix die Zeiterfassung eines Mitarbeiters oeffnen, finden Sie neben der Mitarbeiter-Auswahl den Knopf 'Meine Arbeitspakete (Anzahl)'. Ein Klick zeigt die dem gewaehlten Mitarbeiter im Arbeitsplan zugeordneten Arbeitspakete mit AP-Nummer, Bezeichnung sowie geplanten und noch offenen Stunden (bei ZIM-Durchfuehrbarkeitsstudien zusaetzlich technisch/nicht-technisch) -- ohne Wechsel in den Arbeitsplan.</w:t>
      </w:r>
    </w:p>
    <w:p>
      <w:pPr>
        <w:pStyle w:val="Heading2"/>
      </w:pPr>
      <w:r>
        <w:t xml:space="preserve">10.6  Unterstuetzung: weitere Arbeitspakete erfassen</w:t>
      </w:r>
    </w:p>
    <w:p>
      <w:pPr>
        <w:spacing w:after="120"/>
      </w:pPr>
      <w:r>
        <w:t xml:space="preserve">Ueber die zugeordneten Arbeitspakete hinaus kann ein Mitarbeiter im Stundennachweis unter 'Weitere AP' jedes weitere Projekt-Arbeitspaket auswaehlen -- etwa, um einen Kollegen zu unterstuetzen, der die geplanten Stunden nicht selbst leisten kann. Bei einem nicht zugeordneten AP wird die 'offen'-Zahl blau dargestellt und zeigt die projektweit noch offenen Stunden des Arbeitspakets.</w:t>
      </w:r>
    </w:p>
    <w:p>
      <w:pPr>
        <w:pStyle w:val="Heading1"/>
      </w:pPr>
      <w:r>
        <w:t xml:space="preserve">11.  Feiertagsregion und Arbeitszeitregeln</w:t>
      </w:r>
    </w:p>
    <w:p>
      <w:pPr>
        <w:spacing w:after="120"/>
      </w:pPr>
      <w:r>
        <w:t xml:space="preserve">PZE berechnet fuer jeden Mitarbeiter die relevanten Feiertage basierend auf dem Bundesland des Firmenstandorts -- nicht dem Wohnort des Mitarbeiters. Dies entspricht dem deutschen Arbeitsrecht ('Arbeitsort-Prinzip').</w:t>
      </w:r>
    </w:p>
    <w:p>
      <w:pPr>
        <w:pStyle w:val="Heading2"/>
      </w:pPr>
      <w:r>
        <w:t xml:space="preserve">11.1  Bundesland und Feiertagsregion einstellen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Navigieren Sie zu Kundenfirmen &gt; [Firma] &gt; Firmendaten.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Stellen Sie das Bundesland des Firmenstandorts ein.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Optional: Waehlen Sie eine spezifische Feiertagsregion (nur bei kommunalen Sonderfaellen).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Speichern Sie die Einstellung.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Feiertagsregion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Bedeutung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Standard (leer)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Alle Feiertage des Bundeslandes gemaess gesetzlicher Regelung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BY_KATH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Bayern, ueberwiegend katholische Gemeinde (z.B. Fronleichnam, Maria Himmelfahrt)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BY_EVAN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Bayern, ueberwiegend evangelische Gemeinde (kein Maria Himmelfahrt)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BY_AUGSBURG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Stadt Augsburg (Maria Himmelfahrt + Friedensfest am 08.08.)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  Wochenarbeitszeit und Arbeitszeitgrenzen</w:t>
      </w:r>
    </w:p>
    <w:p>
      <w:pPr>
        <w:spacing w:after="120"/>
      </w:pPr>
      <w:r>
        <w:t xml:space="preserve">Die Wochenarbeitszeit einer Firma bestimmt die Berechnungsgrundlage fuer Arbeitszeitgrenzen:</w:t>
      </w:r>
    </w:p>
    <w:p>
      <w:pPr>
        <w:pStyle w:val="ListParagraph"/>
        <w:numPr>
          <w:ilvl w:val="0"/>
          <w:numId w:val="2"/>
        </w:numPr>
      </w:pPr>
      <w:r>
        <w:t xml:space="preserve">Standardwert: 40 Stunden/Woche</w:t>
      </w:r>
    </w:p>
    <w:p>
      <w:pPr>
        <w:pStyle w:val="ListParagraph"/>
        <w:numPr>
          <w:ilvl w:val="0"/>
          <w:numId w:val="2"/>
        </w:numPr>
      </w:pPr>
      <w:r>
        <w:t xml:space="preserve">Individuelle Abweichungen: Pro Mitarbeiter in der Mitarbeiterverwaltung eintragbar</w:t>
      </w:r>
    </w:p>
    <w:p>
      <w:pPr>
        <w:pStyle w:val="ListParagraph"/>
        <w:numPr>
          <w:ilvl w:val="0"/>
          <w:numId w:val="2"/>
        </w:numPr>
      </w:pPr>
      <w:r>
        <w:t xml:space="preserve">Teilzeit-Historisierung: Aenderungen der Wochenarbeitszeit werden mit Datum gespeichert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Grenze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Regel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Typ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Monatsgrenze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Max. 173,33 Std. x (Wochenstunden / 40) pro Monat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Weich (Hinweis)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50%-GF-Regel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Geschaeftsfuehrer max. 50% der Arbeitszeit im Foerderprojekt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Weich (Hinweis)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Tagesgrenze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Max. 9 Stunden pro Tag (ZIM-Richtlinie)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Hart (Eingabe gesperrt)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Die Live-Validierung der Arbeitszeitgrenzen (Ampel-Trio in der Zeiterfassung) wird in einer der naechsten Versionen implementiert. Die Grenzen sind bereits in der Datenbank hinterlegt.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 Hilfe, Tipps und Fehlerbehandlung</w:t>
      </w:r>
    </w:p>
    <w:p>
      <w:pPr>
        <w:pStyle w:val="Heading2"/>
      </w:pPr>
      <w:r>
        <w:t xml:space="preserve">12.1  Haeufige Situationen und Loesungen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Loesung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Mitarbeiter kann sich nicht einloggen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Pruefen Sie in der Mitarbeiterverwaltung, ob ein Login-Eintrag vorhanden ist. Verwaiste Eintraege (gelbes Warnsymbol) benoetigen manuelles Anlegen des Employee-Eintrags.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Arbeitspaket nicht in der Zeiterfassung wahlbar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AP benoetigt: Personenmonate &gt; 0, Start- und Enddatum, Status 'aktiv'. Pruefen Sie alle drei Felder.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Monat in der Zeiterfassung nicht verfuegbar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Pruefe Schnittmenge: Beschaeftigungszeitraum MA, Projekt-Laufzeit, AP-Zuordnung. Ausserhalb des Schnitts = gesperrt.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Feiertag wird nicht erkannt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Pruefe Bundesland und Feiertagsregion in den Firmendaten. Feiertage auf Wochenenden werden in der Zeiterfassung nicht angezeigt (korrekt).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ZA kann nicht eingereicht werden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Stellen Sie sicher, dass alle Pflichtfelder (Zeitraum, Personalkosten) ausgefuellt sind.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Anleitungen nicht sichtbar fuer Firmen-User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Pruefen Sie den Toggle 'Anleitungen freigegeben' in Administration &gt; System-Konfiguration.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12.2  Support und Kontakt</w:t>
      </w:r>
    </w:p>
    <w:p>
      <w:pPr>
        <w:spacing w:after="120"/>
      </w:pPr>
      <w:r>
        <w:t xml:space="preserve">Bei technischen Problemen oder Fragen zur Bedienung: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Kontakt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Information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System-Administrator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Martin Ditscherlein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E-Mail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m.ditscherlein@cubintec.com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Telefon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+49 171 7088586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Betrieb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pze.cubintec-hub.com  │  Cubintec GmbH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12.3  Versions- und Updateinformationen</w:t>
      </w:r>
    </w:p>
    <w:p>
      <w:pPr>
        <w:spacing w:after="120"/>
      </w:pPr>
      <w:r>
        <w:t xml:space="preserve">Die aktuelle Software-Version wird immer in der Fusszeile jeder Seite angezeigt: 'PZE v[Version] | [Firmenname]'. Updates werden automatisch beim naechsten Laden der Seite wirksam -- kein separates Update erforderlich.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2451" w:sz="6" w:space="2"/>
      </w:pBdr>
      <w:tabs>
        <w:tab w:val="right" w:pos="9360"/>
      </w:tabs>
    </w:pPr>
    <w:r>
      <w:rPr>
        <w:color w:val="666666"/>
        <w:sz w:val="16"/>
        <w:szCs w:val="16"/>
      </w:rPr>
      <w:t xml:space="preserve">Cubintec GmbH  |  pze.cubintec-hub.com</w:t>
    </w:r>
    <w:r>
      <w:rPr>
        <w:color w:val="666666"/>
        <w:sz w:val="16"/>
        <w:szCs w:val="16"/>
      </w:rPr>
      <w:t xml:space="preserve">	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451" w:sz="6" w:space="2"/>
      </w:pBdr>
    </w:pPr>
    <w:r>
      <w:rPr>
        <w:color w:val="666666"/>
        <w:sz w:val="16"/>
        <w:szCs w:val="16"/>
      </w:rPr>
      <w:t xml:space="preserve">PZE Projektzeiterfassung  |  Berater-Portal  |  Benutzerhandbuch v1.2     Stand: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2451" w:sz="6" w:space="4"/>
      </w:pBdr>
      <w:spacing w:after="160" w:before="320"/>
      <w:outlineLvl w:val="0"/>
    </w:pPr>
    <w:rPr>
      <w:rFonts w:ascii="Arial" w:cs="Arial" w:eastAsia="Arial" w:hAnsi="Arial"/>
      <w:b/>
      <w:bCs/>
      <w:color w:val="00245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2451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2026-06-08T10:03:51.612Z</dcterms:created>
  <dcterms:modified xsi:type="dcterms:W3CDTF">2026-06-08T10:03:51.612Z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