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𝗤𝘂𝗲𝘀𝘁𝗶𝗼𝗻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Python program which will take a list of course codes from the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user. Create a dictionary from those course codes that will hold the course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codes level wise.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CSE110 CSE111 CSE221 CSE260 CSE320 CSE340 CSE370 CSE421 CSE423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{"100 Level" : ["CSE110", "CSE111"], "200 Level"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["CSE221", "CSE260"], "300 Level" : ["CSE320", "CSE340" , "CSE370"],  "400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Level" : ["CSE421", "CSE423"]}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𝗤𝘂𝗲𝘀𝘁𝗶𝗼𝗻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 the Author and Book class so that the following output is produced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 = Author("David")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b1 = Book("Novel")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b2 = Book("The Notebook", "Romantic")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b3 = Book("The Alchemist", "Novel")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a1.addBook(b1)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b1.setName("The Kite runner")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a1.addBook(b1)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a1.addBook(b2, b3)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a1.addBook(Book("The Fault in Our Stars", "Romantic"))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a1.showAllBooks()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a1.removeLastBook()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a1.showAllBooks()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print("==============================")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Author.showAllInfo()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book can’t be added without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book named The Kite runner is added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book named The Notebook is added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book named The Alchemist is added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book named The Fault in our stars is added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Author name: David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Novel: The Kite runner, The Alchemist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Romantic: The Notebook, The Fault in our stars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Author name: David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Novel: The Kite runner, The Alchemist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Romantic: The Notebook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Total Novel books: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Romantic books: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𝗤𝘂𝗲𝘀𝘁𝗶𝗼𝗻 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Design Madrid class and Barca class which inherit from Club class so that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code provides the expected output.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[Assume, per trophy provides 10 points for a club. The addTrophy() method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both child classes should work for any number of parameters and any type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of trophies]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Club: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def __init__(self, name, league):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self.name = 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self.league = league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def __str__(self):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 = f"Name: {self.name}\nLeague: {self.league}"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return 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Write your codes here.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Do not change the following lines of code.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c1 = Madrid("Real Madrid", "La Liga", "Spain")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c1.addTrophy("LaLiga 2020","UEFA 2016","UEFA 2017","LaLiga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2019","CopaDelRay 2014")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print('====================================')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c1.showClubPoint()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print('====================================')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print(c1)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print('====================================')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c2 = Barca("Barcelona", "La Liga", "Spain")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c2.addTrophy("LaLiga 2015","UEFA 2015", "LaLiga 2016", "UEFA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2017", "LaLiga 2020", "Supercopa 2020")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print('====================================')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c2.showClubPoint()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print('====================================')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print(c2)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Real Madrid has 50 points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Name: Real Madrid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League: La Liga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Country: Spain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Trophy Cabinet: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LaLiga: [2020, 2019]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UEFA: [2016, 2017]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CopaDelRay: [2014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Barcelona has 60 points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Name: Barcelona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League: La Liga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Country: Spain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Trophy Cabinet: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LaLiga: [2015, 2016, 2020]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UEFA: [2015, 2017]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Supercopa: [2020]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