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A1E67" w14:textId="4123317E" w:rsidR="00BB5688" w:rsidRPr="00BB5688" w:rsidRDefault="00BB5688">
      <w:pPr>
        <w:rPr>
          <w:rFonts w:ascii="Times New Roman" w:hAnsi="Times New Roman" w:cs="Times New Roman"/>
          <w:b/>
          <w:bCs/>
          <w:sz w:val="28"/>
          <w:szCs w:val="28"/>
          <w:u w:val="single"/>
        </w:rPr>
      </w:pPr>
      <w:r w:rsidRPr="00BB5688">
        <w:rPr>
          <w:rFonts w:ascii="Times New Roman" w:hAnsi="Times New Roman" w:cs="Times New Roman"/>
          <w:b/>
          <w:bCs/>
          <w:sz w:val="28"/>
          <w:szCs w:val="28"/>
          <w:u w:val="single"/>
        </w:rPr>
        <w:t>Green Team:</w:t>
      </w:r>
    </w:p>
    <w:p w14:paraId="3CBFAE33" w14:textId="250D2BAA" w:rsidR="00BB5688" w:rsidRPr="00BB5688" w:rsidRDefault="00BB5688">
      <w:pPr>
        <w:rPr>
          <w:rFonts w:ascii="Times New Roman" w:hAnsi="Times New Roman" w:cs="Times New Roman"/>
        </w:rPr>
      </w:pPr>
      <w:r w:rsidRPr="00BB5688">
        <w:rPr>
          <w:rFonts w:ascii="Times New Roman" w:hAnsi="Times New Roman" w:cs="Times New Roman"/>
        </w:rPr>
        <w:t>Tabari Harvey</w:t>
      </w:r>
    </w:p>
    <w:p w14:paraId="0EE8811C" w14:textId="010B4E0B" w:rsidR="00BB5688" w:rsidRPr="00BB5688" w:rsidRDefault="00BB5688">
      <w:pPr>
        <w:rPr>
          <w:rFonts w:ascii="Times New Roman" w:hAnsi="Times New Roman" w:cs="Times New Roman"/>
        </w:rPr>
      </w:pPr>
      <w:r w:rsidRPr="00BB5688">
        <w:rPr>
          <w:rFonts w:ascii="Times New Roman" w:hAnsi="Times New Roman" w:cs="Times New Roman"/>
        </w:rPr>
        <w:t>Mark Joiner</w:t>
      </w:r>
    </w:p>
    <w:p w14:paraId="6D240513" w14:textId="64FF4D81" w:rsidR="00BB5688" w:rsidRPr="00BB5688" w:rsidRDefault="00BB5688">
      <w:pPr>
        <w:rPr>
          <w:rFonts w:ascii="Times New Roman" w:hAnsi="Times New Roman" w:cs="Times New Roman"/>
        </w:rPr>
      </w:pPr>
      <w:r w:rsidRPr="00BB5688">
        <w:rPr>
          <w:rFonts w:ascii="Times New Roman" w:hAnsi="Times New Roman" w:cs="Times New Roman"/>
        </w:rPr>
        <w:t>Justin Morrow</w:t>
      </w:r>
    </w:p>
    <w:p w14:paraId="7A5A5AA4" w14:textId="3F7618AD" w:rsidR="00BB5688" w:rsidRPr="00BB5688" w:rsidRDefault="00BB5688">
      <w:pPr>
        <w:rPr>
          <w:rFonts w:ascii="Times New Roman" w:hAnsi="Times New Roman" w:cs="Times New Roman"/>
        </w:rPr>
      </w:pPr>
      <w:r w:rsidRPr="00BB5688">
        <w:rPr>
          <w:rFonts w:ascii="Times New Roman" w:hAnsi="Times New Roman" w:cs="Times New Roman"/>
        </w:rPr>
        <w:t>Austin Wiant</w:t>
      </w:r>
    </w:p>
    <w:p w14:paraId="283A7D7B" w14:textId="1ED0F0F8" w:rsidR="00BB5688" w:rsidRDefault="00BB5688"/>
    <w:p w14:paraId="04F5C366" w14:textId="77777777" w:rsidR="00BB5688" w:rsidRPr="00BB5688" w:rsidRDefault="00BB5688">
      <w:pPr>
        <w:rPr>
          <w:rFonts w:ascii="Times New Roman" w:hAnsi="Times New Roman" w:cs="Times New Roman"/>
          <w:sz w:val="28"/>
          <w:szCs w:val="28"/>
        </w:rPr>
      </w:pPr>
      <w:r w:rsidRPr="00BB5688">
        <w:rPr>
          <w:rFonts w:ascii="Times New Roman" w:hAnsi="Times New Roman" w:cs="Times New Roman"/>
          <w:b/>
          <w:bCs/>
          <w:sz w:val="28"/>
          <w:szCs w:val="28"/>
          <w:u w:val="single"/>
        </w:rPr>
        <w:t>MILESTONE #1:</w:t>
      </w:r>
      <w:r w:rsidRPr="00BB5688">
        <w:rPr>
          <w:rFonts w:ascii="Times New Roman" w:hAnsi="Times New Roman" w:cs="Times New Roman"/>
          <w:sz w:val="28"/>
          <w:szCs w:val="28"/>
        </w:rPr>
        <w:t xml:space="preserve"> </w:t>
      </w:r>
    </w:p>
    <w:p w14:paraId="69ABA4C8" w14:textId="4577188D" w:rsidR="00BB5688" w:rsidRDefault="00BB5688">
      <w:pPr>
        <w:rPr>
          <w:rFonts w:ascii="Times New Roman" w:hAnsi="Times New Roman" w:cs="Times New Roman"/>
          <w:sz w:val="28"/>
          <w:szCs w:val="28"/>
        </w:rPr>
      </w:pPr>
      <w:r w:rsidRPr="00BB5688">
        <w:rPr>
          <w:rFonts w:ascii="Times New Roman" w:hAnsi="Times New Roman" w:cs="Times New Roman"/>
        </w:rPr>
        <w:t xml:space="preserve">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w:t>
      </w:r>
      <w:proofErr w:type="gramStart"/>
      <w:r w:rsidRPr="00BB5688">
        <w:rPr>
          <w:rFonts w:ascii="Times New Roman" w:hAnsi="Times New Roman" w:cs="Times New Roman"/>
        </w:rPr>
        <w:t>deliverable</w:t>
      </w:r>
      <w:proofErr w:type="gramEnd"/>
      <w:r w:rsidRPr="00BB5688">
        <w:rPr>
          <w:rFonts w:ascii="Times New Roman" w:hAnsi="Times New Roman" w:cs="Times New Roman"/>
        </w:rPr>
        <w:t xml:space="preserve"> this week is a Word document that has your group name at the top, members of the team, which case study was selected, business rules, and an initial ERD</w:t>
      </w:r>
      <w:r w:rsidRPr="00BB5688">
        <w:rPr>
          <w:rFonts w:ascii="Times New Roman" w:hAnsi="Times New Roman" w:cs="Times New Roman"/>
          <w:sz w:val="28"/>
          <w:szCs w:val="28"/>
        </w:rPr>
        <w:t>.</w:t>
      </w:r>
    </w:p>
    <w:p w14:paraId="4DE49F75" w14:textId="4E6F7EFB" w:rsidR="00BB5688" w:rsidRDefault="00BB5688">
      <w:pPr>
        <w:rPr>
          <w:rFonts w:ascii="Times New Roman" w:hAnsi="Times New Roman" w:cs="Times New Roman"/>
          <w:sz w:val="28"/>
          <w:szCs w:val="28"/>
        </w:rPr>
      </w:pPr>
      <w:r>
        <w:rPr>
          <w:rFonts w:ascii="Times New Roman" w:hAnsi="Times New Roman" w:cs="Times New Roman"/>
          <w:b/>
          <w:bCs/>
          <w:sz w:val="28"/>
          <w:szCs w:val="28"/>
          <w:u w:val="single"/>
        </w:rPr>
        <w:t>CASE STUDY</w:t>
      </w:r>
    </w:p>
    <w:p w14:paraId="7CC3AE34" w14:textId="34BC0046" w:rsidR="00BB5688" w:rsidRDefault="00BB5688">
      <w:pPr>
        <w:rPr>
          <w:rFonts w:ascii="Times New Roman" w:hAnsi="Times New Roman" w:cs="Times New Roman"/>
        </w:rPr>
      </w:pPr>
      <w:r>
        <w:rPr>
          <w:rFonts w:ascii="Times New Roman" w:hAnsi="Times New Roman" w:cs="Times New Roman"/>
        </w:rPr>
        <w:t>The case study that we have chosen for this project is Bacchus Winery. The case study reads:</w:t>
      </w:r>
    </w:p>
    <w:p w14:paraId="413C6673"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w:t>
      </w:r>
    </w:p>
    <w:p w14:paraId="45331528" w14:textId="7624CA87" w:rsidR="00BB5688" w:rsidRPr="00BB5688" w:rsidRDefault="00BB5688" w:rsidP="00BB5688">
      <w:pPr>
        <w:rPr>
          <w:rFonts w:ascii="Times New Roman" w:hAnsi="Times New Roman" w:cs="Times New Roman"/>
        </w:rPr>
      </w:pPr>
      <w:r w:rsidRPr="00BB5688">
        <w:rPr>
          <w:rFonts w:ascii="Times New Roman" w:hAnsi="Times New Roman" w:cs="Times New Roman"/>
        </w:rPr>
        <w:t xml:space="preserve">When they started running the winery, the owners decided to keep all existing personnel in place, hoping to effect minimum change during the turnover. </w:t>
      </w:r>
      <w:proofErr w:type="gramStart"/>
      <w:r w:rsidRPr="00BB5688">
        <w:rPr>
          <w:rFonts w:ascii="Times New Roman" w:hAnsi="Times New Roman" w:cs="Times New Roman"/>
        </w:rPr>
        <w:t>Presently</w:t>
      </w:r>
      <w:proofErr w:type="gramEnd"/>
      <w:r>
        <w:rPr>
          <w:rFonts w:ascii="Times New Roman" w:hAnsi="Times New Roman" w:cs="Times New Roman"/>
        </w:rPr>
        <w:t>,</w:t>
      </w:r>
      <w:r w:rsidRPr="00BB5688">
        <w:rPr>
          <w:rFonts w:ascii="Times New Roman" w:hAnsi="Times New Roman" w:cs="Times New Roman"/>
        </w:rPr>
        <w:t xml:space="preserve"> they employ Janet Collins, who is in charge of all finances and payroll; Roz Murphy, who heads up the marketing department, she has one assistant, Bob Ulrich, working for her; Henry Doyle, who manages the production line, as well as 20 employees; and Maria Costanza, who is in charge of distribution.</w:t>
      </w:r>
    </w:p>
    <w:p w14:paraId="53BF6F07"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Bacchus Winery grows the grapes needed to make</w:t>
      </w:r>
    </w:p>
    <w:p w14:paraId="72135507"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Merlot, a Cabernet, a Chablis, and a Chardonnay.</w:t>
      </w:r>
    </w:p>
    <w:p w14:paraId="6AB1E68D"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They have been receiving their supplies; bottles and corks from one supplier, labels and boxes from another, and vats and tubing from a third supplier, each of which ships the components every month or so.</w:t>
      </w:r>
    </w:p>
    <w:p w14:paraId="45E6968C"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Stan and Davis are responsible for keeping track of the supply inventory and would like to find a more efficient method of keeping track and ordering supplies, perhaps over the internet.</w:t>
      </w:r>
    </w:p>
    <w:p w14:paraId="3A2A6535"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lastRenderedPageBreak/>
        <w:t>Maria, who is responsible for distribution, would like their distributors to be able to order online, and to be able to track shipments.</w:t>
      </w:r>
    </w:p>
    <w:p w14:paraId="07796EC2"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 xml:space="preserve">Stan and Davis know the yearly ‘snapshot’ of the business is due in a few </w:t>
      </w:r>
      <w:proofErr w:type="gramStart"/>
      <w:r w:rsidRPr="00BB5688">
        <w:rPr>
          <w:rFonts w:ascii="Times New Roman" w:hAnsi="Times New Roman" w:cs="Times New Roman"/>
        </w:rPr>
        <w:t>weeks, and</w:t>
      </w:r>
      <w:proofErr w:type="gramEnd"/>
      <w:r w:rsidRPr="00BB5688">
        <w:rPr>
          <w:rFonts w:ascii="Times New Roman" w:hAnsi="Times New Roman" w:cs="Times New Roman"/>
        </w:rPr>
        <w:t xml:space="preserve"> need the information to determine the state of the inventory, the distribution and the employees. They need information on…</w:t>
      </w:r>
    </w:p>
    <w:p w14:paraId="589ACD69"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Are all suppliers delivering on time?</w:t>
      </w:r>
    </w:p>
    <w:p w14:paraId="45C7132E"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Is there a large gap between expected delivery and actual delivery?</w:t>
      </w:r>
    </w:p>
    <w:p w14:paraId="0137A3FB"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 xml:space="preserve">A </w:t>
      </w:r>
      <w:proofErr w:type="gramStart"/>
      <w:r w:rsidRPr="00BB5688">
        <w:rPr>
          <w:rFonts w:ascii="Times New Roman" w:hAnsi="Times New Roman" w:cs="Times New Roman"/>
        </w:rPr>
        <w:t>month by month</w:t>
      </w:r>
      <w:proofErr w:type="gramEnd"/>
      <w:r w:rsidRPr="00BB5688">
        <w:rPr>
          <w:rFonts w:ascii="Times New Roman" w:hAnsi="Times New Roman" w:cs="Times New Roman"/>
        </w:rPr>
        <w:t xml:space="preserve"> report should show problem areas.</w:t>
      </w:r>
    </w:p>
    <w:p w14:paraId="4E9A869C"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 xml:space="preserve">The wine </w:t>
      </w:r>
      <w:proofErr w:type="gramStart"/>
      <w:r w:rsidRPr="00BB5688">
        <w:rPr>
          <w:rFonts w:ascii="Times New Roman" w:hAnsi="Times New Roman" w:cs="Times New Roman"/>
        </w:rPr>
        <w:t>distribution</w:t>
      </w:r>
      <w:proofErr w:type="gramEnd"/>
      <w:r w:rsidRPr="00BB5688">
        <w:rPr>
          <w:rFonts w:ascii="Times New Roman" w:hAnsi="Times New Roman" w:cs="Times New Roman"/>
        </w:rPr>
        <w:t>, are all wines selling as they thought?</w:t>
      </w:r>
    </w:p>
    <w:p w14:paraId="192AF1E1"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Is one wine not selling?</w:t>
      </w:r>
    </w:p>
    <w:p w14:paraId="1F8E1690"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Which distributor carries which wine?</w:t>
      </w:r>
    </w:p>
    <w:p w14:paraId="29045347"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Employee time. During the last four quarters, how many hours did each employee work? </w:t>
      </w:r>
    </w:p>
    <w:p w14:paraId="1BA4F46C" w14:textId="2667548D" w:rsidR="00BB5688" w:rsidRDefault="00BB5688">
      <w:pPr>
        <w:rPr>
          <w:rFonts w:ascii="Times New Roman" w:hAnsi="Times New Roman" w:cs="Times New Roman"/>
          <w:b/>
          <w:bCs/>
          <w:sz w:val="28"/>
          <w:szCs w:val="28"/>
          <w:u w:val="single"/>
        </w:rPr>
      </w:pPr>
      <w:r>
        <w:rPr>
          <w:rFonts w:ascii="Times New Roman" w:hAnsi="Times New Roman" w:cs="Times New Roman"/>
          <w:b/>
          <w:bCs/>
          <w:sz w:val="28"/>
          <w:szCs w:val="28"/>
          <w:u w:val="single"/>
        </w:rPr>
        <w:t>BUSINESS RULES:</w:t>
      </w:r>
    </w:p>
    <w:p w14:paraId="60B0D9AB" w14:textId="14AC475C" w:rsidR="00BB5688" w:rsidRDefault="00BB5688">
      <w:pPr>
        <w:rPr>
          <w:rFonts w:ascii="Times New Roman" w:hAnsi="Times New Roman" w:cs="Times New Roman"/>
        </w:rPr>
      </w:pPr>
      <w:r>
        <w:rPr>
          <w:rFonts w:ascii="Times New Roman" w:hAnsi="Times New Roman" w:cs="Times New Roman"/>
        </w:rPr>
        <w:t xml:space="preserve">After looking at the case study, the business rules that we have </w:t>
      </w:r>
      <w:proofErr w:type="gramStart"/>
      <w:r>
        <w:rPr>
          <w:rFonts w:ascii="Times New Roman" w:hAnsi="Times New Roman" w:cs="Times New Roman"/>
        </w:rPr>
        <w:t>came</w:t>
      </w:r>
      <w:proofErr w:type="gramEnd"/>
      <w:r>
        <w:rPr>
          <w:rFonts w:ascii="Times New Roman" w:hAnsi="Times New Roman" w:cs="Times New Roman"/>
        </w:rPr>
        <w:t xml:space="preserve"> up with are listed below:</w:t>
      </w:r>
    </w:p>
    <w:p w14:paraId="3495F1EB"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Bacchus Winery produces four types of wine</w:t>
      </w:r>
      <w:r w:rsidRPr="0087440A">
        <w:rPr>
          <w:rFonts w:ascii="Times New Roman" w:hAnsi="Times New Roman" w:cs="Times New Roman"/>
        </w:rPr>
        <w:t>: Merlot, Cabernet, Chablis, and Chardonnay.</w:t>
      </w:r>
    </w:p>
    <w:p w14:paraId="776E9537" w14:textId="2750BC73" w:rsidR="0087440A" w:rsidRPr="0087440A" w:rsidRDefault="0087440A" w:rsidP="0087440A">
      <w:pPr>
        <w:numPr>
          <w:ilvl w:val="0"/>
          <w:numId w:val="3"/>
        </w:numPr>
        <w:rPr>
          <w:rFonts w:ascii="Times New Roman" w:hAnsi="Times New Roman" w:cs="Times New Roman"/>
        </w:rPr>
      </w:pPr>
      <w:r>
        <w:rPr>
          <w:rFonts w:ascii="Times New Roman" w:hAnsi="Times New Roman" w:cs="Times New Roman"/>
          <w:b/>
        </w:rPr>
        <w:t>E</w:t>
      </w:r>
      <w:r w:rsidRPr="0087440A">
        <w:rPr>
          <w:rFonts w:ascii="Times New Roman" w:hAnsi="Times New Roman" w:cs="Times New Roman"/>
          <w:b/>
          <w:bCs/>
        </w:rPr>
        <w:t>mployees</w:t>
      </w:r>
      <w:r w:rsidRPr="0087440A">
        <w:rPr>
          <w:rFonts w:ascii="Times New Roman" w:hAnsi="Times New Roman" w:cs="Times New Roman"/>
        </w:rPr>
        <w:t>: The case study specifies the roles of key employees:</w:t>
      </w:r>
    </w:p>
    <w:p w14:paraId="685F5ECE"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Janet Collins manages finances and payroll</w:t>
      </w:r>
    </w:p>
    <w:p w14:paraId="2DC5008B"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Roz Murphy heads marketing with an assistant, Bob Ulrich</w:t>
      </w:r>
    </w:p>
    <w:p w14:paraId="79B2AA10"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Henry Doyle manages production and has 20 employees working under him</w:t>
      </w:r>
    </w:p>
    <w:p w14:paraId="56331249"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Maria Costanza is responsible for distribution</w:t>
      </w:r>
    </w:p>
    <w:p w14:paraId="005158B5"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Suppliers</w:t>
      </w:r>
      <w:r w:rsidRPr="0087440A">
        <w:rPr>
          <w:rFonts w:ascii="Times New Roman" w:hAnsi="Times New Roman" w:cs="Times New Roman"/>
        </w:rPr>
        <w:t>: We need to track three suppliers for bottles, corks, labels/boxes, and vats/tubing.</w:t>
      </w:r>
    </w:p>
    <w:p w14:paraId="4BC4D798"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Inventory:</w:t>
      </w:r>
      <w:r w:rsidRPr="0087440A">
        <w:rPr>
          <w:rFonts w:ascii="Times New Roman" w:hAnsi="Times New Roman" w:cs="Times New Roman"/>
        </w:rPr>
        <w:t xml:space="preserve"> We’ll need to track quantities of inventory items (ex: bottles, corks, labels/boxes and vats/tubing) to manage supplies.</w:t>
      </w:r>
    </w:p>
    <w:p w14:paraId="598FB2C4"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Wine Sales:</w:t>
      </w:r>
      <w:r w:rsidRPr="0087440A">
        <w:rPr>
          <w:rFonts w:ascii="Times New Roman" w:hAnsi="Times New Roman" w:cs="Times New Roman"/>
        </w:rPr>
        <w:t xml:space="preserve"> Bacchus Winery needs to track which wine types are selling, who the distributors are, and sales data.</w:t>
      </w:r>
    </w:p>
    <w:p w14:paraId="78C9FB8A"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Employee Hours:</w:t>
      </w:r>
      <w:r w:rsidRPr="0087440A">
        <w:rPr>
          <w:rFonts w:ascii="Times New Roman" w:hAnsi="Times New Roman" w:cs="Times New Roman"/>
        </w:rPr>
        <w:t xml:space="preserve"> The business needs to track employee hours worked across the last four quarters.</w:t>
      </w:r>
    </w:p>
    <w:p w14:paraId="77C3E460"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lastRenderedPageBreak/>
        <w:t>Supplier Deliveries</w:t>
      </w:r>
      <w:r w:rsidRPr="0087440A">
        <w:rPr>
          <w:rFonts w:ascii="Times New Roman" w:hAnsi="Times New Roman" w:cs="Times New Roman"/>
        </w:rPr>
        <w:t>: We need to track when and how each supplier delivers their supplies, including discrepancies between expected and actual delivery dates.</w:t>
      </w:r>
    </w:p>
    <w:p w14:paraId="4B1DE39A" w14:textId="2D4112D1" w:rsidR="00BB5688" w:rsidRDefault="0087440A">
      <w:pPr>
        <w:rPr>
          <w:rFonts w:ascii="Times New Roman" w:hAnsi="Times New Roman" w:cs="Times New Roman"/>
        </w:rPr>
      </w:pPr>
      <w:r>
        <w:rPr>
          <w:rFonts w:ascii="Times New Roman" w:hAnsi="Times New Roman" w:cs="Times New Roman"/>
        </w:rPr>
        <w:t>Also, we have a table of Assumptions based on information that is not available, and they are:</w:t>
      </w:r>
    </w:p>
    <w:p w14:paraId="1AF73B2F"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We are assuming inventory is tracked in units (ex: number of bottles, corks, etc.).</w:t>
      </w:r>
    </w:p>
    <w:p w14:paraId="19A63D23"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Distributors will order wine online and track shipments.</w:t>
      </w:r>
    </w:p>
    <w:p w14:paraId="198430FF"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Employee work hours will be tracked over the last four quarters.</w:t>
      </w:r>
    </w:p>
    <w:p w14:paraId="7F5872D6"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Prices may vary for each wine, and we need to account for inventory restocking as needed.</w:t>
      </w:r>
    </w:p>
    <w:p w14:paraId="070A881F" w14:textId="2E2EDB73" w:rsidR="0087440A" w:rsidRDefault="0087440A">
      <w:pPr>
        <w:rPr>
          <w:rFonts w:ascii="Times New Roman" w:hAnsi="Times New Roman" w:cs="Times New Roman"/>
          <w:b/>
          <w:bCs/>
          <w:sz w:val="28"/>
          <w:szCs w:val="28"/>
          <w:u w:val="single"/>
        </w:rPr>
      </w:pPr>
      <w:r w:rsidRPr="0087440A">
        <w:rPr>
          <w:rFonts w:ascii="Times New Roman" w:hAnsi="Times New Roman" w:cs="Times New Roman"/>
          <w:b/>
          <w:bCs/>
          <w:sz w:val="28"/>
          <w:szCs w:val="28"/>
          <w:u w:val="single"/>
        </w:rPr>
        <w:t>INITIAL ERD:</w:t>
      </w:r>
    </w:p>
    <w:p w14:paraId="1A5892C9" w14:textId="75015135" w:rsidR="0087440A" w:rsidRDefault="0087440A">
      <w:pPr>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0" locked="0" layoutInCell="1" allowOverlap="1" wp14:anchorId="42BB1B15" wp14:editId="41C8EFE2">
            <wp:simplePos x="0" y="0"/>
            <wp:positionH relativeFrom="column">
              <wp:posOffset>-133985</wp:posOffset>
            </wp:positionH>
            <wp:positionV relativeFrom="paragraph">
              <wp:posOffset>504825</wp:posOffset>
            </wp:positionV>
            <wp:extent cx="6296025" cy="4806315"/>
            <wp:effectExtent l="0" t="0" r="9525" b="0"/>
            <wp:wrapSquare wrapText="bothSides"/>
            <wp:docPr id="2339268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26817"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6025" cy="4806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After the business rules were created and approved by us, Tabari Harvey created the initial ERD. It was reviewed and approved by everyone in the team, and is shown below:</w:t>
      </w:r>
    </w:p>
    <w:p w14:paraId="2639E99E" w14:textId="2119C758" w:rsidR="0087440A" w:rsidRPr="0087440A" w:rsidRDefault="0087440A">
      <w:pPr>
        <w:rPr>
          <w:rFonts w:ascii="Times New Roman" w:hAnsi="Times New Roman" w:cs="Times New Roman"/>
        </w:rPr>
      </w:pPr>
    </w:p>
    <w:p w14:paraId="74CC6D6F" w14:textId="77777777" w:rsidR="00BB3DF3" w:rsidRPr="00BB3DF3" w:rsidRDefault="00BB3DF3">
      <w:pPr>
        <w:rPr>
          <w:rFonts w:ascii="Times New Roman" w:hAnsi="Times New Roman" w:cs="Times New Roman"/>
        </w:rPr>
      </w:pPr>
    </w:p>
    <w:sectPr w:rsidR="00BB3DF3" w:rsidRPr="00BB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5F82"/>
    <w:multiLevelType w:val="multilevel"/>
    <w:tmpl w:val="89CE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849E1"/>
    <w:multiLevelType w:val="multilevel"/>
    <w:tmpl w:val="E9D66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66BB5"/>
    <w:multiLevelType w:val="multilevel"/>
    <w:tmpl w:val="91B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442E1"/>
    <w:multiLevelType w:val="multilevel"/>
    <w:tmpl w:val="CEA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682339">
    <w:abstractNumId w:val="3"/>
  </w:num>
  <w:num w:numId="2" w16cid:durableId="1026716227">
    <w:abstractNumId w:val="2"/>
  </w:num>
  <w:num w:numId="3" w16cid:durableId="2133203112">
    <w:abstractNumId w:val="1"/>
  </w:num>
  <w:num w:numId="4" w16cid:durableId="125235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88"/>
    <w:rsid w:val="000F2F81"/>
    <w:rsid w:val="00683ABE"/>
    <w:rsid w:val="0087440A"/>
    <w:rsid w:val="00BB3DF3"/>
    <w:rsid w:val="00BB5688"/>
    <w:rsid w:val="00F7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9431"/>
  <w15:chartTrackingRefBased/>
  <w15:docId w15:val="{3B8BC68D-A458-413E-97CD-85B136E2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688"/>
    <w:rPr>
      <w:rFonts w:eastAsiaTheme="majorEastAsia" w:cstheme="majorBidi"/>
      <w:color w:val="272727" w:themeColor="text1" w:themeTint="D8"/>
    </w:rPr>
  </w:style>
  <w:style w:type="paragraph" w:styleId="Title">
    <w:name w:val="Title"/>
    <w:basedOn w:val="Normal"/>
    <w:next w:val="Normal"/>
    <w:link w:val="TitleChar"/>
    <w:uiPriority w:val="10"/>
    <w:qFormat/>
    <w:rsid w:val="00BB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688"/>
    <w:pPr>
      <w:spacing w:before="160"/>
      <w:jc w:val="center"/>
    </w:pPr>
    <w:rPr>
      <w:i/>
      <w:iCs/>
      <w:color w:val="404040" w:themeColor="text1" w:themeTint="BF"/>
    </w:rPr>
  </w:style>
  <w:style w:type="character" w:customStyle="1" w:styleId="QuoteChar">
    <w:name w:val="Quote Char"/>
    <w:basedOn w:val="DefaultParagraphFont"/>
    <w:link w:val="Quote"/>
    <w:uiPriority w:val="29"/>
    <w:rsid w:val="00BB5688"/>
    <w:rPr>
      <w:i/>
      <w:iCs/>
      <w:color w:val="404040" w:themeColor="text1" w:themeTint="BF"/>
    </w:rPr>
  </w:style>
  <w:style w:type="paragraph" w:styleId="ListParagraph">
    <w:name w:val="List Paragraph"/>
    <w:basedOn w:val="Normal"/>
    <w:uiPriority w:val="34"/>
    <w:qFormat/>
    <w:rsid w:val="00BB5688"/>
    <w:pPr>
      <w:ind w:left="720"/>
      <w:contextualSpacing/>
    </w:pPr>
  </w:style>
  <w:style w:type="character" w:styleId="IntenseEmphasis">
    <w:name w:val="Intense Emphasis"/>
    <w:basedOn w:val="DefaultParagraphFont"/>
    <w:uiPriority w:val="21"/>
    <w:qFormat/>
    <w:rsid w:val="00BB5688"/>
    <w:rPr>
      <w:i/>
      <w:iCs/>
      <w:color w:val="0F4761" w:themeColor="accent1" w:themeShade="BF"/>
    </w:rPr>
  </w:style>
  <w:style w:type="paragraph" w:styleId="IntenseQuote">
    <w:name w:val="Intense Quote"/>
    <w:basedOn w:val="Normal"/>
    <w:next w:val="Normal"/>
    <w:link w:val="IntenseQuoteChar"/>
    <w:uiPriority w:val="30"/>
    <w:qFormat/>
    <w:rsid w:val="00BB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688"/>
    <w:rPr>
      <w:i/>
      <w:iCs/>
      <w:color w:val="0F4761" w:themeColor="accent1" w:themeShade="BF"/>
    </w:rPr>
  </w:style>
  <w:style w:type="character" w:styleId="IntenseReference">
    <w:name w:val="Intense Reference"/>
    <w:basedOn w:val="DefaultParagraphFont"/>
    <w:uiPriority w:val="32"/>
    <w:qFormat/>
    <w:rsid w:val="00BB56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4441">
      <w:bodyDiv w:val="1"/>
      <w:marLeft w:val="0"/>
      <w:marRight w:val="0"/>
      <w:marTop w:val="0"/>
      <w:marBottom w:val="0"/>
      <w:divBdr>
        <w:top w:val="none" w:sz="0" w:space="0" w:color="auto"/>
        <w:left w:val="none" w:sz="0" w:space="0" w:color="auto"/>
        <w:bottom w:val="none" w:sz="0" w:space="0" w:color="auto"/>
        <w:right w:val="none" w:sz="0" w:space="0" w:color="auto"/>
      </w:divBdr>
    </w:div>
    <w:div w:id="276986016">
      <w:bodyDiv w:val="1"/>
      <w:marLeft w:val="0"/>
      <w:marRight w:val="0"/>
      <w:marTop w:val="0"/>
      <w:marBottom w:val="0"/>
      <w:divBdr>
        <w:top w:val="none" w:sz="0" w:space="0" w:color="auto"/>
        <w:left w:val="none" w:sz="0" w:space="0" w:color="auto"/>
        <w:bottom w:val="none" w:sz="0" w:space="0" w:color="auto"/>
        <w:right w:val="none" w:sz="0" w:space="0" w:color="auto"/>
      </w:divBdr>
    </w:div>
    <w:div w:id="1134566632">
      <w:bodyDiv w:val="1"/>
      <w:marLeft w:val="0"/>
      <w:marRight w:val="0"/>
      <w:marTop w:val="0"/>
      <w:marBottom w:val="0"/>
      <w:divBdr>
        <w:top w:val="none" w:sz="0" w:space="0" w:color="auto"/>
        <w:left w:val="none" w:sz="0" w:space="0" w:color="auto"/>
        <w:bottom w:val="none" w:sz="0" w:space="0" w:color="auto"/>
        <w:right w:val="none" w:sz="0" w:space="0" w:color="auto"/>
      </w:divBdr>
    </w:div>
    <w:div w:id="1223099687">
      <w:bodyDiv w:val="1"/>
      <w:marLeft w:val="0"/>
      <w:marRight w:val="0"/>
      <w:marTop w:val="0"/>
      <w:marBottom w:val="0"/>
      <w:divBdr>
        <w:top w:val="none" w:sz="0" w:space="0" w:color="auto"/>
        <w:left w:val="none" w:sz="0" w:space="0" w:color="auto"/>
        <w:bottom w:val="none" w:sz="0" w:space="0" w:color="auto"/>
        <w:right w:val="none" w:sz="0" w:space="0" w:color="auto"/>
      </w:divBdr>
    </w:div>
    <w:div w:id="1959487004">
      <w:bodyDiv w:val="1"/>
      <w:marLeft w:val="0"/>
      <w:marRight w:val="0"/>
      <w:marTop w:val="0"/>
      <w:marBottom w:val="0"/>
      <w:divBdr>
        <w:top w:val="none" w:sz="0" w:space="0" w:color="auto"/>
        <w:left w:val="none" w:sz="0" w:space="0" w:color="auto"/>
        <w:bottom w:val="none" w:sz="0" w:space="0" w:color="auto"/>
        <w:right w:val="none" w:sz="0" w:space="0" w:color="auto"/>
      </w:divBdr>
    </w:div>
    <w:div w:id="20284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Joiner</dc:creator>
  <cp:keywords/>
  <dc:description/>
  <cp:lastModifiedBy>Mark Joiner</cp:lastModifiedBy>
  <cp:revision>3</cp:revision>
  <dcterms:created xsi:type="dcterms:W3CDTF">2025-02-22T07:53:00Z</dcterms:created>
  <dcterms:modified xsi:type="dcterms:W3CDTF">2025-02-24T01:21:00Z</dcterms:modified>
</cp:coreProperties>
</file>