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6067" w14:paraId="29C2626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B1B33"/>
            <w:tcMar>
              <w:top w:w="700" w:type="dxa"/>
              <w:left w:w="600" w:type="dxa"/>
              <w:bottom w:w="700" w:type="dxa"/>
              <w:right w:w="600" w:type="dxa"/>
            </w:tcMar>
          </w:tcPr>
          <w:p w14:paraId="26BD305E" w14:textId="77777777" w:rsidR="00E76067" w:rsidRDefault="00000000">
            <w:pPr>
              <w:spacing w:after="240"/>
            </w:pPr>
            <w:r>
              <w:rPr>
                <w:noProof/>
              </w:rPr>
              <w:drawing>
                <wp:inline distT="0" distB="0" distL="0" distR="0" wp14:anchorId="7E0F0929" wp14:editId="21DF562B">
                  <wp:extent cx="876300" cy="876300"/>
                  <wp:effectExtent l="0" t="0" r="0" b="0"/>
                  <wp:docPr id="1" name="logo" descr="GeoPilot logo" title="Ge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p w14:paraId="42F55439" w14:textId="77777777" w:rsidR="00E76067" w:rsidRDefault="00000000">
            <w:pPr>
              <w:spacing w:after="60"/>
            </w:pPr>
            <w:r>
              <w:rPr>
                <w:b/>
                <w:bCs/>
                <w:color w:val="5EEAD4"/>
                <w:spacing w:val="60"/>
                <w:sz w:val="20"/>
                <w:szCs w:val="20"/>
              </w:rPr>
              <w:t>PROJECT DOCUMENTATION</w:t>
            </w:r>
          </w:p>
          <w:p w14:paraId="58ACF2E3" w14:textId="77777777" w:rsidR="00E76067" w:rsidRDefault="00000000">
            <w:pPr>
              <w:spacing w:after="80"/>
            </w:pPr>
            <w:proofErr w:type="spellStart"/>
            <w:r>
              <w:rPr>
                <w:b/>
                <w:bCs/>
                <w:color w:val="FFFFFF"/>
                <w:sz w:val="84"/>
                <w:szCs w:val="84"/>
              </w:rPr>
              <w:t>GeoPilot</w:t>
            </w:r>
            <w:proofErr w:type="spellEnd"/>
          </w:p>
          <w:p w14:paraId="7DEEC2AE" w14:textId="77777777" w:rsidR="00E76067" w:rsidRDefault="00000000">
            <w:pPr>
              <w:spacing w:after="200"/>
            </w:pPr>
            <w:r>
              <w:rPr>
                <w:color w:val="E6EEF9"/>
                <w:sz w:val="34"/>
                <w:szCs w:val="34"/>
              </w:rPr>
              <w:t>Your Geospatial Research Companion</w:t>
            </w:r>
          </w:p>
          <w:p w14:paraId="4BAF93B5" w14:textId="77777777" w:rsidR="00E76067" w:rsidRDefault="00000000">
            <w:pPr>
              <w:pBdr>
                <w:top w:val="single" w:sz="8" w:space="10" w:color="0D9488"/>
              </w:pBdr>
            </w:pPr>
            <w:r>
              <w:rPr>
                <w:i/>
                <w:iCs/>
                <w:color w:val="5EEAD4"/>
                <w:sz w:val="24"/>
                <w:szCs w:val="24"/>
              </w:rPr>
              <w:t>Navigate Data. Discover Insights.</w:t>
            </w:r>
          </w:p>
        </w:tc>
      </w:tr>
    </w:tbl>
    <w:p w14:paraId="214575CA" w14:textId="77777777" w:rsidR="00E76067" w:rsidRDefault="00E76067">
      <w:pPr>
        <w:spacing w:after="260"/>
      </w:pPr>
    </w:p>
    <w:p w14:paraId="00C48999" w14:textId="77777777" w:rsidR="00E76067" w:rsidRDefault="00000000">
      <w:pPr>
        <w:spacing w:after="100"/>
      </w:pPr>
      <w:r>
        <w:rPr>
          <w:noProof/>
        </w:rPr>
        <w:drawing>
          <wp:inline distT="0" distB="0" distL="0" distR="0" wp14:anchorId="0FF9753C" wp14:editId="70132874">
            <wp:extent cx="209550" cy="209550"/>
            <wp:effectExtent l="0" t="0" r="0" b="0"/>
            <wp:docPr id="1043049374" name="author" descr="author icon" title="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inline>
        </w:drawing>
      </w:r>
      <w:r>
        <w:rPr>
          <w:b/>
          <w:bCs/>
          <w:color w:val="0B1B33"/>
          <w:sz w:val="26"/>
          <w:szCs w:val="26"/>
        </w:rPr>
        <w:t xml:space="preserve">  Document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76067" w14:paraId="4E2552FB"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0EDF6370" w14:textId="77777777" w:rsidR="00E76067" w:rsidRDefault="00000000">
            <w:r>
              <w:rPr>
                <w:b/>
                <w:bCs/>
                <w:color w:val="52627A"/>
                <w:sz w:val="20"/>
                <w:szCs w:val="20"/>
              </w:rPr>
              <w:t>Author</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2AF683A6" w14:textId="77777777" w:rsidR="00E76067" w:rsidRDefault="00000000">
            <w:r>
              <w:rPr>
                <w:b/>
                <w:bCs/>
                <w:color w:val="1F2937"/>
              </w:rPr>
              <w:t>Md Khadem Ali</w:t>
            </w:r>
          </w:p>
        </w:tc>
      </w:tr>
      <w:tr w:rsidR="00E76067" w14:paraId="0E6BD468"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79194263" w14:textId="77777777" w:rsidR="00E76067" w:rsidRDefault="00000000">
            <w:r>
              <w:rPr>
                <w:b/>
                <w:bCs/>
                <w:color w:val="52627A"/>
                <w:sz w:val="20"/>
                <w:szCs w:val="20"/>
              </w:rPr>
              <w:t>Academic affiliation</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5914CF91" w14:textId="77777777" w:rsidR="00E76067" w:rsidRDefault="00000000">
            <w:r>
              <w:rPr>
                <w:color w:val="1F2937"/>
              </w:rPr>
              <w:t>Department of Geography and Environment, National University, Bangladesh</w:t>
            </w:r>
          </w:p>
        </w:tc>
      </w:tr>
      <w:tr w:rsidR="00E76067" w14:paraId="2B39240E"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59C04E61" w14:textId="77777777" w:rsidR="00E76067" w:rsidRDefault="00000000">
            <w:r>
              <w:rPr>
                <w:b/>
                <w:bCs/>
                <w:color w:val="52627A"/>
                <w:sz w:val="20"/>
                <w:szCs w:val="20"/>
              </w:rPr>
              <w:t>Research domain</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418BCCB5" w14:textId="77777777" w:rsidR="00E76067" w:rsidRDefault="00000000">
            <w:proofErr w:type="spellStart"/>
            <w:r>
              <w:rPr>
                <w:color w:val="1F2937"/>
              </w:rPr>
              <w:t>GeoAI</w:t>
            </w:r>
            <w:proofErr w:type="spellEnd"/>
            <w:r>
              <w:rPr>
                <w:color w:val="1F2937"/>
              </w:rPr>
              <w:t xml:space="preserve"> and geospatial analytics</w:t>
            </w:r>
          </w:p>
        </w:tc>
      </w:tr>
      <w:tr w:rsidR="00E76067" w14:paraId="2FF9DEB4"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4A2900EE" w14:textId="77777777" w:rsidR="00E76067" w:rsidRDefault="00000000">
            <w:r>
              <w:rPr>
                <w:b/>
                <w:bCs/>
                <w:color w:val="52627A"/>
                <w:sz w:val="20"/>
                <w:szCs w:val="20"/>
              </w:rPr>
              <w:t>Version</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22158E1E" w14:textId="77777777" w:rsidR="00E76067" w:rsidRDefault="00000000">
            <w:r>
              <w:rPr>
                <w:color w:val="1F2937"/>
              </w:rPr>
              <w:t>1.0.0 (source release)</w:t>
            </w:r>
          </w:p>
        </w:tc>
      </w:tr>
      <w:tr w:rsidR="00E76067" w14:paraId="688E81E6"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1FE17603" w14:textId="77777777" w:rsidR="00E76067" w:rsidRDefault="00000000">
            <w:r>
              <w:rPr>
                <w:b/>
                <w:bCs/>
                <w:color w:val="52627A"/>
                <w:sz w:val="20"/>
                <w:szCs w:val="20"/>
              </w:rPr>
              <w:t>Document date</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277903AB" w14:textId="77777777" w:rsidR="00E76067" w:rsidRDefault="00000000">
            <w:r>
              <w:rPr>
                <w:color w:val="1F2937"/>
              </w:rPr>
              <w:t>29 October 2026</w:t>
            </w:r>
          </w:p>
        </w:tc>
      </w:tr>
      <w:tr w:rsidR="00E76067" w14:paraId="2E0D47A6"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3E1A3909" w14:textId="77777777" w:rsidR="00E76067" w:rsidRDefault="00000000">
            <w:r>
              <w:rPr>
                <w:b/>
                <w:bCs/>
                <w:color w:val="52627A"/>
                <w:sz w:val="20"/>
                <w:szCs w:val="20"/>
              </w:rPr>
              <w:t>License</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0F0AD801" w14:textId="77777777" w:rsidR="00E76067" w:rsidRDefault="00000000">
            <w:r>
              <w:rPr>
                <w:color w:val="1F2937"/>
              </w:rPr>
              <w:t>MIT</w:t>
            </w:r>
          </w:p>
        </w:tc>
      </w:tr>
      <w:tr w:rsidR="00E76067" w14:paraId="6C0A3139"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4E82885D" w14:textId="77777777" w:rsidR="00E76067" w:rsidRDefault="00000000">
            <w:r>
              <w:rPr>
                <w:b/>
                <w:bCs/>
                <w:color w:val="52627A"/>
                <w:sz w:val="20"/>
                <w:szCs w:val="20"/>
              </w:rPr>
              <w:t>Platform</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00B6488E" w14:textId="77777777" w:rsidR="00E76067" w:rsidRDefault="00000000">
            <w:r>
              <w:rPr>
                <w:color w:val="1F2937"/>
              </w:rPr>
              <w:t>Google Chrome, Manifest V3 (Chrome 116 or later)</w:t>
            </w:r>
          </w:p>
        </w:tc>
      </w:tr>
      <w:tr w:rsidR="00E76067" w14:paraId="75092D30"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5E0F360B" w14:textId="77777777" w:rsidR="00E76067" w:rsidRDefault="00000000">
            <w:r>
              <w:rPr>
                <w:b/>
                <w:bCs/>
                <w:color w:val="52627A"/>
                <w:sz w:val="20"/>
                <w:szCs w:val="20"/>
              </w:rPr>
              <w:t>GitHub profile</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08991D64" w14:textId="77777777" w:rsidR="00E76067" w:rsidRDefault="00000000">
            <w:hyperlink r:id="rId9" w:history="1">
              <w:r>
                <w:rPr>
                  <w:color w:val="1D5FD1"/>
                  <w:u w:val="single"/>
                </w:rPr>
                <w:t>github.com/</w:t>
              </w:r>
              <w:proofErr w:type="spellStart"/>
              <w:r>
                <w:rPr>
                  <w:color w:val="1D5FD1"/>
                  <w:u w:val="single"/>
                </w:rPr>
                <w:t>mdkhademali</w:t>
              </w:r>
              <w:proofErr w:type="spellEnd"/>
            </w:hyperlink>
          </w:p>
        </w:tc>
      </w:tr>
      <w:tr w:rsidR="00E76067" w14:paraId="4E549824"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7C177C8D" w14:textId="77777777" w:rsidR="00E76067" w:rsidRDefault="00000000">
            <w:r>
              <w:rPr>
                <w:b/>
                <w:bCs/>
                <w:color w:val="52627A"/>
                <w:sz w:val="20"/>
                <w:szCs w:val="20"/>
              </w:rPr>
              <w:t>Repository</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2C121FA4" w14:textId="665358D3" w:rsidR="00E76067" w:rsidRDefault="00E55BE7">
            <w:hyperlink r:id="rId10" w:history="1">
              <w:r w:rsidRPr="00E55BE7">
                <w:rPr>
                  <w:rStyle w:val="Hyperlink"/>
                </w:rPr>
                <w:t>https://github.com/mdkhademali/GeoPilot</w:t>
              </w:r>
            </w:hyperlink>
          </w:p>
        </w:tc>
      </w:tr>
      <w:tr w:rsidR="00E76067" w14:paraId="4743C3FE" w14:textId="77777777">
        <w:tblPrEx>
          <w:tblCellMar>
            <w:top w:w="0" w:type="dxa"/>
            <w:bottom w:w="0" w:type="dxa"/>
          </w:tblCellMar>
        </w:tblPrEx>
        <w:tc>
          <w:tcPr>
            <w:tcW w:w="2200"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1E5D7472" w14:textId="77777777" w:rsidR="00E76067" w:rsidRDefault="00000000">
            <w:r>
              <w:rPr>
                <w:b/>
                <w:bCs/>
                <w:color w:val="52627A"/>
                <w:sz w:val="20"/>
                <w:szCs w:val="20"/>
              </w:rPr>
              <w:t>Website</w:t>
            </w:r>
          </w:p>
        </w:tc>
        <w:tc>
          <w:tcPr>
            <w:tcW w:w="6826" w:type="dxa"/>
            <w:tcBorders>
              <w:top w:val="none" w:sz="0" w:space="0" w:color="FFFFFF"/>
              <w:left w:val="none" w:sz="0" w:space="0" w:color="FFFFFF"/>
              <w:bottom w:val="single" w:sz="4" w:space="0" w:color="D8E0EA"/>
              <w:right w:val="none" w:sz="0" w:space="0" w:color="FFFFFF"/>
            </w:tcBorders>
            <w:tcMar>
              <w:top w:w="100" w:type="dxa"/>
              <w:left w:w="60" w:type="dxa"/>
              <w:bottom w:w="100" w:type="dxa"/>
              <w:right w:w="60" w:type="dxa"/>
            </w:tcMar>
          </w:tcPr>
          <w:p w14:paraId="02490B51" w14:textId="77777777" w:rsidR="00E76067" w:rsidRDefault="00000000">
            <w:hyperlink r:id="rId11" w:history="1">
              <w:r>
                <w:rPr>
                  <w:color w:val="1D5FD1"/>
                  <w:u w:val="single"/>
                </w:rPr>
                <w:t>khademali.com</w:t>
              </w:r>
            </w:hyperlink>
          </w:p>
        </w:tc>
      </w:tr>
    </w:tbl>
    <w:p w14:paraId="006DCC89" w14:textId="77777777" w:rsidR="00E76067" w:rsidRDefault="00E76067">
      <w:pPr>
        <w:spacing w:after="160"/>
      </w:pPr>
    </w:p>
    <w:p w14:paraId="0F4C5779" w14:textId="77777777" w:rsidR="00E76067" w:rsidRDefault="00000000">
      <w:r>
        <w:rPr>
          <w:i/>
          <w:iCs/>
          <w:color w:val="52627A"/>
          <w:sz w:val="18"/>
          <w:szCs w:val="18"/>
        </w:rPr>
        <w:t>Status: not published on the Chrome Web Store. Verified in the build environment: type check, lint, 39 automated tests and the production build. Not yet tested in a live Chrome browser.</w:t>
      </w:r>
    </w:p>
    <w:p w14:paraId="7EC47D2B" w14:textId="77777777" w:rsidR="00E76067" w:rsidRDefault="00E76067">
      <w:pPr>
        <w:sectPr w:rsidR="00E76067">
          <w:pgSz w:w="11906" w:h="16838"/>
          <w:pgMar w:top="1000" w:right="1440" w:bottom="1000" w:left="1440" w:header="708" w:footer="708" w:gutter="0"/>
          <w:cols w:space="720"/>
          <w:docGrid w:linePitch="360"/>
        </w:sectPr>
      </w:pPr>
    </w:p>
    <w:p w14:paraId="5302D983" w14:textId="77777777" w:rsidR="00E76067" w:rsidRDefault="00000000">
      <w:pPr>
        <w:spacing w:after="200"/>
      </w:pPr>
      <w:r>
        <w:rPr>
          <w:b/>
          <w:bCs/>
          <w:color w:val="0B1B33"/>
          <w:sz w:val="44"/>
          <w:szCs w:val="44"/>
        </w:rPr>
        <w:lastRenderedPageBreak/>
        <w:t>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626"/>
      </w:tblGrid>
      <w:tr w:rsidR="00E76067" w14:paraId="653B492D"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F5F54A0" w14:textId="77777777" w:rsidR="00E76067" w:rsidRDefault="00000000">
            <w:r>
              <w:rPr>
                <w:b/>
                <w:bCs/>
                <w:color w:val="0D9488"/>
                <w:sz w:val="26"/>
                <w:szCs w:val="26"/>
              </w:rPr>
              <w:t>01</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73E5663" w14:textId="77777777" w:rsidR="00E76067" w:rsidRDefault="00000000">
            <w:r>
              <w:rPr>
                <w:noProof/>
              </w:rPr>
              <w:drawing>
                <wp:inline distT="0" distB="0" distL="0" distR="0" wp14:anchorId="2A03EA0B" wp14:editId="7336843B">
                  <wp:extent cx="209550" cy="209550"/>
                  <wp:effectExtent l="0" t="0" r="0" b="0"/>
                  <wp:docPr id="1241267711" name="overview" descr="overview icon"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D85131F" w14:textId="77777777" w:rsidR="00E76067" w:rsidRDefault="00000000">
            <w:r>
              <w:rPr>
                <w:color w:val="0B1B33"/>
                <w:sz w:val="25"/>
                <w:szCs w:val="25"/>
              </w:rPr>
              <w:t>Overview</w:t>
            </w:r>
          </w:p>
        </w:tc>
      </w:tr>
      <w:tr w:rsidR="00E76067" w14:paraId="6DA2637D"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E73370A" w14:textId="77777777" w:rsidR="00E76067" w:rsidRDefault="00000000">
            <w:r>
              <w:rPr>
                <w:b/>
                <w:bCs/>
                <w:color w:val="0D9488"/>
                <w:sz w:val="26"/>
                <w:szCs w:val="26"/>
              </w:rPr>
              <w:t>02</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15133F7F" w14:textId="77777777" w:rsidR="00E76067" w:rsidRDefault="00000000">
            <w:r>
              <w:rPr>
                <w:noProof/>
              </w:rPr>
              <w:drawing>
                <wp:inline distT="0" distB="0" distL="0" distR="0" wp14:anchorId="0D7BBC47" wp14:editId="5EF2B88C">
                  <wp:extent cx="209550" cy="209550"/>
                  <wp:effectExtent l="0" t="0" r="0" b="0"/>
                  <wp:docPr id="1994746710" name="stack" descr="stack icon" title="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1E779BD8" w14:textId="77777777" w:rsidR="00E76067" w:rsidRDefault="00000000">
            <w:r>
              <w:rPr>
                <w:color w:val="0B1B33"/>
                <w:sz w:val="25"/>
                <w:szCs w:val="25"/>
              </w:rPr>
              <w:t>Technology stack</w:t>
            </w:r>
          </w:p>
        </w:tc>
      </w:tr>
      <w:tr w:rsidR="00E76067" w14:paraId="1F836CF7"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9CFB131" w14:textId="77777777" w:rsidR="00E76067" w:rsidRDefault="00000000">
            <w:r>
              <w:rPr>
                <w:b/>
                <w:bCs/>
                <w:color w:val="0D9488"/>
                <w:sz w:val="26"/>
                <w:szCs w:val="26"/>
              </w:rPr>
              <w:t>03</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FCD6529" w14:textId="77777777" w:rsidR="00E76067" w:rsidRDefault="00000000">
            <w:r>
              <w:rPr>
                <w:noProof/>
              </w:rPr>
              <w:drawing>
                <wp:inline distT="0" distB="0" distL="0" distR="0" wp14:anchorId="209EBB03" wp14:editId="04792800">
                  <wp:extent cx="209550" cy="209550"/>
                  <wp:effectExtent l="0" t="0" r="0" b="0"/>
                  <wp:docPr id="1500621738" name="features" descr="features icon" title="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5AED73A" w14:textId="77777777" w:rsidR="00E76067" w:rsidRDefault="00000000">
            <w:r>
              <w:rPr>
                <w:color w:val="0B1B33"/>
                <w:sz w:val="25"/>
                <w:szCs w:val="25"/>
              </w:rPr>
              <w:t>Features</w:t>
            </w:r>
          </w:p>
        </w:tc>
      </w:tr>
      <w:tr w:rsidR="00E76067" w14:paraId="2EB0207C"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FF80F9B" w14:textId="77777777" w:rsidR="00E76067" w:rsidRDefault="00000000">
            <w:r>
              <w:rPr>
                <w:b/>
                <w:bCs/>
                <w:color w:val="0D9488"/>
                <w:sz w:val="26"/>
                <w:szCs w:val="26"/>
              </w:rPr>
              <w:t>04</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A7B78E9" w14:textId="77777777" w:rsidR="00E76067" w:rsidRDefault="00000000">
            <w:r>
              <w:rPr>
                <w:noProof/>
              </w:rPr>
              <w:drawing>
                <wp:inline distT="0" distB="0" distL="0" distR="0" wp14:anchorId="37004D89" wp14:editId="21AB49D4">
                  <wp:extent cx="209550" cy="209550"/>
                  <wp:effectExtent l="0" t="0" r="0" b="0"/>
                  <wp:docPr id="304422579" name="arch" descr="arch icon"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DDA670D" w14:textId="77777777" w:rsidR="00E76067" w:rsidRDefault="00000000">
            <w:r>
              <w:rPr>
                <w:color w:val="0B1B33"/>
                <w:sz w:val="25"/>
                <w:szCs w:val="25"/>
              </w:rPr>
              <w:t>Architecture</w:t>
            </w:r>
          </w:p>
        </w:tc>
      </w:tr>
      <w:tr w:rsidR="00E76067" w14:paraId="65097D9C"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5DB08D1" w14:textId="77777777" w:rsidR="00E76067" w:rsidRDefault="00000000">
            <w:r>
              <w:rPr>
                <w:b/>
                <w:bCs/>
                <w:color w:val="0D9488"/>
                <w:sz w:val="26"/>
                <w:szCs w:val="26"/>
              </w:rPr>
              <w:t>05</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EEE169D" w14:textId="77777777" w:rsidR="00E76067" w:rsidRDefault="00000000">
            <w:r>
              <w:rPr>
                <w:noProof/>
              </w:rPr>
              <w:drawing>
                <wp:inline distT="0" distB="0" distL="0" distR="0" wp14:anchorId="433C0150" wp14:editId="700B35D9">
                  <wp:extent cx="209550" cy="209550"/>
                  <wp:effectExtent l="0" t="0" r="0" b="0"/>
                  <wp:docPr id="886695911" name="privacy" descr="privacy icon" title="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EE652F5" w14:textId="77777777" w:rsidR="00E76067" w:rsidRDefault="00000000">
            <w:r>
              <w:rPr>
                <w:color w:val="0B1B33"/>
                <w:sz w:val="25"/>
                <w:szCs w:val="25"/>
              </w:rPr>
              <w:t>Permissions and privacy</w:t>
            </w:r>
          </w:p>
        </w:tc>
      </w:tr>
      <w:tr w:rsidR="00E76067" w14:paraId="6E570C88"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824A636" w14:textId="77777777" w:rsidR="00E76067" w:rsidRDefault="00000000">
            <w:r>
              <w:rPr>
                <w:b/>
                <w:bCs/>
                <w:color w:val="0D9488"/>
                <w:sz w:val="26"/>
                <w:szCs w:val="26"/>
              </w:rPr>
              <w:t>06</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109259A" w14:textId="77777777" w:rsidR="00E76067" w:rsidRDefault="00000000">
            <w:r>
              <w:rPr>
                <w:noProof/>
              </w:rPr>
              <w:drawing>
                <wp:inline distT="0" distB="0" distL="0" distR="0" wp14:anchorId="791DB339" wp14:editId="03719968">
                  <wp:extent cx="209550" cy="209550"/>
                  <wp:effectExtent l="0" t="0" r="0" b="0"/>
                  <wp:docPr id="169714606" name="install" descr="install icon" title="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6F489CC" w14:textId="77777777" w:rsidR="00E76067" w:rsidRDefault="00000000">
            <w:r>
              <w:rPr>
                <w:color w:val="0B1B33"/>
                <w:sz w:val="25"/>
                <w:szCs w:val="25"/>
              </w:rPr>
              <w:t>Installation</w:t>
            </w:r>
          </w:p>
        </w:tc>
      </w:tr>
      <w:tr w:rsidR="00E76067" w14:paraId="14BC2CC1"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1C88AACE" w14:textId="77777777" w:rsidR="00E76067" w:rsidRDefault="00000000">
            <w:r>
              <w:rPr>
                <w:b/>
                <w:bCs/>
                <w:color w:val="0D9488"/>
                <w:sz w:val="26"/>
                <w:szCs w:val="26"/>
              </w:rPr>
              <w:t>07</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420D5BCE" w14:textId="77777777" w:rsidR="00E76067" w:rsidRDefault="00000000">
            <w:r>
              <w:rPr>
                <w:noProof/>
              </w:rPr>
              <w:drawing>
                <wp:inline distT="0" distB="0" distL="0" distR="0" wp14:anchorId="3816DC76" wp14:editId="60145EC0">
                  <wp:extent cx="209550" cy="209550"/>
                  <wp:effectExtent l="0" t="0" r="0" b="0"/>
                  <wp:docPr id="908141278" name="scripts" descr="scripts icon" title="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1587C5CE" w14:textId="77777777" w:rsidR="00E76067" w:rsidRDefault="00000000">
            <w:r>
              <w:rPr>
                <w:color w:val="0B1B33"/>
                <w:sz w:val="25"/>
                <w:szCs w:val="25"/>
              </w:rPr>
              <w:t>Development scripts</w:t>
            </w:r>
          </w:p>
        </w:tc>
      </w:tr>
      <w:tr w:rsidR="00E76067" w14:paraId="154C5382"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120DB571" w14:textId="77777777" w:rsidR="00E76067" w:rsidRDefault="00000000">
            <w:r>
              <w:rPr>
                <w:b/>
                <w:bCs/>
                <w:color w:val="0D9488"/>
                <w:sz w:val="26"/>
                <w:szCs w:val="26"/>
              </w:rPr>
              <w:t>08</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2F674E9" w14:textId="77777777" w:rsidR="00E76067" w:rsidRDefault="00000000">
            <w:r>
              <w:rPr>
                <w:noProof/>
              </w:rPr>
              <w:drawing>
                <wp:inline distT="0" distB="0" distL="0" distR="0" wp14:anchorId="0883DB52" wp14:editId="45819E06">
                  <wp:extent cx="209550" cy="209550"/>
                  <wp:effectExtent l="0" t="0" r="0" b="0"/>
                  <wp:docPr id="512089394" name="testing" descr="testing icon" title="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3EFE5B6" w14:textId="77777777" w:rsidR="00E76067" w:rsidRDefault="00000000">
            <w:r>
              <w:rPr>
                <w:color w:val="0B1B33"/>
                <w:sz w:val="25"/>
                <w:szCs w:val="25"/>
              </w:rPr>
              <w:t>Testing</w:t>
            </w:r>
          </w:p>
        </w:tc>
      </w:tr>
      <w:tr w:rsidR="00E76067" w14:paraId="2AB19444"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C2C5448" w14:textId="77777777" w:rsidR="00E76067" w:rsidRDefault="00000000">
            <w:r>
              <w:rPr>
                <w:b/>
                <w:bCs/>
                <w:color w:val="0D9488"/>
                <w:sz w:val="26"/>
                <w:szCs w:val="26"/>
              </w:rPr>
              <w:t>09</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BAA0E85" w14:textId="77777777" w:rsidR="00E76067" w:rsidRDefault="00000000">
            <w:r>
              <w:rPr>
                <w:noProof/>
              </w:rPr>
              <w:drawing>
                <wp:inline distT="0" distB="0" distL="0" distR="0" wp14:anchorId="18981FBA" wp14:editId="1F05EA5B">
                  <wp:extent cx="209550" cy="209550"/>
                  <wp:effectExtent l="0" t="0" r="0" b="0"/>
                  <wp:docPr id="10531350" name="size" descr="size icon" titl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5FBDF49" w14:textId="77777777" w:rsidR="00E76067" w:rsidRDefault="00000000">
            <w:r>
              <w:rPr>
                <w:color w:val="0B1B33"/>
                <w:sz w:val="25"/>
                <w:szCs w:val="25"/>
              </w:rPr>
              <w:t>Measured build output</w:t>
            </w:r>
          </w:p>
        </w:tc>
      </w:tr>
      <w:tr w:rsidR="00E76067" w14:paraId="43DECB81"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991B6A3" w14:textId="77777777" w:rsidR="00E76067" w:rsidRDefault="00000000">
            <w:r>
              <w:rPr>
                <w:b/>
                <w:bCs/>
                <w:color w:val="0D9488"/>
                <w:sz w:val="26"/>
                <w:szCs w:val="26"/>
              </w:rPr>
              <w:t>10</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6618856C" w14:textId="77777777" w:rsidR="00E76067" w:rsidRDefault="00000000">
            <w:r>
              <w:rPr>
                <w:noProof/>
              </w:rPr>
              <w:drawing>
                <wp:inline distT="0" distB="0" distL="0" distR="0" wp14:anchorId="40FC58FC" wp14:editId="2BEE90AB">
                  <wp:extent cx="209550" cy="209550"/>
                  <wp:effectExtent l="0" t="0" r="0" b="0"/>
                  <wp:docPr id="839284523" name="structure" descr="structure icon" title="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55C363F7" w14:textId="77777777" w:rsidR="00E76067" w:rsidRDefault="00000000">
            <w:r>
              <w:rPr>
                <w:color w:val="0B1B33"/>
                <w:sz w:val="25"/>
                <w:szCs w:val="25"/>
              </w:rPr>
              <w:t>Project structure</w:t>
            </w:r>
          </w:p>
        </w:tc>
      </w:tr>
      <w:tr w:rsidR="00E76067" w14:paraId="1A00CC52"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5531E65C" w14:textId="77777777" w:rsidR="00E76067" w:rsidRDefault="00000000">
            <w:r>
              <w:rPr>
                <w:b/>
                <w:bCs/>
                <w:color w:val="0D9488"/>
                <w:sz w:val="26"/>
                <w:szCs w:val="26"/>
              </w:rPr>
              <w:t>11</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65F30BC" w14:textId="77777777" w:rsidR="00E76067" w:rsidRDefault="00000000">
            <w:r>
              <w:rPr>
                <w:noProof/>
              </w:rPr>
              <w:drawing>
                <wp:inline distT="0" distB="0" distL="0" distR="0" wp14:anchorId="7A30B0C8" wp14:editId="38FADF7E">
                  <wp:extent cx="209550" cy="209550"/>
                  <wp:effectExtent l="0" t="0" r="0" b="0"/>
                  <wp:docPr id="1850724665" name="limits" descr="limits icon" title="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CDD89EB" w14:textId="77777777" w:rsidR="00E76067" w:rsidRDefault="00000000">
            <w:r>
              <w:rPr>
                <w:color w:val="0B1B33"/>
                <w:sz w:val="25"/>
                <w:szCs w:val="25"/>
              </w:rPr>
              <w:t>Known limitations</w:t>
            </w:r>
          </w:p>
        </w:tc>
      </w:tr>
      <w:tr w:rsidR="00E76067" w14:paraId="3803DE14"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2BAB385D" w14:textId="77777777" w:rsidR="00E76067" w:rsidRDefault="00000000">
            <w:r>
              <w:rPr>
                <w:b/>
                <w:bCs/>
                <w:color w:val="0D9488"/>
                <w:sz w:val="26"/>
                <w:szCs w:val="26"/>
              </w:rPr>
              <w:t>12</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629E01B4" w14:textId="77777777" w:rsidR="00E76067" w:rsidRDefault="00000000">
            <w:r>
              <w:rPr>
                <w:noProof/>
              </w:rPr>
              <w:drawing>
                <wp:inline distT="0" distB="0" distL="0" distR="0" wp14:anchorId="0B5CC1EA" wp14:editId="0087D905">
                  <wp:extent cx="209550" cy="209550"/>
                  <wp:effectExtent l="0" t="0" r="0" b="0"/>
                  <wp:docPr id="458594149" name="checklist" descr="checklist icon" title="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62B43FE3" w14:textId="77777777" w:rsidR="00E76067" w:rsidRDefault="00000000">
            <w:r>
              <w:rPr>
                <w:color w:val="0B1B33"/>
                <w:sz w:val="25"/>
                <w:szCs w:val="25"/>
              </w:rPr>
              <w:t>Chrome Web Store checklist</w:t>
            </w:r>
          </w:p>
        </w:tc>
      </w:tr>
      <w:tr w:rsidR="00E76067" w14:paraId="702E8F12"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076B6D5A" w14:textId="77777777" w:rsidR="00E76067" w:rsidRDefault="00000000">
            <w:r>
              <w:rPr>
                <w:b/>
                <w:bCs/>
                <w:color w:val="0D9488"/>
                <w:sz w:val="26"/>
                <w:szCs w:val="26"/>
              </w:rPr>
              <w:t>13</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F4EBF22" w14:textId="77777777" w:rsidR="00E76067" w:rsidRDefault="00000000">
            <w:r>
              <w:rPr>
                <w:noProof/>
              </w:rPr>
              <w:drawing>
                <wp:inline distT="0" distB="0" distL="0" distR="0" wp14:anchorId="769D5254" wp14:editId="0C6C6598">
                  <wp:extent cx="209550" cy="209550"/>
                  <wp:effectExtent l="0" t="0" r="0" b="0"/>
                  <wp:docPr id="1686529176" name="roadmap" descr="roadmap icon" title="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4B073FFC" w14:textId="77777777" w:rsidR="00E76067" w:rsidRDefault="00000000">
            <w:r>
              <w:rPr>
                <w:color w:val="0B1B33"/>
                <w:sz w:val="25"/>
                <w:szCs w:val="25"/>
              </w:rPr>
              <w:t>Roadmap</w:t>
            </w:r>
          </w:p>
        </w:tc>
      </w:tr>
      <w:tr w:rsidR="00E76067" w14:paraId="6184ACA0"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45338E4A" w14:textId="77777777" w:rsidR="00E76067" w:rsidRDefault="00000000">
            <w:r>
              <w:rPr>
                <w:b/>
                <w:bCs/>
                <w:color w:val="0D9488"/>
                <w:sz w:val="26"/>
                <w:szCs w:val="26"/>
              </w:rPr>
              <w:t>14</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65E68452" w14:textId="77777777" w:rsidR="00E76067" w:rsidRDefault="00000000">
            <w:r>
              <w:rPr>
                <w:noProof/>
              </w:rPr>
              <w:drawing>
                <wp:inline distT="0" distB="0" distL="0" distR="0" wp14:anchorId="358227A6" wp14:editId="5D37E451">
                  <wp:extent cx="209550" cy="209550"/>
                  <wp:effectExtent l="0" t="0" r="0" b="0"/>
                  <wp:docPr id="1700545492" name="thanks" descr="thanks icon" title="th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576F3D04" w14:textId="77777777" w:rsidR="00E76067" w:rsidRDefault="00000000">
            <w:r>
              <w:rPr>
                <w:color w:val="0B1B33"/>
                <w:sz w:val="25"/>
                <w:szCs w:val="25"/>
              </w:rPr>
              <w:t>Acknowledgements</w:t>
            </w:r>
          </w:p>
        </w:tc>
      </w:tr>
      <w:tr w:rsidR="00E76067" w14:paraId="74517B5E" w14:textId="77777777">
        <w:tblPrEx>
          <w:tblCellMar>
            <w:top w:w="0" w:type="dxa"/>
            <w:bottom w:w="0" w:type="dxa"/>
          </w:tblCellMar>
        </w:tblPrEx>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39DF5EBA" w14:textId="77777777" w:rsidR="00E76067" w:rsidRDefault="00000000">
            <w:r>
              <w:rPr>
                <w:b/>
                <w:bCs/>
                <w:color w:val="0D9488"/>
                <w:sz w:val="26"/>
                <w:szCs w:val="26"/>
              </w:rPr>
              <w:t>15</w:t>
            </w:r>
          </w:p>
        </w:tc>
        <w:tc>
          <w:tcPr>
            <w:tcW w:w="700"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4941CEED" w14:textId="77777777" w:rsidR="00E76067" w:rsidRDefault="00000000">
            <w:r>
              <w:rPr>
                <w:noProof/>
              </w:rPr>
              <w:drawing>
                <wp:inline distT="0" distB="0" distL="0" distR="0" wp14:anchorId="443EEF89" wp14:editId="3D783B21">
                  <wp:extent cx="209550" cy="209550"/>
                  <wp:effectExtent l="0" t="0" r="0" b="0"/>
                  <wp:docPr id="254779255" name="author" descr="author icon" title="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9550" cy="209550"/>
                          </a:xfrm>
                          <a:prstGeom prst="rect">
                            <a:avLst/>
                          </a:prstGeom>
                        </pic:spPr>
                      </pic:pic>
                    </a:graphicData>
                  </a:graphic>
                </wp:inline>
              </w:drawing>
            </w:r>
          </w:p>
        </w:tc>
        <w:tc>
          <w:tcPr>
            <w:tcW w:w="7626" w:type="dxa"/>
            <w:tcBorders>
              <w:top w:val="none" w:sz="0" w:space="0" w:color="FFFFFF"/>
              <w:left w:val="none" w:sz="0" w:space="0" w:color="FFFFFF"/>
              <w:bottom w:val="single" w:sz="4" w:space="0" w:color="D8E0EA"/>
              <w:right w:val="none" w:sz="0" w:space="0" w:color="FFFFFF"/>
            </w:tcBorders>
            <w:tcMar>
              <w:top w:w="110" w:type="dxa"/>
              <w:left w:w="60" w:type="dxa"/>
              <w:bottom w:w="110" w:type="dxa"/>
              <w:right w:w="60" w:type="dxa"/>
            </w:tcMar>
            <w:vAlign w:val="center"/>
          </w:tcPr>
          <w:p w14:paraId="7CAC2D44" w14:textId="77777777" w:rsidR="00E76067" w:rsidRDefault="00000000">
            <w:r>
              <w:rPr>
                <w:color w:val="0B1B33"/>
                <w:sz w:val="25"/>
                <w:szCs w:val="25"/>
              </w:rPr>
              <w:t>About the author</w:t>
            </w:r>
          </w:p>
        </w:tc>
      </w:tr>
    </w:tbl>
    <w:p w14:paraId="74F6B41D" w14:textId="77777777" w:rsidR="00E76067" w:rsidRDefault="00000000">
      <w:r>
        <w:br w:type="page"/>
      </w:r>
    </w:p>
    <w:p w14:paraId="3768BD30" w14:textId="77777777" w:rsidR="00E76067" w:rsidRDefault="00000000">
      <w:pPr>
        <w:pStyle w:val="Heading1"/>
        <w:keepNext/>
        <w:pBdr>
          <w:bottom w:val="single" w:sz="8" w:space="4" w:color="0D9488"/>
        </w:pBdr>
        <w:spacing w:before="360" w:after="160"/>
      </w:pPr>
      <w:r>
        <w:rPr>
          <w:noProof/>
        </w:rPr>
        <w:lastRenderedPageBreak/>
        <w:drawing>
          <wp:inline distT="0" distB="0" distL="0" distR="0" wp14:anchorId="48812B18" wp14:editId="1E5F03D9">
            <wp:extent cx="247650" cy="247650"/>
            <wp:effectExtent l="0" t="0" r="0" b="0"/>
            <wp:docPr id="685784064" name="overview" descr="overview icon"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  </w:t>
      </w:r>
      <w:r>
        <w:rPr>
          <w:color w:val="0B1B33"/>
        </w:rPr>
        <w:t>Overview</w:t>
      </w:r>
      <w:proofErr w:type="gramEnd"/>
    </w:p>
    <w:p w14:paraId="482EAFA1" w14:textId="77777777" w:rsidR="00E76067" w:rsidRDefault="00000000" w:rsidP="00E55BE7">
      <w:pPr>
        <w:spacing w:after="120" w:line="288" w:lineRule="auto"/>
        <w:jc w:val="both"/>
      </w:pPr>
      <w:proofErr w:type="spellStart"/>
      <w:r>
        <w:rPr>
          <w:color w:val="1F2937"/>
        </w:rPr>
        <w:t>GeoPilot</w:t>
      </w:r>
      <w:proofErr w:type="spellEnd"/>
      <w:r>
        <w:rPr>
          <w:color w:val="1F2937"/>
        </w:rPr>
        <w:t xml:space="preserve"> is a Manifest V3 Chrome extension for GIS, remote sensing and </w:t>
      </w:r>
      <w:proofErr w:type="spellStart"/>
      <w:r>
        <w:rPr>
          <w:color w:val="1F2937"/>
        </w:rPr>
        <w:t>GeoAI</w:t>
      </w:r>
      <w:proofErr w:type="spellEnd"/>
      <w:r>
        <w:rPr>
          <w:color w:val="1F2937"/>
        </w:rPr>
        <w:t xml:space="preserve"> work. A compact popup gives quick access to tools, and a side panel hosts the full workspace. Core tools run locally with no backend, no telemetry and no API keys. The only external request is a DOI lookup to api.crossref.org, and it happens only when the user presses the Look up button.</w:t>
      </w:r>
    </w:p>
    <w:p w14:paraId="4214A17C" w14:textId="77777777" w:rsidR="00E76067" w:rsidRDefault="00E76067">
      <w:pPr>
        <w:spacing w:after="60"/>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5"/>
      </w:tblGrid>
      <w:tr w:rsidR="00E76067" w14:paraId="1B54EED7" w14:textId="77777777">
        <w:tblPrEx>
          <w:tblCellMar>
            <w:top w:w="0" w:type="dxa"/>
            <w:bottom w:w="0" w:type="dxa"/>
          </w:tblCellMar>
        </w:tblPrEx>
        <w:tc>
          <w:tcPr>
            <w:tcW w:w="1805" w:type="dxa"/>
            <w:tcBorders>
              <w:top w:val="single" w:sz="36" w:space="0" w:color="FFFFFF"/>
              <w:left w:val="single" w:sz="36" w:space="0" w:color="FFFFFF"/>
              <w:bottom w:val="single" w:sz="36" w:space="0" w:color="FFFFFF"/>
              <w:right w:val="single" w:sz="36" w:space="0" w:color="FFFFFF"/>
            </w:tcBorders>
            <w:shd w:val="clear" w:color="auto" w:fill="0B1B33"/>
            <w:tcMar>
              <w:top w:w="160" w:type="dxa"/>
              <w:left w:w="100" w:type="dxa"/>
              <w:bottom w:w="160" w:type="dxa"/>
              <w:right w:w="100" w:type="dxa"/>
            </w:tcMar>
          </w:tcPr>
          <w:p w14:paraId="2C83DE66" w14:textId="77777777" w:rsidR="00E76067" w:rsidRDefault="00000000">
            <w:pPr>
              <w:spacing w:after="20"/>
              <w:jc w:val="center"/>
            </w:pPr>
            <w:r>
              <w:rPr>
                <w:b/>
                <w:bCs/>
                <w:color w:val="5EEAD4"/>
                <w:sz w:val="44"/>
                <w:szCs w:val="44"/>
              </w:rPr>
              <w:t>9</w:t>
            </w:r>
          </w:p>
          <w:p w14:paraId="59F7CC6A" w14:textId="77777777" w:rsidR="00E76067" w:rsidRDefault="00000000">
            <w:pPr>
              <w:jc w:val="center"/>
            </w:pPr>
            <w:r>
              <w:rPr>
                <w:color w:val="CBD5E1"/>
                <w:sz w:val="18"/>
                <w:szCs w:val="18"/>
              </w:rPr>
              <w:t>Modules</w:t>
            </w:r>
          </w:p>
        </w:tc>
        <w:tc>
          <w:tcPr>
            <w:tcW w:w="1805" w:type="dxa"/>
            <w:tcBorders>
              <w:top w:val="single" w:sz="36" w:space="0" w:color="FFFFFF"/>
              <w:left w:val="single" w:sz="36" w:space="0" w:color="FFFFFF"/>
              <w:bottom w:val="single" w:sz="36" w:space="0" w:color="FFFFFF"/>
              <w:right w:val="single" w:sz="36" w:space="0" w:color="FFFFFF"/>
            </w:tcBorders>
            <w:shd w:val="clear" w:color="auto" w:fill="0B1B33"/>
            <w:tcMar>
              <w:top w:w="160" w:type="dxa"/>
              <w:left w:w="100" w:type="dxa"/>
              <w:bottom w:w="160" w:type="dxa"/>
              <w:right w:w="100" w:type="dxa"/>
            </w:tcMar>
          </w:tcPr>
          <w:p w14:paraId="1269E4CA" w14:textId="77777777" w:rsidR="00E76067" w:rsidRDefault="00000000">
            <w:pPr>
              <w:spacing w:after="20"/>
              <w:jc w:val="center"/>
            </w:pPr>
            <w:r>
              <w:rPr>
                <w:b/>
                <w:bCs/>
                <w:color w:val="5EEAD4"/>
                <w:sz w:val="44"/>
                <w:szCs w:val="44"/>
              </w:rPr>
              <w:t>8</w:t>
            </w:r>
          </w:p>
          <w:p w14:paraId="037ACA8A" w14:textId="77777777" w:rsidR="00E76067" w:rsidRDefault="00000000">
            <w:pPr>
              <w:jc w:val="center"/>
            </w:pPr>
            <w:r>
              <w:rPr>
                <w:color w:val="CBD5E1"/>
                <w:sz w:val="18"/>
                <w:szCs w:val="18"/>
              </w:rPr>
              <w:t>Spectral indices</w:t>
            </w:r>
          </w:p>
        </w:tc>
        <w:tc>
          <w:tcPr>
            <w:tcW w:w="1805" w:type="dxa"/>
            <w:tcBorders>
              <w:top w:val="single" w:sz="36" w:space="0" w:color="FFFFFF"/>
              <w:left w:val="single" w:sz="36" w:space="0" w:color="FFFFFF"/>
              <w:bottom w:val="single" w:sz="36" w:space="0" w:color="FFFFFF"/>
              <w:right w:val="single" w:sz="36" w:space="0" w:color="FFFFFF"/>
            </w:tcBorders>
            <w:shd w:val="clear" w:color="auto" w:fill="0B1B33"/>
            <w:tcMar>
              <w:top w:w="160" w:type="dxa"/>
              <w:left w:w="100" w:type="dxa"/>
              <w:bottom w:w="160" w:type="dxa"/>
              <w:right w:w="100" w:type="dxa"/>
            </w:tcMar>
          </w:tcPr>
          <w:p w14:paraId="18B8C99B" w14:textId="77777777" w:rsidR="00E76067" w:rsidRDefault="00000000">
            <w:pPr>
              <w:spacing w:after="20"/>
              <w:jc w:val="center"/>
            </w:pPr>
            <w:r>
              <w:rPr>
                <w:b/>
                <w:bCs/>
                <w:color w:val="5EEAD4"/>
                <w:sz w:val="44"/>
                <w:szCs w:val="44"/>
              </w:rPr>
              <w:t>23</w:t>
            </w:r>
          </w:p>
          <w:p w14:paraId="041AFF00" w14:textId="77777777" w:rsidR="00E76067" w:rsidRDefault="00000000">
            <w:pPr>
              <w:jc w:val="center"/>
            </w:pPr>
            <w:r>
              <w:rPr>
                <w:color w:val="CBD5E1"/>
                <w:sz w:val="18"/>
                <w:szCs w:val="18"/>
              </w:rPr>
              <w:t>Official resources</w:t>
            </w:r>
          </w:p>
        </w:tc>
        <w:tc>
          <w:tcPr>
            <w:tcW w:w="1805" w:type="dxa"/>
            <w:tcBorders>
              <w:top w:val="single" w:sz="36" w:space="0" w:color="FFFFFF"/>
              <w:left w:val="single" w:sz="36" w:space="0" w:color="FFFFFF"/>
              <w:bottom w:val="single" w:sz="36" w:space="0" w:color="FFFFFF"/>
              <w:right w:val="single" w:sz="36" w:space="0" w:color="FFFFFF"/>
            </w:tcBorders>
            <w:shd w:val="clear" w:color="auto" w:fill="0B1B33"/>
            <w:tcMar>
              <w:top w:w="160" w:type="dxa"/>
              <w:left w:w="100" w:type="dxa"/>
              <w:bottom w:w="160" w:type="dxa"/>
              <w:right w:w="100" w:type="dxa"/>
            </w:tcMar>
          </w:tcPr>
          <w:p w14:paraId="1AB5659D" w14:textId="77777777" w:rsidR="00E76067" w:rsidRDefault="00000000">
            <w:pPr>
              <w:spacing w:after="20"/>
              <w:jc w:val="center"/>
            </w:pPr>
            <w:r>
              <w:rPr>
                <w:b/>
                <w:bCs/>
                <w:color w:val="5EEAD4"/>
                <w:sz w:val="44"/>
                <w:szCs w:val="44"/>
              </w:rPr>
              <w:t>39</w:t>
            </w:r>
          </w:p>
          <w:p w14:paraId="3C07FDDE" w14:textId="77777777" w:rsidR="00E76067" w:rsidRDefault="00000000">
            <w:pPr>
              <w:jc w:val="center"/>
            </w:pPr>
            <w:r>
              <w:rPr>
                <w:color w:val="CBD5E1"/>
                <w:sz w:val="18"/>
                <w:szCs w:val="18"/>
              </w:rPr>
              <w:t>Tests passing</w:t>
            </w:r>
          </w:p>
        </w:tc>
        <w:tc>
          <w:tcPr>
            <w:tcW w:w="1805" w:type="dxa"/>
            <w:tcBorders>
              <w:top w:val="single" w:sz="36" w:space="0" w:color="FFFFFF"/>
              <w:left w:val="single" w:sz="36" w:space="0" w:color="FFFFFF"/>
              <w:bottom w:val="single" w:sz="36" w:space="0" w:color="FFFFFF"/>
              <w:right w:val="single" w:sz="36" w:space="0" w:color="FFFFFF"/>
            </w:tcBorders>
            <w:shd w:val="clear" w:color="auto" w:fill="0B1B33"/>
            <w:tcMar>
              <w:top w:w="160" w:type="dxa"/>
              <w:left w:w="100" w:type="dxa"/>
              <w:bottom w:w="160" w:type="dxa"/>
              <w:right w:w="100" w:type="dxa"/>
            </w:tcMar>
          </w:tcPr>
          <w:p w14:paraId="19A31294" w14:textId="77777777" w:rsidR="00E76067" w:rsidRDefault="00000000">
            <w:pPr>
              <w:spacing w:after="20"/>
              <w:jc w:val="center"/>
            </w:pPr>
            <w:r>
              <w:rPr>
                <w:b/>
                <w:bCs/>
                <w:color w:val="5EEAD4"/>
                <w:sz w:val="44"/>
                <w:szCs w:val="44"/>
              </w:rPr>
              <w:t>0</w:t>
            </w:r>
          </w:p>
          <w:p w14:paraId="200C84F2" w14:textId="77777777" w:rsidR="00E76067" w:rsidRDefault="00000000">
            <w:pPr>
              <w:jc w:val="center"/>
            </w:pPr>
            <w:r>
              <w:rPr>
                <w:color w:val="CBD5E1"/>
                <w:sz w:val="18"/>
                <w:szCs w:val="18"/>
              </w:rPr>
              <w:t>Host permissions</w:t>
            </w:r>
          </w:p>
        </w:tc>
      </w:tr>
    </w:tbl>
    <w:p w14:paraId="245B670E" w14:textId="77777777" w:rsidR="00E76067" w:rsidRDefault="00E7606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6067" w14:paraId="4AC46A50" w14:textId="77777777">
        <w:tblPrEx>
          <w:tblCellMar>
            <w:top w:w="0" w:type="dxa"/>
            <w:bottom w:w="0" w:type="dxa"/>
          </w:tblCellMar>
        </w:tblPrEx>
        <w:tc>
          <w:tcPr>
            <w:tcW w:w="9026"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618D395C" w14:textId="77777777" w:rsidR="00E76067" w:rsidRDefault="00000000">
            <w:pPr>
              <w:spacing w:after="40"/>
            </w:pPr>
            <w:r>
              <w:rPr>
                <w:b/>
                <w:bCs/>
                <w:color w:val="B45309"/>
                <w:sz w:val="22"/>
                <w:szCs w:val="22"/>
              </w:rPr>
              <w:t>Verification status</w:t>
            </w:r>
          </w:p>
          <w:p w14:paraId="01DE5DE2" w14:textId="77777777" w:rsidR="00E76067" w:rsidRDefault="00000000">
            <w:pPr>
              <w:spacing w:after="120" w:line="288" w:lineRule="auto"/>
            </w:pPr>
            <w:r>
              <w:rPr>
                <w:color w:val="1F2937"/>
              </w:rPr>
              <w:t xml:space="preserve">Type check (strict TypeScript), </w:t>
            </w:r>
            <w:proofErr w:type="spellStart"/>
            <w:r>
              <w:rPr>
                <w:color w:val="1F2937"/>
              </w:rPr>
              <w:t>ESLint</w:t>
            </w:r>
            <w:proofErr w:type="spellEnd"/>
            <w:r>
              <w:rPr>
                <w:color w:val="1F2937"/>
              </w:rPr>
              <w:t xml:space="preserve">, Prettier, 39 </w:t>
            </w:r>
            <w:proofErr w:type="spellStart"/>
            <w:r>
              <w:rPr>
                <w:color w:val="1F2937"/>
              </w:rPr>
              <w:t>Vitest</w:t>
            </w:r>
            <w:proofErr w:type="spellEnd"/>
            <w:r>
              <w:rPr>
                <w:color w:val="1F2937"/>
              </w:rPr>
              <w:t xml:space="preserve"> tests and the production build all pass in the build environment. The extension has not been loaded or tested in a real Chrome browser, because none was available. See section 11 for what remains unverified.</w:t>
            </w:r>
          </w:p>
        </w:tc>
      </w:tr>
    </w:tbl>
    <w:p w14:paraId="6C2F5647" w14:textId="77777777" w:rsidR="00E76067" w:rsidRDefault="00E76067">
      <w:pPr>
        <w:spacing w:after="60"/>
      </w:pPr>
    </w:p>
    <w:p w14:paraId="6F0DE31E" w14:textId="77777777" w:rsidR="00E76067" w:rsidRDefault="00000000">
      <w:pPr>
        <w:spacing w:before="120" w:after="160"/>
        <w:jc w:val="center"/>
      </w:pPr>
      <w:r>
        <w:rPr>
          <w:noProof/>
        </w:rPr>
        <w:drawing>
          <wp:inline distT="0" distB="0" distL="0" distR="0" wp14:anchorId="3E23644A" wp14:editId="6ECB3728">
            <wp:extent cx="5715000" cy="1657350"/>
            <wp:effectExtent l="0" t="0" r="0" b="0"/>
            <wp:docPr id="733704933" name="/home/claude/geopilot/docs/figures/workflow.png" descr="GeoPilot figure" title="/home/claude/geopilot/docs/figures/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657350"/>
                    </a:xfrm>
                    <a:prstGeom prst="rect">
                      <a:avLst/>
                    </a:prstGeom>
                  </pic:spPr>
                </pic:pic>
              </a:graphicData>
            </a:graphic>
          </wp:inline>
        </w:drawing>
      </w:r>
    </w:p>
    <w:p w14:paraId="02CEE386" w14:textId="77777777" w:rsidR="00E76067" w:rsidRDefault="00000000">
      <w:pPr>
        <w:pStyle w:val="Heading1"/>
        <w:keepNext/>
        <w:pBdr>
          <w:bottom w:val="single" w:sz="8" w:space="4" w:color="0D9488"/>
        </w:pBdr>
        <w:spacing w:before="360" w:after="160"/>
      </w:pPr>
      <w:r>
        <w:rPr>
          <w:noProof/>
        </w:rPr>
        <w:drawing>
          <wp:inline distT="0" distB="0" distL="0" distR="0" wp14:anchorId="050FF64A" wp14:editId="506838FE">
            <wp:extent cx="247650" cy="247650"/>
            <wp:effectExtent l="0" t="0" r="0" b="0"/>
            <wp:docPr id="262537480" name="stack" descr="stack icon" title="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2  </w:t>
      </w:r>
      <w:r>
        <w:rPr>
          <w:color w:val="0B1B33"/>
        </w:rPr>
        <w:t>Technology</w:t>
      </w:r>
      <w:proofErr w:type="gramEnd"/>
      <w:r>
        <w:rPr>
          <w:color w:val="0B1B33"/>
        </w:rPr>
        <w:t xml:space="preserv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26"/>
      </w:tblGrid>
      <w:tr w:rsidR="00E76067" w14:paraId="0B7DD4EB" w14:textId="77777777">
        <w:tblPrEx>
          <w:tblCellMar>
            <w:top w:w="0" w:type="dxa"/>
            <w:bottom w:w="0" w:type="dxa"/>
          </w:tblCellMar>
        </w:tblPrEx>
        <w:trPr>
          <w:tblHeader/>
        </w:trPr>
        <w:tc>
          <w:tcPr>
            <w:tcW w:w="17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55FB3544" w14:textId="77777777" w:rsidR="00E76067" w:rsidRDefault="00000000">
            <w:r>
              <w:rPr>
                <w:b/>
                <w:bCs/>
                <w:color w:val="FFFFFF"/>
                <w:sz w:val="20"/>
                <w:szCs w:val="20"/>
              </w:rPr>
              <w:t>Layer</w:t>
            </w:r>
          </w:p>
        </w:tc>
        <w:tc>
          <w:tcPr>
            <w:tcW w:w="33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21374447" w14:textId="77777777" w:rsidR="00E76067" w:rsidRDefault="00000000">
            <w:r>
              <w:rPr>
                <w:b/>
                <w:bCs/>
                <w:color w:val="FFFFFF"/>
                <w:sz w:val="20"/>
                <w:szCs w:val="20"/>
              </w:rPr>
              <w:t>Technology</w:t>
            </w:r>
          </w:p>
        </w:tc>
        <w:tc>
          <w:tcPr>
            <w:tcW w:w="40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604328B7" w14:textId="77777777" w:rsidR="00E76067" w:rsidRDefault="00000000">
            <w:r>
              <w:rPr>
                <w:b/>
                <w:bCs/>
                <w:color w:val="FFFFFF"/>
                <w:sz w:val="20"/>
                <w:szCs w:val="20"/>
              </w:rPr>
              <w:t>Purpose</w:t>
            </w:r>
          </w:p>
        </w:tc>
      </w:tr>
      <w:tr w:rsidR="00E76067" w14:paraId="0A99A5FD"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755DE614" w14:textId="77777777" w:rsidR="00E76067" w:rsidRDefault="00000000">
            <w:r>
              <w:rPr>
                <w:b/>
                <w:bCs/>
                <w:color w:val="1F2937"/>
                <w:sz w:val="20"/>
                <w:szCs w:val="20"/>
              </w:rPr>
              <w:t>Language</w:t>
            </w:r>
          </w:p>
        </w:tc>
        <w:tc>
          <w:tcPr>
            <w:tcW w:w="33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E507BA3" w14:textId="77777777" w:rsidR="00E76067" w:rsidRDefault="00000000">
            <w:r>
              <w:rPr>
                <w:color w:val="1F2937"/>
                <w:sz w:val="20"/>
                <w:szCs w:val="20"/>
              </w:rPr>
              <w:t>TypeScript (strict mode)</w:t>
            </w:r>
          </w:p>
        </w:tc>
        <w:tc>
          <w:tcPr>
            <w:tcW w:w="4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0A3E51E" w14:textId="77777777" w:rsidR="00E76067" w:rsidRDefault="00000000">
            <w:r>
              <w:rPr>
                <w:color w:val="1F2937"/>
                <w:sz w:val="20"/>
                <w:szCs w:val="20"/>
              </w:rPr>
              <w:t>Typed interfaces and safe refactoring</w:t>
            </w:r>
          </w:p>
        </w:tc>
      </w:tr>
      <w:tr w:rsidR="00E76067" w14:paraId="1F15F71D"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43819894" w14:textId="77777777" w:rsidR="00E76067" w:rsidRDefault="00000000">
            <w:r>
              <w:rPr>
                <w:b/>
                <w:bCs/>
                <w:color w:val="1F2937"/>
                <w:sz w:val="20"/>
                <w:szCs w:val="20"/>
              </w:rPr>
              <w:t>UI</w:t>
            </w:r>
          </w:p>
        </w:tc>
        <w:tc>
          <w:tcPr>
            <w:tcW w:w="33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5DC72C0C" w14:textId="77777777" w:rsidR="00E76067" w:rsidRDefault="00000000">
            <w:r>
              <w:rPr>
                <w:color w:val="1F2937"/>
                <w:sz w:val="20"/>
                <w:szCs w:val="20"/>
              </w:rPr>
              <w:t xml:space="preserve">React 18, Tailwind CSS 3, </w:t>
            </w:r>
            <w:proofErr w:type="spellStart"/>
            <w:r>
              <w:rPr>
                <w:color w:val="1F2937"/>
                <w:sz w:val="20"/>
                <w:szCs w:val="20"/>
              </w:rPr>
              <w:t>Lucide</w:t>
            </w:r>
            <w:proofErr w:type="spellEnd"/>
          </w:p>
        </w:tc>
        <w:tc>
          <w:tcPr>
            <w:tcW w:w="4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CF1B0BC" w14:textId="77777777" w:rsidR="00E76067" w:rsidRDefault="00000000">
            <w:r>
              <w:rPr>
                <w:color w:val="1F2937"/>
                <w:sz w:val="20"/>
                <w:szCs w:val="20"/>
              </w:rPr>
              <w:t>Popup and side-panel interfaces, design system</w:t>
            </w:r>
          </w:p>
        </w:tc>
      </w:tr>
      <w:tr w:rsidR="00E76067" w14:paraId="4B554612"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8B5CCB5" w14:textId="77777777" w:rsidR="00E76067" w:rsidRDefault="00000000">
            <w:r>
              <w:rPr>
                <w:b/>
                <w:bCs/>
                <w:color w:val="1F2937"/>
                <w:sz w:val="20"/>
                <w:szCs w:val="20"/>
              </w:rPr>
              <w:t>Build</w:t>
            </w:r>
          </w:p>
        </w:tc>
        <w:tc>
          <w:tcPr>
            <w:tcW w:w="33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17B05EE" w14:textId="77777777" w:rsidR="00E76067" w:rsidRDefault="00000000">
            <w:r>
              <w:rPr>
                <w:color w:val="1F2937"/>
                <w:sz w:val="20"/>
                <w:szCs w:val="20"/>
              </w:rPr>
              <w:t>Vite (multi-entry)</w:t>
            </w:r>
          </w:p>
        </w:tc>
        <w:tc>
          <w:tcPr>
            <w:tcW w:w="4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479F74EB" w14:textId="77777777" w:rsidR="00E76067" w:rsidRDefault="00000000">
            <w:r>
              <w:rPr>
                <w:color w:val="1F2937"/>
                <w:sz w:val="20"/>
                <w:szCs w:val="20"/>
              </w:rPr>
              <w:t>Popup, side panel and service worker bundles</w:t>
            </w:r>
          </w:p>
        </w:tc>
      </w:tr>
      <w:tr w:rsidR="00E76067" w14:paraId="0E6AC3D0"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16DED31" w14:textId="77777777" w:rsidR="00E76067" w:rsidRDefault="00000000">
            <w:r>
              <w:rPr>
                <w:b/>
                <w:bCs/>
                <w:color w:val="1F2937"/>
                <w:sz w:val="20"/>
                <w:szCs w:val="20"/>
              </w:rPr>
              <w:t>Geodesy</w:t>
            </w:r>
          </w:p>
        </w:tc>
        <w:tc>
          <w:tcPr>
            <w:tcW w:w="33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113143AD" w14:textId="77777777" w:rsidR="00E76067" w:rsidRDefault="00000000">
            <w:r>
              <w:rPr>
                <w:color w:val="1F2937"/>
                <w:sz w:val="20"/>
                <w:szCs w:val="20"/>
              </w:rPr>
              <w:t>proj4js</w:t>
            </w:r>
          </w:p>
        </w:tc>
        <w:tc>
          <w:tcPr>
            <w:tcW w:w="4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9FDF347" w14:textId="77777777" w:rsidR="00E76067" w:rsidRDefault="00000000">
            <w:r>
              <w:rPr>
                <w:color w:val="1F2937"/>
                <w:sz w:val="20"/>
                <w:szCs w:val="20"/>
              </w:rPr>
              <w:t>UTM and geographic coordinate projection</w:t>
            </w:r>
          </w:p>
        </w:tc>
      </w:tr>
      <w:tr w:rsidR="00E76067" w14:paraId="26F2C3E6"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0E6ADF2" w14:textId="77777777" w:rsidR="00E76067" w:rsidRDefault="00000000">
            <w:r>
              <w:rPr>
                <w:b/>
                <w:bCs/>
                <w:color w:val="1F2937"/>
                <w:sz w:val="20"/>
                <w:szCs w:val="20"/>
              </w:rPr>
              <w:t>Citations</w:t>
            </w:r>
          </w:p>
        </w:tc>
        <w:tc>
          <w:tcPr>
            <w:tcW w:w="33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1CABFD46" w14:textId="77777777" w:rsidR="00E76067" w:rsidRDefault="00000000">
            <w:r>
              <w:rPr>
                <w:color w:val="1F2937"/>
                <w:sz w:val="20"/>
                <w:szCs w:val="20"/>
              </w:rPr>
              <w:t xml:space="preserve">Citation.js (core, </w:t>
            </w:r>
            <w:proofErr w:type="spellStart"/>
            <w:r>
              <w:rPr>
                <w:color w:val="1F2937"/>
                <w:sz w:val="20"/>
                <w:szCs w:val="20"/>
              </w:rPr>
              <w:t>BibTeX</w:t>
            </w:r>
            <w:proofErr w:type="spellEnd"/>
            <w:r>
              <w:rPr>
                <w:color w:val="1F2937"/>
                <w:sz w:val="20"/>
                <w:szCs w:val="20"/>
              </w:rPr>
              <w:t>, RIS)</w:t>
            </w:r>
          </w:p>
        </w:tc>
        <w:tc>
          <w:tcPr>
            <w:tcW w:w="4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0D20308A" w14:textId="77777777" w:rsidR="00E76067" w:rsidRDefault="00000000">
            <w:r>
              <w:rPr>
                <w:color w:val="1F2937"/>
                <w:sz w:val="20"/>
                <w:szCs w:val="20"/>
              </w:rPr>
              <w:t>Citation parsing and export</w:t>
            </w:r>
          </w:p>
        </w:tc>
      </w:tr>
      <w:tr w:rsidR="00E76067" w14:paraId="036D3E89"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4A521703" w14:textId="77777777" w:rsidR="00E76067" w:rsidRDefault="00000000">
            <w:r>
              <w:rPr>
                <w:b/>
                <w:bCs/>
                <w:color w:val="1F2937"/>
                <w:sz w:val="20"/>
                <w:szCs w:val="20"/>
              </w:rPr>
              <w:t>Testing</w:t>
            </w:r>
          </w:p>
        </w:tc>
        <w:tc>
          <w:tcPr>
            <w:tcW w:w="33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4A499A5E" w14:textId="77777777" w:rsidR="00E76067" w:rsidRDefault="00000000">
            <w:proofErr w:type="spellStart"/>
            <w:r>
              <w:rPr>
                <w:color w:val="1F2937"/>
                <w:sz w:val="20"/>
                <w:szCs w:val="20"/>
              </w:rPr>
              <w:t>Vitest</w:t>
            </w:r>
            <w:proofErr w:type="spellEnd"/>
            <w:r>
              <w:rPr>
                <w:color w:val="1F2937"/>
                <w:sz w:val="20"/>
                <w:szCs w:val="20"/>
              </w:rPr>
              <w:t>, Testing Library</w:t>
            </w:r>
          </w:p>
        </w:tc>
        <w:tc>
          <w:tcPr>
            <w:tcW w:w="4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04B3DE8B" w14:textId="77777777" w:rsidR="00E76067" w:rsidRDefault="00000000">
            <w:r>
              <w:rPr>
                <w:color w:val="1F2937"/>
                <w:sz w:val="20"/>
                <w:szCs w:val="20"/>
              </w:rPr>
              <w:t>Unit and component tests</w:t>
            </w:r>
          </w:p>
        </w:tc>
      </w:tr>
      <w:tr w:rsidR="00E76067" w14:paraId="266FF29C"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1104BE8D" w14:textId="77777777" w:rsidR="00E76067" w:rsidRDefault="00000000">
            <w:r>
              <w:rPr>
                <w:b/>
                <w:bCs/>
                <w:color w:val="1F2937"/>
                <w:sz w:val="20"/>
                <w:szCs w:val="20"/>
              </w:rPr>
              <w:t>Quality</w:t>
            </w:r>
          </w:p>
        </w:tc>
        <w:tc>
          <w:tcPr>
            <w:tcW w:w="33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7E0EE436" w14:textId="77777777" w:rsidR="00E76067" w:rsidRDefault="00000000">
            <w:proofErr w:type="spellStart"/>
            <w:r>
              <w:rPr>
                <w:color w:val="1F2937"/>
                <w:sz w:val="20"/>
                <w:szCs w:val="20"/>
              </w:rPr>
              <w:t>ESLint</w:t>
            </w:r>
            <w:proofErr w:type="spellEnd"/>
            <w:r>
              <w:rPr>
                <w:color w:val="1F2937"/>
                <w:sz w:val="20"/>
                <w:szCs w:val="20"/>
              </w:rPr>
              <w:t>, Prettier</w:t>
            </w:r>
          </w:p>
        </w:tc>
        <w:tc>
          <w:tcPr>
            <w:tcW w:w="4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1C55E647" w14:textId="77777777" w:rsidR="00E76067" w:rsidRDefault="00000000">
            <w:r>
              <w:rPr>
                <w:color w:val="1F2937"/>
                <w:sz w:val="20"/>
                <w:szCs w:val="20"/>
              </w:rPr>
              <w:t>Linting and formatting</w:t>
            </w:r>
          </w:p>
        </w:tc>
      </w:tr>
      <w:tr w:rsidR="00E76067" w14:paraId="65E2FEB6" w14:textId="77777777">
        <w:tblPrEx>
          <w:tblCellMar>
            <w:top w:w="0" w:type="dxa"/>
            <w:bottom w:w="0" w:type="dxa"/>
          </w:tblCellMar>
        </w:tblPrEx>
        <w:trPr>
          <w:cantSplit/>
        </w:trPr>
        <w:tc>
          <w:tcPr>
            <w:tcW w:w="17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FBB02B8" w14:textId="77777777" w:rsidR="00E76067" w:rsidRDefault="00000000">
            <w:r>
              <w:rPr>
                <w:b/>
                <w:bCs/>
                <w:color w:val="1F2937"/>
                <w:sz w:val="20"/>
                <w:szCs w:val="20"/>
              </w:rPr>
              <w:t>Tooling</w:t>
            </w:r>
          </w:p>
        </w:tc>
        <w:tc>
          <w:tcPr>
            <w:tcW w:w="33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4642197" w14:textId="77777777" w:rsidR="00E76067" w:rsidRDefault="00000000">
            <w:r>
              <w:rPr>
                <w:color w:val="1F2937"/>
                <w:sz w:val="20"/>
                <w:szCs w:val="20"/>
              </w:rPr>
              <w:t>sharp, archiver</w:t>
            </w:r>
          </w:p>
        </w:tc>
        <w:tc>
          <w:tcPr>
            <w:tcW w:w="4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0069620B" w14:textId="77777777" w:rsidR="00E76067" w:rsidRDefault="00000000">
            <w:r>
              <w:rPr>
                <w:color w:val="1F2937"/>
                <w:sz w:val="20"/>
                <w:szCs w:val="20"/>
              </w:rPr>
              <w:t>Icon and figure generation, ZIP packaging</w:t>
            </w:r>
          </w:p>
        </w:tc>
      </w:tr>
    </w:tbl>
    <w:p w14:paraId="5052673B" w14:textId="77777777" w:rsidR="00E76067" w:rsidRDefault="00000000">
      <w:pPr>
        <w:pStyle w:val="Heading1"/>
        <w:keepNext/>
        <w:pBdr>
          <w:bottom w:val="single" w:sz="8" w:space="4" w:color="0D9488"/>
        </w:pBdr>
        <w:spacing w:before="360" w:after="160"/>
      </w:pPr>
      <w:r>
        <w:rPr>
          <w:noProof/>
        </w:rPr>
        <w:lastRenderedPageBreak/>
        <w:drawing>
          <wp:inline distT="0" distB="0" distL="0" distR="0" wp14:anchorId="495F4662" wp14:editId="671BFCD5">
            <wp:extent cx="247650" cy="247650"/>
            <wp:effectExtent l="0" t="0" r="0" b="0"/>
            <wp:docPr id="1711749058" name="features" descr="features icon" title="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3  </w:t>
      </w:r>
      <w:r>
        <w:rPr>
          <w:color w:val="0B1B33"/>
        </w:rPr>
        <w:t>Features</w:t>
      </w:r>
      <w:proofErr w:type="gramEnd"/>
    </w:p>
    <w:p w14:paraId="044F25DE" w14:textId="77777777" w:rsidR="00E76067" w:rsidRDefault="00000000" w:rsidP="00E55BE7">
      <w:pPr>
        <w:spacing w:after="120" w:line="288" w:lineRule="auto"/>
        <w:jc w:val="both"/>
      </w:pPr>
      <w:proofErr w:type="spellStart"/>
      <w:r>
        <w:rPr>
          <w:color w:val="1F2937"/>
        </w:rPr>
        <w:t>GeoPilot</w:t>
      </w:r>
      <w:proofErr w:type="spellEnd"/>
      <w:r>
        <w:rPr>
          <w:color w:val="1F2937"/>
        </w:rPr>
        <w:t xml:space="preserve"> is </w:t>
      </w:r>
      <w:proofErr w:type="spellStart"/>
      <w:r>
        <w:rPr>
          <w:color w:val="1F2937"/>
        </w:rPr>
        <w:t>organised</w:t>
      </w:r>
      <w:proofErr w:type="spellEnd"/>
      <w:r>
        <w:rPr>
          <w:color w:val="1F2937"/>
        </w:rPr>
        <w:t xml:space="preserve"> into nine modules. All of them work offline except DOI lookup.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76067" w14:paraId="125867BA" w14:textId="77777777">
        <w:tblPrEx>
          <w:tblCellMar>
            <w:top w:w="0" w:type="dxa"/>
            <w:bottom w:w="0" w:type="dxa"/>
          </w:tblCellMar>
        </w:tblPrEx>
        <w:trPr>
          <w:cantSplit/>
        </w:trPr>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6B6C6A8C" w14:textId="77777777" w:rsidR="00E76067" w:rsidRDefault="00000000">
            <w:pPr>
              <w:spacing w:after="60"/>
            </w:pPr>
            <w:r>
              <w:rPr>
                <w:noProof/>
              </w:rPr>
              <w:drawing>
                <wp:inline distT="0" distB="0" distL="0" distR="0" wp14:anchorId="37BF7269" wp14:editId="469509B9">
                  <wp:extent cx="228600" cy="228600"/>
                  <wp:effectExtent l="0" t="0" r="0" b="0"/>
                  <wp:docPr id="392882962" name="resources" descr="resources icon" title="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Resource Hub</w:t>
            </w:r>
          </w:p>
          <w:p w14:paraId="39405FD7" w14:textId="77777777" w:rsidR="00E76067" w:rsidRDefault="00000000">
            <w:pPr>
              <w:spacing w:line="270" w:lineRule="auto"/>
            </w:pPr>
            <w:r>
              <w:rPr>
                <w:color w:val="374151"/>
                <w:sz w:val="19"/>
                <w:szCs w:val="19"/>
              </w:rPr>
              <w:t>23 curated links to official geospatial resources (Earth Engine, Copernicus, USGS, NASA, QGIS, GDAL, STAC and more). Searchable, filterable, with favorites.</w:t>
            </w:r>
          </w:p>
        </w:tc>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75A992FE" w14:textId="77777777" w:rsidR="00E76067" w:rsidRDefault="00000000">
            <w:pPr>
              <w:spacing w:after="60"/>
            </w:pPr>
            <w:r>
              <w:rPr>
                <w:noProof/>
              </w:rPr>
              <w:drawing>
                <wp:inline distT="0" distB="0" distL="0" distR="0" wp14:anchorId="5EA2E768" wp14:editId="2A945B85">
                  <wp:extent cx="228600" cy="228600"/>
                  <wp:effectExtent l="0" t="0" r="0" b="0"/>
                  <wp:docPr id="1977995361" name="coords" descr="coords icon" title="co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Coordinate Converter</w:t>
            </w:r>
          </w:p>
          <w:p w14:paraId="05791CF4" w14:textId="77777777" w:rsidR="00E76067" w:rsidRDefault="00000000">
            <w:pPr>
              <w:spacing w:line="270" w:lineRule="auto"/>
            </w:pPr>
            <w:r>
              <w:rPr>
                <w:color w:val="374151"/>
                <w:sz w:val="19"/>
                <w:szCs w:val="19"/>
              </w:rPr>
              <w:t>Decimal degrees, DMS and UTM conversion on WGS 84 with range validation, examples, copy buttons and datum notes.</w:t>
            </w:r>
          </w:p>
        </w:tc>
      </w:tr>
      <w:tr w:rsidR="00E76067" w14:paraId="71388341" w14:textId="77777777">
        <w:tblPrEx>
          <w:tblCellMar>
            <w:top w:w="0" w:type="dxa"/>
            <w:bottom w:w="0" w:type="dxa"/>
          </w:tblCellMar>
        </w:tblPrEx>
        <w:trPr>
          <w:cantSplit/>
        </w:trPr>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64900F0E" w14:textId="77777777" w:rsidR="00E76067" w:rsidRDefault="00000000">
            <w:pPr>
              <w:spacing w:after="60"/>
            </w:pPr>
            <w:r>
              <w:rPr>
                <w:noProof/>
              </w:rPr>
              <w:drawing>
                <wp:inline distT="0" distB="0" distL="0" distR="0" wp14:anchorId="1887D5E2" wp14:editId="2E250D67">
                  <wp:extent cx="228600" cy="228600"/>
                  <wp:effectExtent l="0" t="0" r="0" b="0"/>
                  <wp:docPr id="1717204945" name="indices" descr="indices icon" title="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Spectral Index Lab</w:t>
            </w:r>
          </w:p>
          <w:p w14:paraId="059E66AE" w14:textId="77777777" w:rsidR="00E76067" w:rsidRDefault="00000000">
            <w:pPr>
              <w:spacing w:line="270" w:lineRule="auto"/>
            </w:pPr>
            <w:r>
              <w:rPr>
                <w:color w:val="374151"/>
                <w:sz w:val="19"/>
                <w:szCs w:val="19"/>
              </w:rPr>
              <w:t>NDVI, NDWI, MNDWI, NDBI, EVI, SAVI, BSI and NBR with formulas, limitations, references and sensor band mappings. Zero denominators are reported, not hidden.</w:t>
            </w:r>
          </w:p>
        </w:tc>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28D5C57A" w14:textId="77777777" w:rsidR="00E76067" w:rsidRDefault="00000000">
            <w:pPr>
              <w:spacing w:after="60"/>
            </w:pPr>
            <w:r>
              <w:rPr>
                <w:noProof/>
              </w:rPr>
              <w:drawing>
                <wp:inline distT="0" distB="0" distL="0" distR="0" wp14:anchorId="5E7FFB23" wp14:editId="6ED25BEF">
                  <wp:extent cx="228600" cy="228600"/>
                  <wp:effectExtent l="0" t="0" r="0" b="0"/>
                  <wp:docPr id="820064239" name="geojson" descr="geojson icon" title="geo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w:t>
            </w:r>
            <w:proofErr w:type="spellStart"/>
            <w:r>
              <w:rPr>
                <w:b/>
                <w:bCs/>
                <w:color w:val="0B1B33"/>
                <w:sz w:val="23"/>
                <w:szCs w:val="23"/>
              </w:rPr>
              <w:t>GeoJSON</w:t>
            </w:r>
            <w:proofErr w:type="spellEnd"/>
            <w:r>
              <w:rPr>
                <w:b/>
                <w:bCs/>
                <w:color w:val="0B1B33"/>
                <w:sz w:val="23"/>
                <w:szCs w:val="23"/>
              </w:rPr>
              <w:t xml:space="preserve"> Toolkit</w:t>
            </w:r>
          </w:p>
          <w:p w14:paraId="2C05AFDD" w14:textId="77777777" w:rsidR="00E76067" w:rsidRDefault="00000000">
            <w:pPr>
              <w:spacing w:line="270" w:lineRule="auto"/>
            </w:pPr>
            <w:r>
              <w:rPr>
                <w:color w:val="374151"/>
                <w:sz w:val="19"/>
                <w:szCs w:val="19"/>
              </w:rPr>
              <w:t>JSON and structure validation, geometry counts, bounding box, ring-closure checks, coordinate-range warnings, format, minify, copy and download.</w:t>
            </w:r>
          </w:p>
        </w:tc>
      </w:tr>
      <w:tr w:rsidR="00E76067" w14:paraId="35FB20A8" w14:textId="77777777">
        <w:tblPrEx>
          <w:tblCellMar>
            <w:top w:w="0" w:type="dxa"/>
            <w:bottom w:w="0" w:type="dxa"/>
          </w:tblCellMar>
        </w:tblPrEx>
        <w:trPr>
          <w:cantSplit/>
        </w:trPr>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201049E1" w14:textId="77777777" w:rsidR="00E76067" w:rsidRDefault="00000000">
            <w:pPr>
              <w:spacing w:after="60"/>
            </w:pPr>
            <w:r>
              <w:rPr>
                <w:noProof/>
              </w:rPr>
              <w:drawing>
                <wp:inline distT="0" distB="0" distL="0" distR="0" wp14:anchorId="171DC115" wp14:editId="6B8513C6">
                  <wp:extent cx="228600" cy="228600"/>
                  <wp:effectExtent l="0" t="0" r="0" b="0"/>
                  <wp:docPr id="1168023325" name="research" descr="research icon" title="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Research Companion</w:t>
            </w:r>
          </w:p>
          <w:p w14:paraId="2BEEFA8E" w14:textId="77777777" w:rsidR="00E76067" w:rsidRDefault="00000000">
            <w:pPr>
              <w:spacing w:line="270" w:lineRule="auto"/>
            </w:pPr>
            <w:r>
              <w:rPr>
                <w:color w:val="374151"/>
                <w:sz w:val="19"/>
                <w:szCs w:val="19"/>
              </w:rPr>
              <w:t xml:space="preserve">Save pages and selections with their source, write notes, add tags and collections, search, and look up DOIs through </w:t>
            </w:r>
            <w:proofErr w:type="spellStart"/>
            <w:r>
              <w:rPr>
                <w:color w:val="374151"/>
                <w:sz w:val="19"/>
                <w:szCs w:val="19"/>
              </w:rPr>
              <w:t>Crossref</w:t>
            </w:r>
            <w:proofErr w:type="spellEnd"/>
            <w:r>
              <w:rPr>
                <w:color w:val="374151"/>
                <w:sz w:val="19"/>
                <w:szCs w:val="19"/>
              </w:rPr>
              <w:t xml:space="preserve"> with clear provenance labels.</w:t>
            </w:r>
          </w:p>
        </w:tc>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0A0EEDCF" w14:textId="77777777" w:rsidR="00E76067" w:rsidRDefault="00000000">
            <w:pPr>
              <w:spacing w:after="60"/>
            </w:pPr>
            <w:r>
              <w:rPr>
                <w:noProof/>
              </w:rPr>
              <w:drawing>
                <wp:inline distT="0" distB="0" distL="0" distR="0" wp14:anchorId="6B548844" wp14:editId="24FC83ED">
                  <wp:extent cx="228600" cy="228600"/>
                  <wp:effectExtent l="0" t="0" r="0" b="0"/>
                  <wp:docPr id="733311508" name="citations" descr="citations icon" title="c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Citation Utilities</w:t>
            </w:r>
          </w:p>
          <w:p w14:paraId="79C5D7F7" w14:textId="77777777" w:rsidR="00E76067" w:rsidRDefault="00000000">
            <w:pPr>
              <w:spacing w:line="270" w:lineRule="auto"/>
            </w:pPr>
            <w:r>
              <w:rPr>
                <w:color w:val="374151"/>
                <w:sz w:val="19"/>
                <w:szCs w:val="19"/>
              </w:rPr>
              <w:t xml:space="preserve">Export </w:t>
            </w:r>
            <w:proofErr w:type="spellStart"/>
            <w:r>
              <w:rPr>
                <w:color w:val="374151"/>
                <w:sz w:val="19"/>
                <w:szCs w:val="19"/>
              </w:rPr>
              <w:t>BibTeX</w:t>
            </w:r>
            <w:proofErr w:type="spellEnd"/>
            <w:r>
              <w:rPr>
                <w:color w:val="374151"/>
                <w:sz w:val="19"/>
                <w:szCs w:val="19"/>
              </w:rPr>
              <w:t xml:space="preserve">, RIS and CSL-JSON. Import </w:t>
            </w:r>
            <w:proofErr w:type="spellStart"/>
            <w:r>
              <w:rPr>
                <w:color w:val="374151"/>
                <w:sz w:val="19"/>
                <w:szCs w:val="19"/>
              </w:rPr>
              <w:t>BibTeX</w:t>
            </w:r>
            <w:proofErr w:type="spellEnd"/>
            <w:r>
              <w:rPr>
                <w:color w:val="374151"/>
                <w:sz w:val="19"/>
                <w:szCs w:val="19"/>
              </w:rPr>
              <w:t>, RIS and CSL-JSON with validation.</w:t>
            </w:r>
          </w:p>
        </w:tc>
      </w:tr>
      <w:tr w:rsidR="00E76067" w14:paraId="61FFA1C8" w14:textId="77777777">
        <w:tblPrEx>
          <w:tblCellMar>
            <w:top w:w="0" w:type="dxa"/>
            <w:bottom w:w="0" w:type="dxa"/>
          </w:tblCellMar>
        </w:tblPrEx>
        <w:trPr>
          <w:cantSplit/>
        </w:trPr>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7E20A5AB" w14:textId="77777777" w:rsidR="00E76067" w:rsidRDefault="00000000">
            <w:pPr>
              <w:spacing w:after="60"/>
            </w:pPr>
            <w:r>
              <w:rPr>
                <w:noProof/>
              </w:rPr>
              <w:drawing>
                <wp:inline distT="0" distB="0" distL="0" distR="0" wp14:anchorId="065DF23E" wp14:editId="5D22F183">
                  <wp:extent cx="228600" cy="228600"/>
                  <wp:effectExtent l="0" t="0" r="0" b="0"/>
                  <wp:docPr id="1891404714" name="code" descr="code icon"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Code Library</w:t>
            </w:r>
          </w:p>
          <w:p w14:paraId="45808CC1" w14:textId="77777777" w:rsidR="00E76067" w:rsidRDefault="00000000">
            <w:pPr>
              <w:spacing w:line="270" w:lineRule="auto"/>
            </w:pPr>
            <w:r>
              <w:rPr>
                <w:color w:val="374151"/>
                <w:sz w:val="19"/>
                <w:szCs w:val="19"/>
              </w:rPr>
              <w:t xml:space="preserve">11 original, attributed snippets for Python, R, GEE JavaScript and </w:t>
            </w:r>
            <w:proofErr w:type="spellStart"/>
            <w:r>
              <w:rPr>
                <w:color w:val="374151"/>
                <w:sz w:val="19"/>
                <w:szCs w:val="19"/>
              </w:rPr>
              <w:t>PyQGIS</w:t>
            </w:r>
            <w:proofErr w:type="spellEnd"/>
            <w:r>
              <w:rPr>
                <w:color w:val="374151"/>
                <w:sz w:val="19"/>
                <w:szCs w:val="19"/>
              </w:rPr>
              <w:t>, with dependencies, notes and one-click copy.</w:t>
            </w:r>
          </w:p>
        </w:tc>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6FA496DC" w14:textId="77777777" w:rsidR="00E76067" w:rsidRDefault="00000000">
            <w:pPr>
              <w:spacing w:after="60"/>
            </w:pPr>
            <w:r>
              <w:rPr>
                <w:noProof/>
              </w:rPr>
              <w:drawing>
                <wp:inline distT="0" distB="0" distL="0" distR="0" wp14:anchorId="20982940" wp14:editId="08733CFE">
                  <wp:extent cx="228600" cy="228600"/>
                  <wp:effectExtent l="0" t="0" r="0" b="0"/>
                  <wp:docPr id="473467877" name="workflows" descr="workflows icon" title="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Workflow Guides</w:t>
            </w:r>
          </w:p>
          <w:p w14:paraId="183C7275" w14:textId="77777777" w:rsidR="00E76067" w:rsidRDefault="00000000">
            <w:pPr>
              <w:spacing w:line="270" w:lineRule="auto"/>
            </w:pPr>
            <w:r>
              <w:rPr>
                <w:color w:val="374151"/>
                <w:sz w:val="19"/>
                <w:szCs w:val="19"/>
              </w:rPr>
              <w:t>12 educational guides covering flood, drought, LULC, urban heat, water change, climate risk, vulnerability, disaster risk, accessibility, location-allocation, routing and digital twins.</w:t>
            </w:r>
          </w:p>
        </w:tc>
      </w:tr>
      <w:tr w:rsidR="00E76067" w14:paraId="4F83B0F4" w14:textId="77777777">
        <w:tblPrEx>
          <w:tblCellMar>
            <w:top w:w="0" w:type="dxa"/>
            <w:bottom w:w="0" w:type="dxa"/>
          </w:tblCellMar>
        </w:tblPrEx>
        <w:trPr>
          <w:cantSplit/>
        </w:trPr>
        <w:tc>
          <w:tcPr>
            <w:tcW w:w="4513" w:type="dxa"/>
            <w:tcBorders>
              <w:top w:val="single" w:sz="36" w:space="0" w:color="FFFFFF"/>
              <w:left w:val="single" w:sz="36" w:space="0" w:color="FFFFFF"/>
              <w:bottom w:val="single" w:sz="36" w:space="0" w:color="FFFFFF"/>
              <w:right w:val="single" w:sz="36" w:space="0" w:color="FFFFFF"/>
            </w:tcBorders>
            <w:shd w:val="clear" w:color="auto" w:fill="F3F7FB"/>
            <w:tcMar>
              <w:top w:w="140" w:type="dxa"/>
              <w:left w:w="180" w:type="dxa"/>
              <w:bottom w:w="140" w:type="dxa"/>
              <w:right w:w="180" w:type="dxa"/>
            </w:tcMar>
          </w:tcPr>
          <w:p w14:paraId="26EE6719" w14:textId="77777777" w:rsidR="00E76067" w:rsidRDefault="00000000">
            <w:pPr>
              <w:spacing w:after="60"/>
            </w:pPr>
            <w:r>
              <w:rPr>
                <w:noProof/>
              </w:rPr>
              <w:drawing>
                <wp:inline distT="0" distB="0" distL="0" distR="0" wp14:anchorId="47F78D5A" wp14:editId="7EF68E8F">
                  <wp:extent cx="228600" cy="228600"/>
                  <wp:effectExtent l="0" t="0" r="0" b="0"/>
                  <wp:docPr id="1073858367" name="workspace" descr="workspace icon" title="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28600" cy="228600"/>
                          </a:xfrm>
                          <a:prstGeom prst="rect">
                            <a:avLst/>
                          </a:prstGeom>
                        </pic:spPr>
                      </pic:pic>
                    </a:graphicData>
                  </a:graphic>
                </wp:inline>
              </w:drawing>
            </w:r>
            <w:r>
              <w:rPr>
                <w:b/>
                <w:bCs/>
                <w:color w:val="0B1B33"/>
                <w:sz w:val="23"/>
                <w:szCs w:val="23"/>
              </w:rPr>
              <w:t xml:space="preserve">  Personal Workspace</w:t>
            </w:r>
          </w:p>
          <w:p w14:paraId="22F60413" w14:textId="77777777" w:rsidR="00E76067" w:rsidRDefault="00000000">
            <w:pPr>
              <w:spacing w:line="270" w:lineRule="auto"/>
            </w:pPr>
            <w:r>
              <w:rPr>
                <w:color w:val="374151"/>
                <w:sz w:val="19"/>
                <w:szCs w:val="19"/>
              </w:rPr>
              <w:t xml:space="preserve">Dashboard built from real local data, command palette (Ctrl or </w:t>
            </w:r>
            <w:proofErr w:type="spellStart"/>
            <w:r>
              <w:rPr>
                <w:color w:val="374151"/>
                <w:sz w:val="19"/>
                <w:szCs w:val="19"/>
              </w:rPr>
              <w:t>Cmd</w:t>
            </w:r>
            <w:proofErr w:type="spellEnd"/>
            <w:r>
              <w:rPr>
                <w:color w:val="374151"/>
                <w:sz w:val="19"/>
                <w:szCs w:val="19"/>
              </w:rPr>
              <w:t xml:space="preserve"> + K), light and dark themes, JSON backup and restore, and a confirmed clear-all action.</w:t>
            </w:r>
          </w:p>
        </w:tc>
        <w:tc>
          <w:tcPr>
            <w:tcW w:w="4513" w:type="dxa"/>
            <w:tcBorders>
              <w:top w:val="none" w:sz="0" w:space="0" w:color="FFFFFF"/>
              <w:left w:val="none" w:sz="0" w:space="0" w:color="FFFFFF"/>
              <w:bottom w:val="none" w:sz="0" w:space="0" w:color="FFFFFF"/>
              <w:right w:val="none" w:sz="0" w:space="0" w:color="FFFFFF"/>
            </w:tcBorders>
          </w:tcPr>
          <w:p w14:paraId="53070626" w14:textId="77777777" w:rsidR="00E76067" w:rsidRDefault="00E76067"/>
        </w:tc>
      </w:tr>
    </w:tbl>
    <w:p w14:paraId="0A284F9E" w14:textId="77777777" w:rsidR="00E76067" w:rsidRDefault="00E76067">
      <w:pPr>
        <w:spacing w:after="60"/>
      </w:pPr>
    </w:p>
    <w:p w14:paraId="4783251C" w14:textId="77777777" w:rsidR="00E76067" w:rsidRDefault="00000000">
      <w:pPr>
        <w:spacing w:before="120" w:after="160"/>
        <w:jc w:val="center"/>
      </w:pPr>
      <w:r>
        <w:rPr>
          <w:noProof/>
        </w:rPr>
        <w:drawing>
          <wp:inline distT="0" distB="0" distL="0" distR="0" wp14:anchorId="53C7EE1F" wp14:editId="380703F0">
            <wp:extent cx="5715000" cy="2476500"/>
            <wp:effectExtent l="0" t="0" r="0" b="0"/>
            <wp:docPr id="1714857737" name="/home/claude/geopilot/docs/figures/feature-map.png" descr="GeoPilot figure" title="/home/claude/geopilot/docs/figures/featur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476500"/>
                    </a:xfrm>
                    <a:prstGeom prst="rect">
                      <a:avLst/>
                    </a:prstGeom>
                  </pic:spPr>
                </pic:pic>
              </a:graphicData>
            </a:graphic>
          </wp:inline>
        </w:drawing>
      </w:r>
    </w:p>
    <w:p w14:paraId="0D336C4E" w14:textId="77777777" w:rsidR="00E76067" w:rsidRDefault="00000000">
      <w:pPr>
        <w:pStyle w:val="Heading2"/>
        <w:keepNext/>
        <w:spacing w:before="200" w:after="80"/>
      </w:pPr>
      <w:proofErr w:type="spellStart"/>
      <w:r>
        <w:rPr>
          <w:color w:val="1D5FD1"/>
        </w:rPr>
        <w:lastRenderedPageBreak/>
        <w:t>Behaviour</w:t>
      </w:r>
      <w:proofErr w:type="spellEnd"/>
      <w:r>
        <w:rPr>
          <w:color w:val="1D5FD1"/>
        </w:rPr>
        <w:t xml:space="preserve"> notes</w:t>
      </w:r>
    </w:p>
    <w:p w14:paraId="08CEAA9B" w14:textId="77777777" w:rsidR="00E76067" w:rsidRDefault="00000000">
      <w:pPr>
        <w:pStyle w:val="ListParagraph"/>
        <w:numPr>
          <w:ilvl w:val="0"/>
          <w:numId w:val="2"/>
        </w:numPr>
        <w:spacing w:after="60" w:line="276" w:lineRule="auto"/>
      </w:pPr>
      <w:r>
        <w:rPr>
          <w:color w:val="1F2937"/>
        </w:rPr>
        <w:t>The dashboard shows only counts derived from stored data: saved items, notes, bookmarks, favorites and recently used tools.</w:t>
      </w:r>
    </w:p>
    <w:p w14:paraId="7B73AD9C" w14:textId="77777777" w:rsidR="00E76067" w:rsidRDefault="00000000">
      <w:pPr>
        <w:pStyle w:val="ListParagraph"/>
        <w:numPr>
          <w:ilvl w:val="0"/>
          <w:numId w:val="2"/>
        </w:numPr>
        <w:spacing w:after="60" w:line="276" w:lineRule="auto"/>
      </w:pPr>
      <w:r>
        <w:rPr>
          <w:color w:val="1F2937"/>
        </w:rPr>
        <w:t xml:space="preserve">Metadata retrieved from </w:t>
      </w:r>
      <w:proofErr w:type="spellStart"/>
      <w:r>
        <w:rPr>
          <w:color w:val="1F2937"/>
        </w:rPr>
        <w:t>Crossref</w:t>
      </w:r>
      <w:proofErr w:type="spellEnd"/>
      <w:r>
        <w:rPr>
          <w:color w:val="1F2937"/>
        </w:rPr>
        <w:t xml:space="preserve"> is labelled "</w:t>
      </w:r>
      <w:proofErr w:type="spellStart"/>
      <w:r>
        <w:rPr>
          <w:color w:val="1F2937"/>
        </w:rPr>
        <w:t>Crossref</w:t>
      </w:r>
      <w:proofErr w:type="spellEnd"/>
      <w:r>
        <w:rPr>
          <w:color w:val="1F2937"/>
        </w:rPr>
        <w:t>-verified" and kept visually separate from user-entered content.</w:t>
      </w:r>
    </w:p>
    <w:p w14:paraId="1FD82772" w14:textId="77777777" w:rsidR="00E76067" w:rsidRDefault="00000000">
      <w:pPr>
        <w:pStyle w:val="ListParagraph"/>
        <w:numPr>
          <w:ilvl w:val="0"/>
          <w:numId w:val="2"/>
        </w:numPr>
        <w:spacing w:after="60" w:line="276" w:lineRule="auto"/>
      </w:pPr>
      <w:r>
        <w:rPr>
          <w:color w:val="1F2937"/>
        </w:rPr>
        <w:t>Spectral index thresholds are not presented as universal. Users are reminded to apply scale factors, offsets and cloud masking.</w:t>
      </w:r>
    </w:p>
    <w:p w14:paraId="426DF7F0" w14:textId="77777777" w:rsidR="00E76067" w:rsidRDefault="00000000">
      <w:pPr>
        <w:pStyle w:val="ListParagraph"/>
        <w:numPr>
          <w:ilvl w:val="0"/>
          <w:numId w:val="2"/>
        </w:numPr>
        <w:spacing w:after="60" w:line="276" w:lineRule="auto"/>
      </w:pPr>
      <w:proofErr w:type="spellStart"/>
      <w:r>
        <w:rPr>
          <w:color w:val="1F2937"/>
        </w:rPr>
        <w:t>GeoJSON</w:t>
      </w:r>
      <w:proofErr w:type="spellEnd"/>
      <w:r>
        <w:rPr>
          <w:color w:val="1F2937"/>
        </w:rPr>
        <w:t xml:space="preserve"> checks are structural. The tool does not claim full RFC 7946 or OGC conformance.</w:t>
      </w:r>
    </w:p>
    <w:p w14:paraId="0FCD7C85" w14:textId="77777777" w:rsidR="00E76067" w:rsidRDefault="00000000">
      <w:pPr>
        <w:pStyle w:val="Heading1"/>
        <w:keepNext/>
        <w:pBdr>
          <w:bottom w:val="single" w:sz="8" w:space="4" w:color="0D9488"/>
        </w:pBdr>
        <w:spacing w:before="360" w:after="160"/>
      </w:pPr>
      <w:r>
        <w:rPr>
          <w:noProof/>
        </w:rPr>
        <w:drawing>
          <wp:inline distT="0" distB="0" distL="0" distR="0" wp14:anchorId="002EDE84" wp14:editId="211B16A4">
            <wp:extent cx="247650" cy="247650"/>
            <wp:effectExtent l="0" t="0" r="0" b="0"/>
            <wp:docPr id="6397686" name="arch" descr="arch icon"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4  </w:t>
      </w:r>
      <w:r>
        <w:rPr>
          <w:color w:val="0B1B33"/>
        </w:rPr>
        <w:t>Architecture</w:t>
      </w:r>
      <w:proofErr w:type="gramEnd"/>
    </w:p>
    <w:p w14:paraId="592EB4FC" w14:textId="77777777" w:rsidR="00E76067" w:rsidRDefault="00000000">
      <w:pPr>
        <w:spacing w:before="120" w:after="160"/>
        <w:jc w:val="center"/>
      </w:pPr>
      <w:r>
        <w:rPr>
          <w:noProof/>
        </w:rPr>
        <w:drawing>
          <wp:inline distT="0" distB="0" distL="0" distR="0" wp14:anchorId="27405D42" wp14:editId="6B46805F">
            <wp:extent cx="5715000" cy="3009900"/>
            <wp:effectExtent l="0" t="0" r="0" b="0"/>
            <wp:docPr id="840132416" name="/home/claude/geopilot/docs/figures/architecture.png" descr="GeoPilot figure" title="/home/claude/geopilot/docs/figure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009900"/>
                    </a:xfrm>
                    <a:prstGeom prst="rect">
                      <a:avLst/>
                    </a:prstGeom>
                  </pic:spPr>
                </pic:pic>
              </a:graphicData>
            </a:graphic>
          </wp:inline>
        </w:drawing>
      </w:r>
    </w:p>
    <w:p w14:paraId="6FE20A00" w14:textId="77777777" w:rsidR="00E76067" w:rsidRDefault="00000000">
      <w:pPr>
        <w:pStyle w:val="ListParagraph"/>
        <w:numPr>
          <w:ilvl w:val="0"/>
          <w:numId w:val="2"/>
        </w:numPr>
        <w:spacing w:after="60" w:line="276" w:lineRule="auto"/>
      </w:pPr>
      <w:r>
        <w:rPr>
          <w:b/>
          <w:bCs/>
        </w:rPr>
        <w:t xml:space="preserve">Popup and side panel: </w:t>
      </w:r>
      <w:r>
        <w:t>separate React entry points sharing components and the storage layer. Side-panel tools are lazy-loaded.</w:t>
      </w:r>
    </w:p>
    <w:p w14:paraId="4DA695C4" w14:textId="77777777" w:rsidR="00E76067" w:rsidRDefault="00000000">
      <w:pPr>
        <w:pStyle w:val="ListParagraph"/>
        <w:numPr>
          <w:ilvl w:val="0"/>
          <w:numId w:val="2"/>
        </w:numPr>
        <w:spacing w:after="60" w:line="276" w:lineRule="auto"/>
      </w:pPr>
      <w:r>
        <w:rPr>
          <w:b/>
          <w:bCs/>
        </w:rPr>
        <w:t xml:space="preserve">Service worker: </w:t>
      </w:r>
      <w:r>
        <w:t xml:space="preserve">handles one message (page capture). It checks the sender and injects a self-contained function with </w:t>
      </w:r>
      <w:proofErr w:type="spellStart"/>
      <w:proofErr w:type="gramStart"/>
      <w:r>
        <w:t>chrome.scripting</w:t>
      </w:r>
      <w:proofErr w:type="gramEnd"/>
      <w:r>
        <w:t>.executeScript</w:t>
      </w:r>
      <w:proofErr w:type="spellEnd"/>
      <w:r>
        <w:t xml:space="preserve"> under </w:t>
      </w:r>
      <w:proofErr w:type="spellStart"/>
      <w:r>
        <w:t>activeTab</w:t>
      </w:r>
      <w:proofErr w:type="spellEnd"/>
      <w:r>
        <w:t>. No content scripts are declared.</w:t>
      </w:r>
    </w:p>
    <w:p w14:paraId="0ACC4C1C" w14:textId="77777777" w:rsidR="00E76067" w:rsidRDefault="00000000">
      <w:pPr>
        <w:pStyle w:val="ListParagraph"/>
        <w:numPr>
          <w:ilvl w:val="0"/>
          <w:numId w:val="2"/>
        </w:numPr>
        <w:spacing w:after="60" w:line="276" w:lineRule="auto"/>
      </w:pPr>
      <w:r>
        <w:rPr>
          <w:b/>
          <w:bCs/>
        </w:rPr>
        <w:t xml:space="preserve">Feature modules: </w:t>
      </w:r>
      <w:r>
        <w:t xml:space="preserve">pure logic (coordinates, indices, </w:t>
      </w:r>
      <w:proofErr w:type="spellStart"/>
      <w:r>
        <w:t>GeoJSON</w:t>
      </w:r>
      <w:proofErr w:type="spellEnd"/>
      <w:r>
        <w:t>, citations) is separated from React views and unit tested.</w:t>
      </w:r>
    </w:p>
    <w:p w14:paraId="5A9081B9" w14:textId="77777777" w:rsidR="00E76067" w:rsidRDefault="00000000">
      <w:pPr>
        <w:pStyle w:val="ListParagraph"/>
        <w:numPr>
          <w:ilvl w:val="0"/>
          <w:numId w:val="2"/>
        </w:numPr>
        <w:spacing w:after="60" w:line="276" w:lineRule="auto"/>
      </w:pPr>
      <w:r>
        <w:rPr>
          <w:b/>
          <w:bCs/>
        </w:rPr>
        <w:t xml:space="preserve">Storage: </w:t>
      </w:r>
      <w:proofErr w:type="spellStart"/>
      <w:proofErr w:type="gramStart"/>
      <w:r>
        <w:t>chrome.storage</w:t>
      </w:r>
      <w:proofErr w:type="gramEnd"/>
      <w:r>
        <w:t>.local</w:t>
      </w:r>
      <w:proofErr w:type="spellEnd"/>
      <w:r>
        <w:t xml:space="preserve"> with a versioned schema. Every load and import is sanitized: oversized fields are truncated, newer schemas are rejected, and only http and https URLs are kept.</w:t>
      </w:r>
    </w:p>
    <w:p w14:paraId="74CD6ED8" w14:textId="77777777" w:rsidR="00E76067" w:rsidRDefault="00000000">
      <w:pPr>
        <w:pStyle w:val="ListParagraph"/>
        <w:numPr>
          <w:ilvl w:val="0"/>
          <w:numId w:val="2"/>
        </w:numPr>
        <w:spacing w:after="60" w:line="276" w:lineRule="auto"/>
      </w:pPr>
      <w:r>
        <w:rPr>
          <w:b/>
          <w:bCs/>
        </w:rPr>
        <w:t xml:space="preserve">Services: </w:t>
      </w:r>
      <w:proofErr w:type="gramStart"/>
      <w:r>
        <w:t>the</w:t>
      </w:r>
      <w:proofErr w:type="gramEnd"/>
      <w:r>
        <w:t xml:space="preserve"> </w:t>
      </w:r>
      <w:proofErr w:type="spellStart"/>
      <w:r>
        <w:t>Crossref</w:t>
      </w:r>
      <w:proofErr w:type="spellEnd"/>
      <w:r>
        <w:t xml:space="preserve"> client and the messaging helpers.</w:t>
      </w:r>
    </w:p>
    <w:p w14:paraId="0822501B" w14:textId="77777777" w:rsidR="00E76067" w:rsidRDefault="00000000">
      <w:pPr>
        <w:pStyle w:val="Heading1"/>
        <w:keepNext/>
        <w:pBdr>
          <w:bottom w:val="single" w:sz="8" w:space="4" w:color="0D9488"/>
        </w:pBdr>
        <w:spacing w:before="360" w:after="160"/>
      </w:pPr>
      <w:r>
        <w:rPr>
          <w:noProof/>
        </w:rPr>
        <w:drawing>
          <wp:inline distT="0" distB="0" distL="0" distR="0" wp14:anchorId="0AB79CB9" wp14:editId="41042160">
            <wp:extent cx="247650" cy="247650"/>
            <wp:effectExtent l="0" t="0" r="0" b="0"/>
            <wp:docPr id="806714716" name="privacy" descr="privacy icon" title="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5  </w:t>
      </w:r>
      <w:r>
        <w:rPr>
          <w:color w:val="0B1B33"/>
        </w:rPr>
        <w:t>Permissions</w:t>
      </w:r>
      <w:proofErr w:type="gramEnd"/>
      <w:r>
        <w:rPr>
          <w:color w:val="0B1B33"/>
        </w:rPr>
        <w:t xml:space="preserve"> and privacy</w:t>
      </w:r>
    </w:p>
    <w:p w14:paraId="2767C432" w14:textId="77777777" w:rsidR="00E76067" w:rsidRDefault="00000000">
      <w:pPr>
        <w:spacing w:after="120" w:line="288" w:lineRule="auto"/>
      </w:pPr>
      <w:r>
        <w:rPr>
          <w:color w:val="1F2937"/>
        </w:rPr>
        <w:t xml:space="preserve">Privacy is a design requirement. </w:t>
      </w:r>
      <w:proofErr w:type="spellStart"/>
      <w:r>
        <w:rPr>
          <w:color w:val="1F2937"/>
        </w:rPr>
        <w:t>GeoPilot</w:t>
      </w:r>
      <w:proofErr w:type="spellEnd"/>
      <w:r>
        <w:rPr>
          <w:color w:val="1F2937"/>
        </w:rPr>
        <w:t xml:space="preserve"> asks for four permissions and no host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76067" w14:paraId="1231F205" w14:textId="77777777">
        <w:tblPrEx>
          <w:tblCellMar>
            <w:top w:w="0" w:type="dxa"/>
            <w:bottom w:w="0" w:type="dxa"/>
          </w:tblCellMar>
        </w:tblPrEx>
        <w:trPr>
          <w:tblHeader/>
        </w:trPr>
        <w:tc>
          <w:tcPr>
            <w:tcW w:w="20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52DE8855" w14:textId="77777777" w:rsidR="00E76067" w:rsidRDefault="00000000">
            <w:r>
              <w:rPr>
                <w:b/>
                <w:bCs/>
                <w:color w:val="FFFFFF"/>
                <w:sz w:val="20"/>
                <w:szCs w:val="20"/>
              </w:rPr>
              <w:t>Permission</w:t>
            </w:r>
          </w:p>
        </w:tc>
        <w:tc>
          <w:tcPr>
            <w:tcW w:w="70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3E20FA5F" w14:textId="77777777" w:rsidR="00E76067" w:rsidRDefault="00000000">
            <w:r>
              <w:rPr>
                <w:b/>
                <w:bCs/>
                <w:color w:val="FFFFFF"/>
                <w:sz w:val="20"/>
                <w:szCs w:val="20"/>
              </w:rPr>
              <w:t>Why it is needed</w:t>
            </w:r>
          </w:p>
        </w:tc>
      </w:tr>
      <w:tr w:rsidR="00E76067" w14:paraId="124F7F85" w14:textId="77777777">
        <w:tblPrEx>
          <w:tblCellMar>
            <w:top w:w="0" w:type="dxa"/>
            <w:bottom w:w="0" w:type="dxa"/>
          </w:tblCellMar>
        </w:tblPrEx>
        <w:trPr>
          <w:cantSplit/>
        </w:trPr>
        <w:tc>
          <w:tcPr>
            <w:tcW w:w="2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11E65B0" w14:textId="77777777" w:rsidR="00E76067" w:rsidRDefault="00000000">
            <w:r>
              <w:rPr>
                <w:rFonts w:ascii="Consolas" w:eastAsia="Consolas" w:hAnsi="Consolas" w:cs="Consolas"/>
                <w:b/>
                <w:bCs/>
                <w:color w:val="1F2937"/>
                <w:sz w:val="20"/>
                <w:szCs w:val="20"/>
              </w:rPr>
              <w:t>storage</w:t>
            </w:r>
          </w:p>
        </w:tc>
        <w:tc>
          <w:tcPr>
            <w:tcW w:w="7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62FC96F" w14:textId="77777777" w:rsidR="00E76067" w:rsidRDefault="00000000">
            <w:r>
              <w:rPr>
                <w:color w:val="1F2937"/>
                <w:sz w:val="20"/>
                <w:szCs w:val="20"/>
              </w:rPr>
              <w:t xml:space="preserve">Save notes, bookmarks and settings in </w:t>
            </w:r>
            <w:proofErr w:type="spellStart"/>
            <w:proofErr w:type="gramStart"/>
            <w:r>
              <w:rPr>
                <w:color w:val="1F2937"/>
                <w:sz w:val="20"/>
                <w:szCs w:val="20"/>
              </w:rPr>
              <w:t>chrome.storage</w:t>
            </w:r>
            <w:proofErr w:type="gramEnd"/>
            <w:r>
              <w:rPr>
                <w:color w:val="1F2937"/>
                <w:sz w:val="20"/>
                <w:szCs w:val="20"/>
              </w:rPr>
              <w:t>.local</w:t>
            </w:r>
            <w:proofErr w:type="spellEnd"/>
            <w:r>
              <w:rPr>
                <w:color w:val="1F2937"/>
                <w:sz w:val="20"/>
                <w:szCs w:val="20"/>
              </w:rPr>
              <w:t xml:space="preserve"> on the device.</w:t>
            </w:r>
          </w:p>
        </w:tc>
      </w:tr>
      <w:tr w:rsidR="00E76067" w14:paraId="73B2ACF5" w14:textId="77777777">
        <w:tblPrEx>
          <w:tblCellMar>
            <w:top w:w="0" w:type="dxa"/>
            <w:bottom w:w="0" w:type="dxa"/>
          </w:tblCellMar>
        </w:tblPrEx>
        <w:trPr>
          <w:cantSplit/>
        </w:trPr>
        <w:tc>
          <w:tcPr>
            <w:tcW w:w="20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0EDBBCC7" w14:textId="77777777" w:rsidR="00E76067" w:rsidRDefault="00000000">
            <w:proofErr w:type="spellStart"/>
            <w:r>
              <w:rPr>
                <w:rFonts w:ascii="Consolas" w:eastAsia="Consolas" w:hAnsi="Consolas" w:cs="Consolas"/>
                <w:b/>
                <w:bCs/>
                <w:color w:val="1F2937"/>
                <w:sz w:val="20"/>
                <w:szCs w:val="20"/>
              </w:rPr>
              <w:lastRenderedPageBreak/>
              <w:t>activeTab</w:t>
            </w:r>
            <w:proofErr w:type="spellEnd"/>
          </w:p>
        </w:tc>
        <w:tc>
          <w:tcPr>
            <w:tcW w:w="7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1EE5DF42" w14:textId="77777777" w:rsidR="00E76067" w:rsidRDefault="00000000">
            <w:r>
              <w:rPr>
                <w:color w:val="1F2937"/>
                <w:sz w:val="20"/>
                <w:szCs w:val="20"/>
              </w:rPr>
              <w:t>Read the title, URL, selection and meta tags of the current tab after the user clicks the toolbar icon.</w:t>
            </w:r>
          </w:p>
        </w:tc>
      </w:tr>
      <w:tr w:rsidR="00E76067" w14:paraId="0D9521D3" w14:textId="77777777">
        <w:tblPrEx>
          <w:tblCellMar>
            <w:top w:w="0" w:type="dxa"/>
            <w:bottom w:w="0" w:type="dxa"/>
          </w:tblCellMar>
        </w:tblPrEx>
        <w:trPr>
          <w:cantSplit/>
        </w:trPr>
        <w:tc>
          <w:tcPr>
            <w:tcW w:w="2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8A225DF" w14:textId="77777777" w:rsidR="00E76067" w:rsidRDefault="00000000">
            <w:r>
              <w:rPr>
                <w:rFonts w:ascii="Consolas" w:eastAsia="Consolas" w:hAnsi="Consolas" w:cs="Consolas"/>
                <w:b/>
                <w:bCs/>
                <w:color w:val="1F2937"/>
                <w:sz w:val="20"/>
                <w:szCs w:val="20"/>
              </w:rPr>
              <w:t>scripting</w:t>
            </w:r>
          </w:p>
        </w:tc>
        <w:tc>
          <w:tcPr>
            <w:tcW w:w="7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F93A105" w14:textId="77777777" w:rsidR="00E76067" w:rsidRDefault="00000000">
            <w:r>
              <w:rPr>
                <w:color w:val="1F2937"/>
                <w:sz w:val="20"/>
                <w:szCs w:val="20"/>
              </w:rPr>
              <w:t>Run the page-capture function in the active tab.</w:t>
            </w:r>
          </w:p>
        </w:tc>
      </w:tr>
      <w:tr w:rsidR="00E76067" w14:paraId="0BAC9B19" w14:textId="77777777">
        <w:tblPrEx>
          <w:tblCellMar>
            <w:top w:w="0" w:type="dxa"/>
            <w:bottom w:w="0" w:type="dxa"/>
          </w:tblCellMar>
        </w:tblPrEx>
        <w:trPr>
          <w:cantSplit/>
        </w:trPr>
        <w:tc>
          <w:tcPr>
            <w:tcW w:w="20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D3F496F" w14:textId="77777777" w:rsidR="00E76067" w:rsidRDefault="00000000">
            <w:proofErr w:type="spellStart"/>
            <w:r>
              <w:rPr>
                <w:rFonts w:ascii="Consolas" w:eastAsia="Consolas" w:hAnsi="Consolas" w:cs="Consolas"/>
                <w:b/>
                <w:bCs/>
                <w:color w:val="1F2937"/>
                <w:sz w:val="20"/>
                <w:szCs w:val="20"/>
              </w:rPr>
              <w:t>sidePanel</w:t>
            </w:r>
            <w:proofErr w:type="spellEnd"/>
          </w:p>
        </w:tc>
        <w:tc>
          <w:tcPr>
            <w:tcW w:w="7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6FF1007C" w14:textId="77777777" w:rsidR="00E76067" w:rsidRDefault="00000000">
            <w:r>
              <w:rPr>
                <w:color w:val="1F2937"/>
                <w:sz w:val="20"/>
                <w:szCs w:val="20"/>
              </w:rPr>
              <w:t>Provide the main workspace.</w:t>
            </w:r>
          </w:p>
        </w:tc>
      </w:tr>
    </w:tbl>
    <w:p w14:paraId="77C6BFE8" w14:textId="77777777" w:rsidR="00E76067" w:rsidRDefault="00E76067">
      <w:pPr>
        <w:spacing w:after="100"/>
      </w:pPr>
    </w:p>
    <w:p w14:paraId="1EBD1F78" w14:textId="77777777" w:rsidR="00E76067" w:rsidRDefault="00000000">
      <w:pPr>
        <w:spacing w:before="120" w:after="160"/>
        <w:jc w:val="center"/>
      </w:pPr>
      <w:r>
        <w:rPr>
          <w:noProof/>
        </w:rPr>
        <w:drawing>
          <wp:inline distT="0" distB="0" distL="0" distR="0" wp14:anchorId="5681343E" wp14:editId="35BE1C98">
            <wp:extent cx="5715000" cy="2257425"/>
            <wp:effectExtent l="0" t="0" r="0" b="0"/>
            <wp:docPr id="1223664580" name="/home/claude/geopilot/docs/figures/data-flow.png" descr="GeoPilot figure" title="/home/claude/geopilot/docs/figures/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257425"/>
                    </a:xfrm>
                    <a:prstGeom prst="rect">
                      <a:avLst/>
                    </a:prstGeom>
                  </pic:spPr>
                </pic:pic>
              </a:graphicData>
            </a:graphic>
          </wp:inline>
        </w:drawing>
      </w:r>
    </w:p>
    <w:p w14:paraId="586CFF8E" w14:textId="77777777" w:rsidR="00E76067" w:rsidRDefault="00000000">
      <w:pPr>
        <w:pStyle w:val="ListParagraph"/>
        <w:numPr>
          <w:ilvl w:val="0"/>
          <w:numId w:val="2"/>
        </w:numPr>
        <w:spacing w:after="60" w:line="276" w:lineRule="auto"/>
      </w:pPr>
      <w:r>
        <w:rPr>
          <w:color w:val="1F2937"/>
        </w:rPr>
        <w:t>Extension-page CSP: script-</w:t>
      </w:r>
      <w:proofErr w:type="spellStart"/>
      <w:r>
        <w:rPr>
          <w:color w:val="1F2937"/>
        </w:rPr>
        <w:t>src</w:t>
      </w:r>
      <w:proofErr w:type="spellEnd"/>
      <w:r>
        <w:rPr>
          <w:color w:val="1F2937"/>
        </w:rPr>
        <w:t xml:space="preserve"> 'self'; object-</w:t>
      </w:r>
      <w:proofErr w:type="spellStart"/>
      <w:r>
        <w:rPr>
          <w:color w:val="1F2937"/>
        </w:rPr>
        <w:t>src</w:t>
      </w:r>
      <w:proofErr w:type="spellEnd"/>
      <w:r>
        <w:rPr>
          <w:color w:val="1F2937"/>
        </w:rPr>
        <w:t xml:space="preserve"> 'self'; connect-</w:t>
      </w:r>
      <w:proofErr w:type="spellStart"/>
      <w:r>
        <w:rPr>
          <w:color w:val="1F2937"/>
        </w:rPr>
        <w:t>src</w:t>
      </w:r>
      <w:proofErr w:type="spellEnd"/>
      <w:r>
        <w:rPr>
          <w:color w:val="1F2937"/>
        </w:rPr>
        <w:t xml:space="preserve"> https://api.crossref.org.</w:t>
      </w:r>
    </w:p>
    <w:p w14:paraId="6894D6EE" w14:textId="77777777" w:rsidR="00E76067" w:rsidRDefault="00000000">
      <w:pPr>
        <w:pStyle w:val="ListParagraph"/>
        <w:numPr>
          <w:ilvl w:val="0"/>
          <w:numId w:val="2"/>
        </w:numPr>
        <w:spacing w:after="60" w:line="276" w:lineRule="auto"/>
      </w:pPr>
      <w:r>
        <w:rPr>
          <w:color w:val="1F2937"/>
        </w:rPr>
        <w:t>Notes, selections and bookmarks never leave the device. There is no telemetry, no account and no API key.</w:t>
      </w:r>
    </w:p>
    <w:p w14:paraId="31065B54" w14:textId="77777777" w:rsidR="00E76067" w:rsidRDefault="00000000">
      <w:pPr>
        <w:pStyle w:val="ListParagraph"/>
        <w:numPr>
          <w:ilvl w:val="0"/>
          <w:numId w:val="2"/>
        </w:numPr>
        <w:spacing w:after="60" w:line="276" w:lineRule="auto"/>
      </w:pPr>
      <w:r>
        <w:rPr>
          <w:color w:val="1F2937"/>
        </w:rPr>
        <w:t>Imported files are validated for size, structure and URL scheme. Imported content is never executed.</w:t>
      </w:r>
    </w:p>
    <w:p w14:paraId="5BEA6A73" w14:textId="77777777" w:rsidR="00E76067" w:rsidRDefault="00000000">
      <w:pPr>
        <w:pStyle w:val="Heading1"/>
        <w:keepNext/>
        <w:pBdr>
          <w:bottom w:val="single" w:sz="8" w:space="4" w:color="0D9488"/>
        </w:pBdr>
        <w:spacing w:before="360" w:after="160"/>
      </w:pPr>
      <w:r>
        <w:rPr>
          <w:noProof/>
        </w:rPr>
        <w:drawing>
          <wp:inline distT="0" distB="0" distL="0" distR="0" wp14:anchorId="595BC68A" wp14:editId="30DC7560">
            <wp:extent cx="247650" cy="247650"/>
            <wp:effectExtent l="0" t="0" r="0" b="0"/>
            <wp:docPr id="868775264" name="install" descr="install icon" title="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6  </w:t>
      </w:r>
      <w:r>
        <w:rPr>
          <w:color w:val="0B1B33"/>
        </w:rPr>
        <w:t>Installation</w:t>
      </w:r>
      <w:proofErr w:type="gramEnd"/>
    </w:p>
    <w:p w14:paraId="4B029BD0" w14:textId="77777777" w:rsidR="00E76067" w:rsidRDefault="00000000">
      <w:pPr>
        <w:spacing w:after="120" w:line="288" w:lineRule="auto"/>
      </w:pPr>
      <w:r>
        <w:rPr>
          <w:color w:val="1F2937"/>
        </w:rPr>
        <w:t xml:space="preserve">Requirements: Node.js 20 or later, </w:t>
      </w:r>
      <w:proofErr w:type="spellStart"/>
      <w:r>
        <w:rPr>
          <w:color w:val="1F2937"/>
        </w:rPr>
        <w:t>npm</w:t>
      </w:r>
      <w:proofErr w:type="spellEnd"/>
      <w:r>
        <w:rPr>
          <w:color w:val="1F2937"/>
        </w:rPr>
        <w:t>, and Chrome 116 or later.</w:t>
      </w:r>
    </w:p>
    <w:p w14:paraId="3E2052D4" w14:textId="77777777" w:rsidR="00E76067" w:rsidRDefault="00000000">
      <w:pPr>
        <w:pStyle w:val="ListParagraph"/>
        <w:numPr>
          <w:ilvl w:val="0"/>
          <w:numId w:val="3"/>
        </w:numPr>
        <w:spacing w:after="70" w:line="276" w:lineRule="auto"/>
      </w:pPr>
      <w:r>
        <w:rPr>
          <w:color w:val="1F2937"/>
        </w:rPr>
        <w:t>Install dependencies and build:</w:t>
      </w:r>
    </w:p>
    <w:p w14:paraId="791667CD" w14:textId="77777777" w:rsidR="00E76067" w:rsidRDefault="00000000">
      <w:pPr>
        <w:keepNext/>
        <w:shd w:val="clear" w:color="auto" w:fill="0F1E36"/>
        <w:spacing w:line="264" w:lineRule="auto"/>
        <w:ind w:left="120" w:right="120"/>
      </w:pPr>
      <w:proofErr w:type="spellStart"/>
      <w:r>
        <w:rPr>
          <w:rFonts w:ascii="Consolas" w:eastAsia="Consolas" w:hAnsi="Consolas" w:cs="Consolas"/>
          <w:color w:val="E6EEF9"/>
          <w:sz w:val="19"/>
          <w:szCs w:val="19"/>
        </w:rPr>
        <w:t>npm</w:t>
      </w:r>
      <w:proofErr w:type="spellEnd"/>
      <w:r>
        <w:rPr>
          <w:rFonts w:ascii="Consolas" w:eastAsia="Consolas" w:hAnsi="Consolas" w:cs="Consolas"/>
          <w:color w:val="E6EEF9"/>
          <w:sz w:val="19"/>
          <w:szCs w:val="19"/>
        </w:rPr>
        <w:t xml:space="preserve"> ci</w:t>
      </w:r>
    </w:p>
    <w:p w14:paraId="6B992D0A" w14:textId="77777777" w:rsidR="00E76067" w:rsidRDefault="00000000">
      <w:pPr>
        <w:shd w:val="clear" w:color="auto" w:fill="0F1E36"/>
        <w:spacing w:line="264" w:lineRule="auto"/>
        <w:ind w:left="120" w:right="120"/>
      </w:pPr>
      <w:proofErr w:type="spellStart"/>
      <w:r>
        <w:rPr>
          <w:rFonts w:ascii="Consolas" w:eastAsia="Consolas" w:hAnsi="Consolas" w:cs="Consolas"/>
          <w:color w:val="E6EEF9"/>
          <w:sz w:val="19"/>
          <w:szCs w:val="19"/>
        </w:rPr>
        <w:t>npm</w:t>
      </w:r>
      <w:proofErr w:type="spellEnd"/>
      <w:r>
        <w:rPr>
          <w:rFonts w:ascii="Consolas" w:eastAsia="Consolas" w:hAnsi="Consolas" w:cs="Consolas"/>
          <w:color w:val="E6EEF9"/>
          <w:sz w:val="19"/>
          <w:szCs w:val="19"/>
        </w:rPr>
        <w:t xml:space="preserve"> run build</w:t>
      </w:r>
    </w:p>
    <w:p w14:paraId="6E61C55A" w14:textId="77777777" w:rsidR="00E76067" w:rsidRDefault="00E76067">
      <w:pPr>
        <w:spacing w:after="60"/>
      </w:pPr>
    </w:p>
    <w:p w14:paraId="37DCFD1D" w14:textId="77777777" w:rsidR="00E76067" w:rsidRDefault="00000000">
      <w:pPr>
        <w:pStyle w:val="ListParagraph"/>
        <w:numPr>
          <w:ilvl w:val="0"/>
          <w:numId w:val="3"/>
        </w:numPr>
        <w:spacing w:after="70" w:line="276" w:lineRule="auto"/>
      </w:pPr>
      <w:r>
        <w:rPr>
          <w:color w:val="1F2937"/>
        </w:rPr>
        <w:t>Open chrome://extensions and turn on Developer mode.</w:t>
      </w:r>
    </w:p>
    <w:p w14:paraId="33E71F46" w14:textId="77777777" w:rsidR="00E76067" w:rsidRDefault="00000000">
      <w:pPr>
        <w:pStyle w:val="ListParagraph"/>
        <w:numPr>
          <w:ilvl w:val="0"/>
          <w:numId w:val="3"/>
        </w:numPr>
        <w:spacing w:after="70" w:line="276" w:lineRule="auto"/>
      </w:pPr>
      <w:r>
        <w:rPr>
          <w:color w:val="1F2937"/>
        </w:rPr>
        <w:t xml:space="preserve">Choose Load unpacked and select the </w:t>
      </w:r>
      <w:proofErr w:type="spellStart"/>
      <w:r>
        <w:rPr>
          <w:color w:val="1F2937"/>
        </w:rPr>
        <w:t>dist</w:t>
      </w:r>
      <w:proofErr w:type="spellEnd"/>
      <w:r>
        <w:rPr>
          <w:color w:val="1F2937"/>
        </w:rPr>
        <w:t>/ folder.</w:t>
      </w:r>
    </w:p>
    <w:p w14:paraId="44A77CD2" w14:textId="77777777" w:rsidR="00E76067" w:rsidRDefault="00000000">
      <w:pPr>
        <w:pStyle w:val="ListParagraph"/>
        <w:numPr>
          <w:ilvl w:val="0"/>
          <w:numId w:val="3"/>
        </w:numPr>
        <w:spacing w:after="70" w:line="276" w:lineRule="auto"/>
      </w:pPr>
      <w:r>
        <w:rPr>
          <w:color w:val="1F2937"/>
        </w:rPr>
        <w:t xml:space="preserve">Pin </w:t>
      </w:r>
      <w:proofErr w:type="spellStart"/>
      <w:r>
        <w:rPr>
          <w:color w:val="1F2937"/>
        </w:rPr>
        <w:t>GeoPilot</w:t>
      </w:r>
      <w:proofErr w:type="spellEnd"/>
      <w:r>
        <w:rPr>
          <w:color w:val="1F2937"/>
        </w:rPr>
        <w:t xml:space="preserve">, then click its icon or press </w:t>
      </w:r>
      <w:proofErr w:type="spellStart"/>
      <w:r>
        <w:rPr>
          <w:color w:val="1F2937"/>
        </w:rPr>
        <w:t>Alt+G</w:t>
      </w:r>
      <w:proofErr w:type="spellEnd"/>
      <w:r>
        <w:rPr>
          <w:color w:val="1F2937"/>
        </w:rPr>
        <w:t xml:space="preserve"> to open the popup.</w:t>
      </w:r>
    </w:p>
    <w:p w14:paraId="686C6D90" w14:textId="77777777" w:rsidR="00E76067" w:rsidRDefault="00000000">
      <w:pPr>
        <w:pStyle w:val="ListParagraph"/>
        <w:numPr>
          <w:ilvl w:val="0"/>
          <w:numId w:val="3"/>
        </w:numPr>
        <w:spacing w:after="70" w:line="276" w:lineRule="auto"/>
      </w:pPr>
      <w:r>
        <w:rPr>
          <w:color w:val="1F2937"/>
        </w:rPr>
        <w:t xml:space="preserve">For page capture, click the toolbar icon on the page you want to save, then use Save current page or </w:t>
      </w:r>
      <w:proofErr w:type="gramStart"/>
      <w:r>
        <w:rPr>
          <w:color w:val="1F2937"/>
        </w:rPr>
        <w:t>Save</w:t>
      </w:r>
      <w:proofErr w:type="gramEnd"/>
      <w:r>
        <w:rPr>
          <w:color w:val="1F2937"/>
        </w:rPr>
        <w:t xml:space="preserve"> selected text.</w:t>
      </w:r>
    </w:p>
    <w:p w14:paraId="22B40F05" w14:textId="77777777" w:rsidR="00E76067" w:rsidRDefault="00000000">
      <w:pPr>
        <w:pStyle w:val="Heading1"/>
        <w:keepNext/>
        <w:pBdr>
          <w:bottom w:val="single" w:sz="8" w:space="4" w:color="0D9488"/>
        </w:pBdr>
        <w:spacing w:before="360" w:after="160"/>
      </w:pPr>
      <w:r>
        <w:rPr>
          <w:noProof/>
        </w:rPr>
        <w:drawing>
          <wp:inline distT="0" distB="0" distL="0" distR="0" wp14:anchorId="148FA42B" wp14:editId="6599B340">
            <wp:extent cx="247650" cy="247650"/>
            <wp:effectExtent l="0" t="0" r="0" b="0"/>
            <wp:docPr id="387252965" name="scripts" descr="scripts icon" title="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7  </w:t>
      </w:r>
      <w:r>
        <w:rPr>
          <w:color w:val="0B1B33"/>
        </w:rPr>
        <w:t>Development</w:t>
      </w:r>
      <w:proofErr w:type="gramEnd"/>
      <w:r>
        <w:rPr>
          <w:color w:val="0B1B33"/>
        </w:rPr>
        <w:t xml:space="preserve"> scripts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6067" w14:paraId="3CB9BCCD" w14:textId="77777777">
        <w:tblPrEx>
          <w:tblCellMar>
            <w:top w:w="0" w:type="dxa"/>
            <w:bottom w:w="0" w:type="dxa"/>
          </w:tblCellMar>
        </w:tblPrEx>
        <w:trPr>
          <w:tblHeader/>
        </w:trPr>
        <w:tc>
          <w:tcPr>
            <w:tcW w:w="30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70B10742" w14:textId="77777777" w:rsidR="00E76067" w:rsidRDefault="00000000">
            <w:r>
              <w:rPr>
                <w:b/>
                <w:bCs/>
                <w:color w:val="FFFFFF"/>
                <w:sz w:val="20"/>
                <w:szCs w:val="20"/>
              </w:rPr>
              <w:t>Command</w:t>
            </w:r>
          </w:p>
        </w:tc>
        <w:tc>
          <w:tcPr>
            <w:tcW w:w="60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52706404" w14:textId="77777777" w:rsidR="00E76067" w:rsidRDefault="00000000">
            <w:r>
              <w:rPr>
                <w:b/>
                <w:bCs/>
                <w:color w:val="FFFFFF"/>
                <w:sz w:val="20"/>
                <w:szCs w:val="20"/>
              </w:rPr>
              <w:t>Purpose</w:t>
            </w:r>
          </w:p>
        </w:tc>
      </w:tr>
      <w:tr w:rsidR="00E76067" w14:paraId="2295DBAE"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C8CEC06"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build</w:t>
            </w:r>
          </w:p>
        </w:tc>
        <w:tc>
          <w:tcPr>
            <w:tcW w:w="6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05477D12" w14:textId="77777777" w:rsidR="00E76067" w:rsidRDefault="00000000">
            <w:r>
              <w:rPr>
                <w:color w:val="1F2937"/>
                <w:sz w:val="20"/>
                <w:szCs w:val="20"/>
              </w:rPr>
              <w:t>Type check, build and verify the output files</w:t>
            </w:r>
          </w:p>
        </w:tc>
      </w:tr>
      <w:tr w:rsidR="00E76067" w14:paraId="0A8258F3"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6A196844" w14:textId="77777777" w:rsidR="00E76067" w:rsidRDefault="00000000">
            <w:proofErr w:type="spellStart"/>
            <w:r>
              <w:rPr>
                <w:rFonts w:ascii="Consolas" w:eastAsia="Consolas" w:hAnsi="Consolas" w:cs="Consolas"/>
                <w:b/>
                <w:bCs/>
                <w:color w:val="1F2937"/>
                <w:sz w:val="20"/>
                <w:szCs w:val="20"/>
              </w:rPr>
              <w:lastRenderedPageBreak/>
              <w:t>npm</w:t>
            </w:r>
            <w:proofErr w:type="spellEnd"/>
            <w:r>
              <w:rPr>
                <w:rFonts w:ascii="Consolas" w:eastAsia="Consolas" w:hAnsi="Consolas" w:cs="Consolas"/>
                <w:b/>
                <w:bCs/>
                <w:color w:val="1F2937"/>
                <w:sz w:val="20"/>
                <w:szCs w:val="20"/>
              </w:rPr>
              <w:t xml:space="preserve"> test</w:t>
            </w:r>
          </w:p>
        </w:tc>
        <w:tc>
          <w:tcPr>
            <w:tcW w:w="6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6BC1F289" w14:textId="77777777" w:rsidR="00E76067" w:rsidRDefault="00000000">
            <w:r>
              <w:rPr>
                <w:color w:val="1F2937"/>
                <w:sz w:val="20"/>
                <w:szCs w:val="20"/>
              </w:rPr>
              <w:t xml:space="preserve">Run the </w:t>
            </w:r>
            <w:proofErr w:type="spellStart"/>
            <w:r>
              <w:rPr>
                <w:color w:val="1F2937"/>
                <w:sz w:val="20"/>
                <w:szCs w:val="20"/>
              </w:rPr>
              <w:t>Vitest</w:t>
            </w:r>
            <w:proofErr w:type="spellEnd"/>
            <w:r>
              <w:rPr>
                <w:color w:val="1F2937"/>
                <w:sz w:val="20"/>
                <w:szCs w:val="20"/>
              </w:rPr>
              <w:t xml:space="preserve"> suite</w:t>
            </w:r>
          </w:p>
        </w:tc>
      </w:tr>
      <w:tr w:rsidR="00E76067" w14:paraId="30B4C3A2"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459B1A66"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lint</w:t>
            </w:r>
          </w:p>
        </w:tc>
        <w:tc>
          <w:tcPr>
            <w:tcW w:w="6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A5096C4" w14:textId="77777777" w:rsidR="00E76067" w:rsidRDefault="00000000">
            <w:r>
              <w:rPr>
                <w:color w:val="1F2937"/>
                <w:sz w:val="20"/>
                <w:szCs w:val="20"/>
              </w:rPr>
              <w:t xml:space="preserve">Run </w:t>
            </w:r>
            <w:proofErr w:type="spellStart"/>
            <w:r>
              <w:rPr>
                <w:color w:val="1F2937"/>
                <w:sz w:val="20"/>
                <w:szCs w:val="20"/>
              </w:rPr>
              <w:t>ESLint</w:t>
            </w:r>
            <w:proofErr w:type="spellEnd"/>
          </w:p>
        </w:tc>
      </w:tr>
      <w:tr w:rsidR="00E76067" w14:paraId="04DB08E2"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1C1DCF1"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w:t>
            </w:r>
            <w:proofErr w:type="spellStart"/>
            <w:r>
              <w:rPr>
                <w:rFonts w:ascii="Consolas" w:eastAsia="Consolas" w:hAnsi="Consolas" w:cs="Consolas"/>
                <w:b/>
                <w:bCs/>
                <w:color w:val="1F2937"/>
                <w:sz w:val="20"/>
                <w:szCs w:val="20"/>
              </w:rPr>
              <w:t>typecheck</w:t>
            </w:r>
            <w:proofErr w:type="spellEnd"/>
          </w:p>
        </w:tc>
        <w:tc>
          <w:tcPr>
            <w:tcW w:w="6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545E125" w14:textId="77777777" w:rsidR="00E76067" w:rsidRDefault="00000000">
            <w:r>
              <w:rPr>
                <w:color w:val="1F2937"/>
                <w:sz w:val="20"/>
                <w:szCs w:val="20"/>
              </w:rPr>
              <w:t xml:space="preserve">Run </w:t>
            </w:r>
            <w:proofErr w:type="spellStart"/>
            <w:r>
              <w:rPr>
                <w:color w:val="1F2937"/>
                <w:sz w:val="20"/>
                <w:szCs w:val="20"/>
              </w:rPr>
              <w:t>tsc</w:t>
            </w:r>
            <w:proofErr w:type="spellEnd"/>
            <w:r>
              <w:rPr>
                <w:color w:val="1F2937"/>
                <w:sz w:val="20"/>
                <w:szCs w:val="20"/>
              </w:rPr>
              <w:t xml:space="preserve"> in strict mode</w:t>
            </w:r>
          </w:p>
        </w:tc>
      </w:tr>
      <w:tr w:rsidR="00E76067" w14:paraId="6486F244"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1F081AB"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format</w:t>
            </w:r>
          </w:p>
        </w:tc>
        <w:tc>
          <w:tcPr>
            <w:tcW w:w="6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2AB6678" w14:textId="77777777" w:rsidR="00E76067" w:rsidRDefault="00000000">
            <w:r>
              <w:rPr>
                <w:color w:val="1F2937"/>
                <w:sz w:val="20"/>
                <w:szCs w:val="20"/>
              </w:rPr>
              <w:t>Format the code with Prettier</w:t>
            </w:r>
          </w:p>
        </w:tc>
      </w:tr>
      <w:tr w:rsidR="00E76067" w14:paraId="64016CEA"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8091164"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icons</w:t>
            </w:r>
          </w:p>
        </w:tc>
        <w:tc>
          <w:tcPr>
            <w:tcW w:w="60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7EECF860" w14:textId="77777777" w:rsidR="00E76067" w:rsidRDefault="00000000">
            <w:r>
              <w:rPr>
                <w:color w:val="1F2937"/>
                <w:sz w:val="20"/>
                <w:szCs w:val="20"/>
              </w:rPr>
              <w:t>Regenerate the PNG icons from the SVG source</w:t>
            </w:r>
          </w:p>
        </w:tc>
      </w:tr>
      <w:tr w:rsidR="00E76067" w14:paraId="410DE073" w14:textId="77777777">
        <w:tblPrEx>
          <w:tblCellMar>
            <w:top w:w="0" w:type="dxa"/>
            <w:bottom w:w="0" w:type="dxa"/>
          </w:tblCellMar>
        </w:tblPrEx>
        <w:trPr>
          <w:cantSplit/>
        </w:trPr>
        <w:tc>
          <w:tcPr>
            <w:tcW w:w="30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5BC3888" w14:textId="77777777" w:rsidR="00E76067" w:rsidRDefault="00000000">
            <w:proofErr w:type="spellStart"/>
            <w:r>
              <w:rPr>
                <w:rFonts w:ascii="Consolas" w:eastAsia="Consolas" w:hAnsi="Consolas" w:cs="Consolas"/>
                <w:b/>
                <w:bCs/>
                <w:color w:val="1F2937"/>
                <w:sz w:val="20"/>
                <w:szCs w:val="20"/>
              </w:rPr>
              <w:t>npm</w:t>
            </w:r>
            <w:proofErr w:type="spellEnd"/>
            <w:r>
              <w:rPr>
                <w:rFonts w:ascii="Consolas" w:eastAsia="Consolas" w:hAnsi="Consolas" w:cs="Consolas"/>
                <w:b/>
                <w:bCs/>
                <w:color w:val="1F2937"/>
                <w:sz w:val="20"/>
                <w:szCs w:val="20"/>
              </w:rPr>
              <w:t xml:space="preserve"> run package</w:t>
            </w:r>
          </w:p>
        </w:tc>
        <w:tc>
          <w:tcPr>
            <w:tcW w:w="60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40D185FC" w14:textId="77777777" w:rsidR="00E76067" w:rsidRDefault="00000000">
            <w:r>
              <w:rPr>
                <w:color w:val="1F2937"/>
                <w:sz w:val="20"/>
                <w:szCs w:val="20"/>
              </w:rPr>
              <w:t>Create release/GeoPilot-v1.0.0.zip</w:t>
            </w:r>
          </w:p>
        </w:tc>
      </w:tr>
    </w:tbl>
    <w:p w14:paraId="4C6875B1" w14:textId="77777777" w:rsidR="00E76067" w:rsidRDefault="00000000">
      <w:pPr>
        <w:pStyle w:val="Heading1"/>
        <w:keepNext/>
        <w:pBdr>
          <w:bottom w:val="single" w:sz="8" w:space="4" w:color="0D9488"/>
        </w:pBdr>
        <w:spacing w:before="360" w:after="160"/>
      </w:pPr>
      <w:r>
        <w:rPr>
          <w:noProof/>
        </w:rPr>
        <w:drawing>
          <wp:inline distT="0" distB="0" distL="0" distR="0" wp14:anchorId="547E8FD7" wp14:editId="16611309">
            <wp:extent cx="247650" cy="247650"/>
            <wp:effectExtent l="0" t="0" r="0" b="0"/>
            <wp:docPr id="122935856" name="testing" descr="testing icon" title="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8  </w:t>
      </w:r>
      <w:r>
        <w:rPr>
          <w:color w:val="0B1B33"/>
        </w:rPr>
        <w:t>Testing</w:t>
      </w:r>
      <w:proofErr w:type="gramEnd"/>
    </w:p>
    <w:p w14:paraId="5E77DFF0" w14:textId="77777777" w:rsidR="00E76067" w:rsidRDefault="00000000">
      <w:pPr>
        <w:spacing w:after="120" w:line="288" w:lineRule="auto"/>
      </w:pPr>
      <w:r>
        <w:rPr>
          <w:color w:val="1F2937"/>
        </w:rPr>
        <w:t>The automated suite has 39 tests in 6 files, and all of them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76067" w14:paraId="624FBE0F" w14:textId="77777777">
        <w:tblPrEx>
          <w:tblCellMar>
            <w:top w:w="0" w:type="dxa"/>
            <w:bottom w:w="0" w:type="dxa"/>
          </w:tblCellMar>
        </w:tblPrEx>
        <w:trPr>
          <w:tblHeader/>
        </w:trPr>
        <w:tc>
          <w:tcPr>
            <w:tcW w:w="19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37D6F5D2" w14:textId="77777777" w:rsidR="00E76067" w:rsidRDefault="00000000">
            <w:r>
              <w:rPr>
                <w:b/>
                <w:bCs/>
                <w:color w:val="FFFFFF"/>
                <w:sz w:val="20"/>
                <w:szCs w:val="20"/>
              </w:rPr>
              <w:t>Area</w:t>
            </w:r>
          </w:p>
        </w:tc>
        <w:tc>
          <w:tcPr>
            <w:tcW w:w="71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4CA147E3" w14:textId="77777777" w:rsidR="00E76067" w:rsidRDefault="00000000">
            <w:r>
              <w:rPr>
                <w:b/>
                <w:bCs/>
                <w:color w:val="FFFFFF"/>
                <w:sz w:val="20"/>
                <w:szCs w:val="20"/>
              </w:rPr>
              <w:t>What is covered</w:t>
            </w:r>
          </w:p>
        </w:tc>
      </w:tr>
      <w:tr w:rsidR="00E76067" w14:paraId="42DD424A"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83B2330" w14:textId="77777777" w:rsidR="00E76067" w:rsidRDefault="00000000">
            <w:r>
              <w:rPr>
                <w:b/>
                <w:bCs/>
                <w:color w:val="1F2937"/>
                <w:sz w:val="20"/>
                <w:szCs w:val="20"/>
              </w:rPr>
              <w:t>Coordinates</w:t>
            </w:r>
          </w:p>
        </w:tc>
        <w:tc>
          <w:tcPr>
            <w:tcW w:w="71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7FC1A4D3" w14:textId="77777777" w:rsidR="00E76067" w:rsidRDefault="00000000">
            <w:r>
              <w:rPr>
                <w:color w:val="1F2937"/>
                <w:sz w:val="20"/>
                <w:szCs w:val="20"/>
              </w:rPr>
              <w:t>Reference UTM values, central meridian, southern hemisphere, round trips, DMS parsing, range and zone validation</w:t>
            </w:r>
          </w:p>
        </w:tc>
      </w:tr>
      <w:tr w:rsidR="00E76067" w14:paraId="386A458A"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D44F2AA" w14:textId="77777777" w:rsidR="00E76067" w:rsidRDefault="00000000">
            <w:r>
              <w:rPr>
                <w:b/>
                <w:bCs/>
                <w:color w:val="1F2937"/>
                <w:sz w:val="20"/>
                <w:szCs w:val="20"/>
              </w:rPr>
              <w:t>Spectral indices</w:t>
            </w:r>
          </w:p>
        </w:tc>
        <w:tc>
          <w:tcPr>
            <w:tcW w:w="71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191E3F2C" w14:textId="77777777" w:rsidR="00E76067" w:rsidRDefault="00000000">
            <w:r>
              <w:rPr>
                <w:color w:val="1F2937"/>
                <w:sz w:val="20"/>
                <w:szCs w:val="20"/>
              </w:rPr>
              <w:t>Known values for all eight indices, zero denominators, missing and invalid input</w:t>
            </w:r>
          </w:p>
        </w:tc>
      </w:tr>
      <w:tr w:rsidR="00E76067" w14:paraId="2F9ED25C"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5FFA8EB4" w14:textId="77777777" w:rsidR="00E76067" w:rsidRDefault="00000000">
            <w:proofErr w:type="spellStart"/>
            <w:r>
              <w:rPr>
                <w:b/>
                <w:bCs/>
                <w:color w:val="1F2937"/>
                <w:sz w:val="20"/>
                <w:szCs w:val="20"/>
              </w:rPr>
              <w:t>GeoJSON</w:t>
            </w:r>
            <w:proofErr w:type="spellEnd"/>
          </w:p>
        </w:tc>
        <w:tc>
          <w:tcPr>
            <w:tcW w:w="71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A418BD9" w14:textId="77777777" w:rsidR="00E76067" w:rsidRDefault="00000000">
            <w:r>
              <w:rPr>
                <w:color w:val="1F2937"/>
                <w:sz w:val="20"/>
                <w:szCs w:val="20"/>
              </w:rPr>
              <w:t>Valid and invalid structures, unclosed rings, projected-coordinate warning, size limit, format and minify</w:t>
            </w:r>
          </w:p>
        </w:tc>
      </w:tr>
      <w:tr w:rsidR="00E76067" w14:paraId="3436A17E"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7AF8D4AE" w14:textId="77777777" w:rsidR="00E76067" w:rsidRDefault="00000000">
            <w:r>
              <w:rPr>
                <w:b/>
                <w:bCs/>
                <w:color w:val="1F2937"/>
                <w:sz w:val="20"/>
                <w:szCs w:val="20"/>
              </w:rPr>
              <w:t>Storage</w:t>
            </w:r>
          </w:p>
        </w:tc>
        <w:tc>
          <w:tcPr>
            <w:tcW w:w="71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7041F6E" w14:textId="77777777" w:rsidR="00E76067" w:rsidRDefault="00000000">
            <w:r>
              <w:rPr>
                <w:color w:val="1F2937"/>
                <w:sz w:val="20"/>
                <w:szCs w:val="20"/>
              </w:rPr>
              <w:t xml:space="preserve">Serialization round trip, import validation, migration of </w:t>
            </w:r>
            <w:proofErr w:type="spellStart"/>
            <w:r>
              <w:rPr>
                <w:color w:val="1F2937"/>
                <w:sz w:val="20"/>
                <w:szCs w:val="20"/>
              </w:rPr>
              <w:t>unversioned</w:t>
            </w:r>
            <w:proofErr w:type="spellEnd"/>
            <w:r>
              <w:rPr>
                <w:color w:val="1F2937"/>
                <w:sz w:val="20"/>
                <w:szCs w:val="20"/>
              </w:rPr>
              <w:t xml:space="preserve"> data, URL sanitizing</w:t>
            </w:r>
          </w:p>
        </w:tc>
      </w:tr>
      <w:tr w:rsidR="00E76067" w14:paraId="0E29B721"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EDE3325" w14:textId="77777777" w:rsidR="00E76067" w:rsidRDefault="00000000">
            <w:r>
              <w:rPr>
                <w:b/>
                <w:bCs/>
                <w:color w:val="1F2937"/>
                <w:sz w:val="20"/>
                <w:szCs w:val="20"/>
              </w:rPr>
              <w:t>Search</w:t>
            </w:r>
          </w:p>
        </w:tc>
        <w:tc>
          <w:tcPr>
            <w:tcW w:w="71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1D5CDA26" w14:textId="77777777" w:rsidR="00E76067" w:rsidRDefault="00000000">
            <w:r>
              <w:rPr>
                <w:color w:val="1F2937"/>
                <w:sz w:val="20"/>
                <w:szCs w:val="20"/>
              </w:rPr>
              <w:t>Multi-token matching, accent and case insensitivity</w:t>
            </w:r>
          </w:p>
        </w:tc>
      </w:tr>
      <w:tr w:rsidR="00E76067" w14:paraId="25369655"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71631FDD" w14:textId="77777777" w:rsidR="00E76067" w:rsidRDefault="00000000">
            <w:r>
              <w:rPr>
                <w:b/>
                <w:bCs/>
                <w:color w:val="1F2937"/>
                <w:sz w:val="20"/>
                <w:szCs w:val="20"/>
              </w:rPr>
              <w:t>Citations</w:t>
            </w:r>
          </w:p>
        </w:tc>
        <w:tc>
          <w:tcPr>
            <w:tcW w:w="71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02CA47F1" w14:textId="77777777" w:rsidR="00E76067" w:rsidRDefault="00000000">
            <w:proofErr w:type="spellStart"/>
            <w:r>
              <w:rPr>
                <w:color w:val="1F2937"/>
                <w:sz w:val="20"/>
                <w:szCs w:val="20"/>
              </w:rPr>
              <w:t>BibTeX</w:t>
            </w:r>
            <w:proofErr w:type="spellEnd"/>
            <w:r>
              <w:rPr>
                <w:color w:val="1F2937"/>
                <w:sz w:val="20"/>
                <w:szCs w:val="20"/>
              </w:rPr>
              <w:t xml:space="preserve">, RIS and JSON export, </w:t>
            </w:r>
            <w:proofErr w:type="spellStart"/>
            <w:r>
              <w:rPr>
                <w:color w:val="1F2937"/>
                <w:sz w:val="20"/>
                <w:szCs w:val="20"/>
              </w:rPr>
              <w:t>BibTeX</w:t>
            </w:r>
            <w:proofErr w:type="spellEnd"/>
            <w:r>
              <w:rPr>
                <w:color w:val="1F2937"/>
                <w:sz w:val="20"/>
                <w:szCs w:val="20"/>
              </w:rPr>
              <w:t xml:space="preserve"> and RIS import, rejection of bad input</w:t>
            </w:r>
          </w:p>
        </w:tc>
      </w:tr>
      <w:tr w:rsidR="00E76067" w14:paraId="30B368A0"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A32140C" w14:textId="77777777" w:rsidR="00E76067" w:rsidRDefault="00000000">
            <w:proofErr w:type="spellStart"/>
            <w:r>
              <w:rPr>
                <w:b/>
                <w:bCs/>
                <w:color w:val="1F2937"/>
                <w:sz w:val="20"/>
                <w:szCs w:val="20"/>
              </w:rPr>
              <w:t>Crossref</w:t>
            </w:r>
            <w:proofErr w:type="spellEnd"/>
          </w:p>
        </w:tc>
        <w:tc>
          <w:tcPr>
            <w:tcW w:w="71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E37E0AF" w14:textId="77777777" w:rsidR="00E76067" w:rsidRDefault="00000000">
            <w:r>
              <w:rPr>
                <w:color w:val="1F2937"/>
                <w:sz w:val="20"/>
                <w:szCs w:val="20"/>
              </w:rPr>
              <w:t>DOI normalization, mapping with provenance, 404, 429, 5xx, network and unreadable responses (mocked)</w:t>
            </w:r>
          </w:p>
        </w:tc>
      </w:tr>
      <w:tr w:rsidR="00E76067" w14:paraId="394A2F8C" w14:textId="77777777">
        <w:tblPrEx>
          <w:tblCellMar>
            <w:top w:w="0" w:type="dxa"/>
            <w:bottom w:w="0" w:type="dxa"/>
          </w:tblCellMar>
        </w:tblPrEx>
        <w:trPr>
          <w:cantSplit/>
        </w:trPr>
        <w:tc>
          <w:tcPr>
            <w:tcW w:w="19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6DC18DCD" w14:textId="77777777" w:rsidR="00E76067" w:rsidRDefault="00000000">
            <w:r>
              <w:rPr>
                <w:b/>
                <w:bCs/>
                <w:color w:val="1F2937"/>
                <w:sz w:val="20"/>
                <w:szCs w:val="20"/>
              </w:rPr>
              <w:t>Components</w:t>
            </w:r>
          </w:p>
        </w:tc>
        <w:tc>
          <w:tcPr>
            <w:tcW w:w="71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569DCD9" w14:textId="77777777" w:rsidR="00E76067" w:rsidRDefault="00000000">
            <w:r>
              <w:rPr>
                <w:color w:val="1F2937"/>
                <w:sz w:val="20"/>
                <w:szCs w:val="20"/>
              </w:rPr>
              <w:t xml:space="preserve">Coordinate tool, index lab, </w:t>
            </w:r>
            <w:proofErr w:type="spellStart"/>
            <w:r>
              <w:rPr>
                <w:color w:val="1F2937"/>
                <w:sz w:val="20"/>
                <w:szCs w:val="20"/>
              </w:rPr>
              <w:t>GeoJSON</w:t>
            </w:r>
            <w:proofErr w:type="spellEnd"/>
            <w:r>
              <w:rPr>
                <w:color w:val="1F2937"/>
                <w:sz w:val="20"/>
                <w:szCs w:val="20"/>
              </w:rPr>
              <w:t xml:space="preserve"> tool, resource search and favorites</w:t>
            </w:r>
          </w:p>
        </w:tc>
      </w:tr>
    </w:tbl>
    <w:p w14:paraId="6E0EE8F8" w14:textId="77777777" w:rsidR="00E76067" w:rsidRDefault="00E7606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6067" w14:paraId="3618CD6A" w14:textId="77777777">
        <w:tblPrEx>
          <w:tblCellMar>
            <w:top w:w="0" w:type="dxa"/>
            <w:bottom w:w="0" w:type="dxa"/>
          </w:tblCellMar>
        </w:tblPrEx>
        <w:tc>
          <w:tcPr>
            <w:tcW w:w="9026"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4D0C6D80" w14:textId="77777777" w:rsidR="00E76067" w:rsidRDefault="00000000">
            <w:pPr>
              <w:spacing w:after="40"/>
            </w:pPr>
            <w:r>
              <w:rPr>
                <w:b/>
                <w:bCs/>
                <w:color w:val="B45309"/>
                <w:sz w:val="22"/>
                <w:szCs w:val="22"/>
              </w:rPr>
              <w:t>Not covered</w:t>
            </w:r>
          </w:p>
          <w:p w14:paraId="70D1A7A1" w14:textId="77777777" w:rsidR="00E76067" w:rsidRDefault="00000000">
            <w:pPr>
              <w:spacing w:after="120" w:line="288" w:lineRule="auto"/>
            </w:pPr>
            <w:r>
              <w:rPr>
                <w:color w:val="1F2937"/>
              </w:rPr>
              <w:t xml:space="preserve">Real Chrome runtime </w:t>
            </w:r>
            <w:proofErr w:type="spellStart"/>
            <w:r>
              <w:rPr>
                <w:color w:val="1F2937"/>
              </w:rPr>
              <w:t>behaviour</w:t>
            </w:r>
            <w:proofErr w:type="spellEnd"/>
            <w:r>
              <w:rPr>
                <w:color w:val="1F2937"/>
              </w:rPr>
              <w:t>: popup, side panel, page capture, shortcut and cross-context storage events. Run the manual checklist in section 12 before publishing.</w:t>
            </w:r>
          </w:p>
        </w:tc>
      </w:tr>
    </w:tbl>
    <w:p w14:paraId="708D3425" w14:textId="77777777" w:rsidR="00E76067" w:rsidRDefault="00000000">
      <w:pPr>
        <w:pStyle w:val="Heading1"/>
        <w:keepNext/>
        <w:pBdr>
          <w:bottom w:val="single" w:sz="8" w:space="4" w:color="0D9488"/>
        </w:pBdr>
        <w:spacing w:before="360" w:after="160"/>
      </w:pPr>
      <w:r>
        <w:rPr>
          <w:noProof/>
        </w:rPr>
        <w:drawing>
          <wp:inline distT="0" distB="0" distL="0" distR="0" wp14:anchorId="2523F146" wp14:editId="6EEBDC53">
            <wp:extent cx="247650" cy="247650"/>
            <wp:effectExtent l="0" t="0" r="0" b="0"/>
            <wp:docPr id="144043932" name="size" descr="size icon" titl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9  </w:t>
      </w:r>
      <w:r>
        <w:rPr>
          <w:color w:val="0B1B33"/>
        </w:rPr>
        <w:t>Measured</w:t>
      </w:r>
      <w:proofErr w:type="gramEnd"/>
      <w:r>
        <w:rPr>
          <w:color w:val="0B1B33"/>
        </w:rPr>
        <w:t xml:space="preserve"> build output</w:t>
      </w:r>
    </w:p>
    <w:p w14:paraId="74166B12" w14:textId="77777777" w:rsidR="00E76067" w:rsidRDefault="00000000">
      <w:pPr>
        <w:spacing w:after="120" w:line="288" w:lineRule="auto"/>
      </w:pPr>
      <w:r>
        <w:rPr>
          <w:color w:val="1F2937"/>
        </w:rPr>
        <w:t xml:space="preserve">Sizes are minified and uncompressed, measured from the </w:t>
      </w:r>
      <w:proofErr w:type="spellStart"/>
      <w:r>
        <w:rPr>
          <w:color w:val="1F2937"/>
        </w:rPr>
        <w:t>dist</w:t>
      </w:r>
      <w:proofErr w:type="spellEnd"/>
      <w:r>
        <w:rPr>
          <w:color w:val="1F2937"/>
        </w:rPr>
        <w:t>/ folder. Load time was not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E76067" w14:paraId="7635E91A" w14:textId="77777777">
        <w:tblPrEx>
          <w:tblCellMar>
            <w:top w:w="0" w:type="dxa"/>
            <w:bottom w:w="0" w:type="dxa"/>
          </w:tblCellMar>
        </w:tblPrEx>
        <w:trPr>
          <w:tblHeader/>
        </w:trPr>
        <w:tc>
          <w:tcPr>
            <w:tcW w:w="52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1B1686A8" w14:textId="77777777" w:rsidR="00E76067" w:rsidRDefault="00000000">
            <w:r>
              <w:rPr>
                <w:b/>
                <w:bCs/>
                <w:color w:val="FFFFFF"/>
                <w:sz w:val="20"/>
                <w:szCs w:val="20"/>
              </w:rPr>
              <w:t>Item</w:t>
            </w:r>
          </w:p>
        </w:tc>
        <w:tc>
          <w:tcPr>
            <w:tcW w:w="38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4A388AE9" w14:textId="77777777" w:rsidR="00E76067" w:rsidRDefault="00000000">
            <w:r>
              <w:rPr>
                <w:b/>
                <w:bCs/>
                <w:color w:val="FFFFFF"/>
                <w:sz w:val="20"/>
                <w:szCs w:val="20"/>
              </w:rPr>
              <w:t>Size</w:t>
            </w:r>
          </w:p>
        </w:tc>
      </w:tr>
      <w:tr w:rsidR="00E76067" w14:paraId="7CF172FC"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0D3C9032" w14:textId="77777777" w:rsidR="00E76067" w:rsidRDefault="00000000">
            <w:r>
              <w:rPr>
                <w:color w:val="1F2937"/>
                <w:sz w:val="20"/>
                <w:szCs w:val="20"/>
              </w:rPr>
              <w:t xml:space="preserve">Total </w:t>
            </w:r>
            <w:proofErr w:type="spellStart"/>
            <w:r>
              <w:rPr>
                <w:color w:val="1F2937"/>
                <w:sz w:val="20"/>
                <w:szCs w:val="20"/>
              </w:rPr>
              <w:t>dist</w:t>
            </w:r>
            <w:proofErr w:type="spellEnd"/>
            <w:r>
              <w:rPr>
                <w:color w:val="1F2937"/>
                <w:sz w:val="20"/>
                <w:szCs w:val="20"/>
              </w:rPr>
              <w:t>/</w:t>
            </w:r>
          </w:p>
        </w:tc>
        <w:tc>
          <w:tcPr>
            <w:tcW w:w="3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67748A7B" w14:textId="77777777" w:rsidR="00E76067" w:rsidRDefault="00000000">
            <w:r>
              <w:rPr>
                <w:color w:val="1F2937"/>
                <w:sz w:val="20"/>
                <w:szCs w:val="20"/>
              </w:rPr>
              <w:t>543.6 KB</w:t>
            </w:r>
          </w:p>
        </w:tc>
      </w:tr>
      <w:tr w:rsidR="00E76067" w14:paraId="6B414700"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55D539BD" w14:textId="77777777" w:rsidR="00E76067" w:rsidRDefault="00000000">
            <w:r>
              <w:rPr>
                <w:color w:val="1F2937"/>
                <w:sz w:val="20"/>
                <w:szCs w:val="20"/>
              </w:rPr>
              <w:t>JavaScript total</w:t>
            </w:r>
          </w:p>
        </w:tc>
        <w:tc>
          <w:tcPr>
            <w:tcW w:w="38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7014DBCD" w14:textId="77777777" w:rsidR="00E76067" w:rsidRDefault="00000000">
            <w:r>
              <w:rPr>
                <w:color w:val="1F2937"/>
                <w:sz w:val="20"/>
                <w:szCs w:val="20"/>
              </w:rPr>
              <w:t>523.0 KB</w:t>
            </w:r>
          </w:p>
        </w:tc>
      </w:tr>
      <w:tr w:rsidR="00E76067" w14:paraId="5CEAABCE"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424DAAD5" w14:textId="77777777" w:rsidR="00E76067" w:rsidRDefault="00000000">
            <w:r>
              <w:rPr>
                <w:color w:val="1F2937"/>
                <w:sz w:val="20"/>
                <w:szCs w:val="20"/>
              </w:rPr>
              <w:t>Popup initial load</w:t>
            </w:r>
          </w:p>
        </w:tc>
        <w:tc>
          <w:tcPr>
            <w:tcW w:w="3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89F9382" w14:textId="77777777" w:rsidR="00E76067" w:rsidRDefault="00000000">
            <w:r>
              <w:rPr>
                <w:color w:val="1F2937"/>
                <w:sz w:val="20"/>
                <w:szCs w:val="20"/>
              </w:rPr>
              <w:t>about 156 KB JavaScript plus 11 KB CSS</w:t>
            </w:r>
          </w:p>
        </w:tc>
      </w:tr>
      <w:tr w:rsidR="00E76067" w14:paraId="0C0333EF"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1CDE5EA" w14:textId="77777777" w:rsidR="00E76067" w:rsidRDefault="00000000">
            <w:r>
              <w:rPr>
                <w:color w:val="1F2937"/>
                <w:sz w:val="20"/>
                <w:szCs w:val="20"/>
              </w:rPr>
              <w:lastRenderedPageBreak/>
              <w:t>Largest chunk: Citation.js bundle</w:t>
            </w:r>
          </w:p>
        </w:tc>
        <w:tc>
          <w:tcPr>
            <w:tcW w:w="38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42FA00F3" w14:textId="77777777" w:rsidR="00E76067" w:rsidRDefault="00000000">
            <w:r>
              <w:rPr>
                <w:color w:val="1F2937"/>
                <w:sz w:val="20"/>
                <w:szCs w:val="20"/>
              </w:rPr>
              <w:t>167.6 KB</w:t>
            </w:r>
          </w:p>
        </w:tc>
      </w:tr>
      <w:tr w:rsidR="00E76067" w14:paraId="63CB5476"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71EC2080" w14:textId="77777777" w:rsidR="00E76067" w:rsidRDefault="00000000">
            <w:r>
              <w:rPr>
                <w:color w:val="1F2937"/>
                <w:sz w:val="20"/>
                <w:szCs w:val="20"/>
              </w:rPr>
              <w:t>Shared React chunk</w:t>
            </w:r>
          </w:p>
        </w:tc>
        <w:tc>
          <w:tcPr>
            <w:tcW w:w="3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0AA7D60D" w14:textId="77777777" w:rsidR="00E76067" w:rsidRDefault="00000000">
            <w:r>
              <w:rPr>
                <w:color w:val="1F2937"/>
                <w:sz w:val="20"/>
                <w:szCs w:val="20"/>
              </w:rPr>
              <w:t>151.1 KB</w:t>
            </w:r>
          </w:p>
        </w:tc>
      </w:tr>
      <w:tr w:rsidR="00E76067" w14:paraId="74DD3E03" w14:textId="77777777">
        <w:tblPrEx>
          <w:tblCellMar>
            <w:top w:w="0" w:type="dxa"/>
            <w:bottom w:w="0" w:type="dxa"/>
          </w:tblCellMar>
        </w:tblPrEx>
        <w:trPr>
          <w:cantSplit/>
        </w:trPr>
        <w:tc>
          <w:tcPr>
            <w:tcW w:w="52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0A74255C" w14:textId="77777777" w:rsidR="00E76067" w:rsidRDefault="00000000">
            <w:r>
              <w:rPr>
                <w:color w:val="1F2937"/>
                <w:sz w:val="20"/>
                <w:szCs w:val="20"/>
              </w:rPr>
              <w:t>proj4 chunk</w:t>
            </w:r>
          </w:p>
        </w:tc>
        <w:tc>
          <w:tcPr>
            <w:tcW w:w="38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24CA02E1" w14:textId="77777777" w:rsidR="00E76067" w:rsidRDefault="00000000">
            <w:r>
              <w:rPr>
                <w:color w:val="1F2937"/>
                <w:sz w:val="20"/>
                <w:szCs w:val="20"/>
              </w:rPr>
              <w:t>133.7 KB</w:t>
            </w:r>
          </w:p>
        </w:tc>
      </w:tr>
    </w:tbl>
    <w:p w14:paraId="66A0F5D8" w14:textId="77777777" w:rsidR="00E76067" w:rsidRDefault="00000000">
      <w:pPr>
        <w:pStyle w:val="Heading1"/>
        <w:keepNext/>
        <w:pBdr>
          <w:bottom w:val="single" w:sz="8" w:space="4" w:color="0D9488"/>
        </w:pBdr>
        <w:spacing w:before="360" w:after="160"/>
      </w:pPr>
      <w:r>
        <w:rPr>
          <w:noProof/>
        </w:rPr>
        <w:drawing>
          <wp:inline distT="0" distB="0" distL="0" distR="0" wp14:anchorId="69704A72" wp14:editId="13E4DFA4">
            <wp:extent cx="247650" cy="247650"/>
            <wp:effectExtent l="0" t="0" r="0" b="0"/>
            <wp:docPr id="1817102664" name="structure" descr="structure icon" title="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10  </w:t>
      </w:r>
      <w:r>
        <w:rPr>
          <w:color w:val="0B1B33"/>
        </w:rPr>
        <w:t>Project</w:t>
      </w:r>
      <w:proofErr w:type="gramEnd"/>
      <w:r>
        <w:rPr>
          <w:color w:val="0B1B33"/>
        </w:rPr>
        <w:t xml:space="preserve"> structure</w:t>
      </w:r>
    </w:p>
    <w:p w14:paraId="480449F1" w14:textId="77777777" w:rsidR="00E76067" w:rsidRDefault="00000000">
      <w:pPr>
        <w:keepNext/>
        <w:shd w:val="clear" w:color="auto" w:fill="0F1E36"/>
        <w:spacing w:line="264" w:lineRule="auto"/>
        <w:ind w:left="120" w:right="120"/>
      </w:pPr>
      <w:proofErr w:type="spellStart"/>
      <w:r>
        <w:rPr>
          <w:rFonts w:ascii="Consolas" w:eastAsia="Consolas" w:hAnsi="Consolas" w:cs="Consolas"/>
          <w:color w:val="E6EEF9"/>
          <w:sz w:val="19"/>
          <w:szCs w:val="19"/>
        </w:rPr>
        <w:t>geopilot</w:t>
      </w:r>
      <w:proofErr w:type="spellEnd"/>
      <w:r>
        <w:rPr>
          <w:rFonts w:ascii="Consolas" w:eastAsia="Consolas" w:hAnsi="Consolas" w:cs="Consolas"/>
          <w:color w:val="E6EEF9"/>
          <w:sz w:val="19"/>
          <w:szCs w:val="19"/>
        </w:rPr>
        <w:t>/</w:t>
      </w:r>
    </w:p>
    <w:p w14:paraId="679580A9"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w:t>
      </w:r>
      <w:proofErr w:type="spellStart"/>
      <w:proofErr w:type="gramStart"/>
      <w:r>
        <w:rPr>
          <w:rFonts w:ascii="Consolas" w:eastAsia="Consolas" w:hAnsi="Consolas" w:cs="Consolas"/>
          <w:color w:val="E6EEF9"/>
          <w:sz w:val="19"/>
          <w:szCs w:val="19"/>
        </w:rPr>
        <w:t>manifest.json</w:t>
      </w:r>
      <w:proofErr w:type="spellEnd"/>
      <w:proofErr w:type="gramEnd"/>
      <w:r>
        <w:rPr>
          <w:rFonts w:ascii="Consolas" w:eastAsia="Consolas" w:hAnsi="Consolas" w:cs="Consolas"/>
          <w:color w:val="E6EEF9"/>
          <w:sz w:val="19"/>
          <w:szCs w:val="19"/>
        </w:rPr>
        <w:t xml:space="preserve">   popup.html   sidepanel.html</w:t>
      </w:r>
    </w:p>
    <w:p w14:paraId="6D75B2A0"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w:t>
      </w:r>
      <w:proofErr w:type="spellStart"/>
      <w:r>
        <w:rPr>
          <w:rFonts w:ascii="Consolas" w:eastAsia="Consolas" w:hAnsi="Consolas" w:cs="Consolas"/>
          <w:color w:val="E6EEF9"/>
          <w:sz w:val="19"/>
          <w:szCs w:val="19"/>
        </w:rPr>
        <w:t>src</w:t>
      </w:r>
      <w:proofErr w:type="spellEnd"/>
      <w:r>
        <w:rPr>
          <w:rFonts w:ascii="Consolas" w:eastAsia="Consolas" w:hAnsi="Consolas" w:cs="Consolas"/>
          <w:color w:val="E6EEF9"/>
          <w:sz w:val="19"/>
          <w:szCs w:val="19"/>
        </w:rPr>
        <w:t>/</w:t>
      </w:r>
    </w:p>
    <w:p w14:paraId="57529F28"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popup</w:t>
      </w:r>
      <w:proofErr w:type="gramStart"/>
      <w:r>
        <w:rPr>
          <w:rFonts w:ascii="Consolas" w:eastAsia="Consolas" w:hAnsi="Consolas" w:cs="Consolas"/>
          <w:color w:val="E6EEF9"/>
          <w:sz w:val="19"/>
          <w:szCs w:val="19"/>
        </w:rPr>
        <w:t xml:space="preserve">/  </w:t>
      </w:r>
      <w:proofErr w:type="spellStart"/>
      <w:r>
        <w:rPr>
          <w:rFonts w:ascii="Consolas" w:eastAsia="Consolas" w:hAnsi="Consolas" w:cs="Consolas"/>
          <w:color w:val="E6EEF9"/>
          <w:sz w:val="19"/>
          <w:szCs w:val="19"/>
        </w:rPr>
        <w:t>sidepanel</w:t>
      </w:r>
      <w:proofErr w:type="spellEnd"/>
      <w:r>
        <w:rPr>
          <w:rFonts w:ascii="Consolas" w:eastAsia="Consolas" w:hAnsi="Consolas" w:cs="Consolas"/>
          <w:color w:val="E6EEF9"/>
          <w:sz w:val="19"/>
          <w:szCs w:val="19"/>
        </w:rPr>
        <w:t>/  background</w:t>
      </w:r>
      <w:proofErr w:type="gramEnd"/>
      <w:r>
        <w:rPr>
          <w:rFonts w:ascii="Consolas" w:eastAsia="Consolas" w:hAnsi="Consolas" w:cs="Consolas"/>
          <w:color w:val="E6EEF9"/>
          <w:sz w:val="19"/>
          <w:szCs w:val="19"/>
        </w:rPr>
        <w:t>/</w:t>
      </w:r>
    </w:p>
    <w:p w14:paraId="17B0A543"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features</w:t>
      </w:r>
      <w:proofErr w:type="gramStart"/>
      <w:r>
        <w:rPr>
          <w:rFonts w:ascii="Consolas" w:eastAsia="Consolas" w:hAnsi="Consolas" w:cs="Consolas"/>
          <w:color w:val="E6EEF9"/>
          <w:sz w:val="19"/>
          <w:szCs w:val="19"/>
        </w:rPr>
        <w:t>/  coordinates</w:t>
      </w:r>
      <w:proofErr w:type="gramEnd"/>
      <w:r>
        <w:rPr>
          <w:rFonts w:ascii="Consolas" w:eastAsia="Consolas" w:hAnsi="Consolas" w:cs="Consolas"/>
          <w:color w:val="E6EEF9"/>
          <w:sz w:val="19"/>
          <w:szCs w:val="19"/>
        </w:rPr>
        <w:t xml:space="preserve">  spectral-</w:t>
      </w:r>
      <w:proofErr w:type="gramStart"/>
      <w:r>
        <w:rPr>
          <w:rFonts w:ascii="Consolas" w:eastAsia="Consolas" w:hAnsi="Consolas" w:cs="Consolas"/>
          <w:color w:val="E6EEF9"/>
          <w:sz w:val="19"/>
          <w:szCs w:val="19"/>
        </w:rPr>
        <w:t xml:space="preserve">indices  </w:t>
      </w:r>
      <w:proofErr w:type="spellStart"/>
      <w:r>
        <w:rPr>
          <w:rFonts w:ascii="Consolas" w:eastAsia="Consolas" w:hAnsi="Consolas" w:cs="Consolas"/>
          <w:color w:val="E6EEF9"/>
          <w:sz w:val="19"/>
          <w:szCs w:val="19"/>
        </w:rPr>
        <w:t>geojson</w:t>
      </w:r>
      <w:proofErr w:type="spellEnd"/>
      <w:proofErr w:type="gramEnd"/>
    </w:p>
    <w:p w14:paraId="6EC0CC1C"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w:t>
      </w:r>
      <w:proofErr w:type="gramStart"/>
      <w:r>
        <w:rPr>
          <w:rFonts w:ascii="Consolas" w:eastAsia="Consolas" w:hAnsi="Consolas" w:cs="Consolas"/>
          <w:color w:val="E6EEF9"/>
          <w:sz w:val="19"/>
          <w:szCs w:val="19"/>
        </w:rPr>
        <w:t>research  citations</w:t>
      </w:r>
      <w:proofErr w:type="gramEnd"/>
      <w:r>
        <w:rPr>
          <w:rFonts w:ascii="Consolas" w:eastAsia="Consolas" w:hAnsi="Consolas" w:cs="Consolas"/>
          <w:color w:val="E6EEF9"/>
          <w:sz w:val="19"/>
          <w:szCs w:val="19"/>
        </w:rPr>
        <w:t xml:space="preserve">  </w:t>
      </w:r>
      <w:proofErr w:type="gramStart"/>
      <w:r>
        <w:rPr>
          <w:rFonts w:ascii="Consolas" w:eastAsia="Consolas" w:hAnsi="Consolas" w:cs="Consolas"/>
          <w:color w:val="E6EEF9"/>
          <w:sz w:val="19"/>
          <w:szCs w:val="19"/>
        </w:rPr>
        <w:t>snippets  workflows</w:t>
      </w:r>
      <w:proofErr w:type="gramEnd"/>
      <w:r>
        <w:rPr>
          <w:rFonts w:ascii="Consolas" w:eastAsia="Consolas" w:hAnsi="Consolas" w:cs="Consolas"/>
          <w:color w:val="E6EEF9"/>
          <w:sz w:val="19"/>
          <w:szCs w:val="19"/>
        </w:rPr>
        <w:t xml:space="preserve">  resources</w:t>
      </w:r>
    </w:p>
    <w:p w14:paraId="75634707"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storage</w:t>
      </w:r>
      <w:proofErr w:type="gramStart"/>
      <w:r>
        <w:rPr>
          <w:rFonts w:ascii="Consolas" w:eastAsia="Consolas" w:hAnsi="Consolas" w:cs="Consolas"/>
          <w:color w:val="E6EEF9"/>
          <w:sz w:val="19"/>
          <w:szCs w:val="19"/>
        </w:rPr>
        <w:t>/  services/  data/  hooks/  types/  utils/  styles</w:t>
      </w:r>
      <w:proofErr w:type="gramEnd"/>
      <w:r>
        <w:rPr>
          <w:rFonts w:ascii="Consolas" w:eastAsia="Consolas" w:hAnsi="Consolas" w:cs="Consolas"/>
          <w:color w:val="E6EEF9"/>
          <w:sz w:val="19"/>
          <w:szCs w:val="19"/>
        </w:rPr>
        <w:t>/</w:t>
      </w:r>
    </w:p>
    <w:p w14:paraId="7CA8D74B"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tests/</w:t>
      </w:r>
    </w:p>
    <w:p w14:paraId="74584CE8" w14:textId="77777777" w:rsidR="00E76067" w:rsidRDefault="00000000">
      <w:pPr>
        <w:keepNext/>
        <w:shd w:val="clear" w:color="auto" w:fill="0F1E36"/>
        <w:spacing w:line="264" w:lineRule="auto"/>
        <w:ind w:left="120" w:right="120"/>
      </w:pPr>
      <w:r>
        <w:rPr>
          <w:rFonts w:ascii="Consolas" w:eastAsia="Consolas" w:hAnsi="Consolas" w:cs="Consolas"/>
          <w:color w:val="E6EEF9"/>
          <w:sz w:val="19"/>
          <w:szCs w:val="19"/>
        </w:rPr>
        <w:t xml:space="preserve">  docs</w:t>
      </w:r>
      <w:proofErr w:type="gramStart"/>
      <w:r>
        <w:rPr>
          <w:rFonts w:ascii="Consolas" w:eastAsia="Consolas" w:hAnsi="Consolas" w:cs="Consolas"/>
          <w:color w:val="E6EEF9"/>
          <w:sz w:val="19"/>
          <w:szCs w:val="19"/>
        </w:rPr>
        <w:t>/  figures</w:t>
      </w:r>
      <w:proofErr w:type="gramEnd"/>
      <w:r>
        <w:rPr>
          <w:rFonts w:ascii="Consolas" w:eastAsia="Consolas" w:hAnsi="Consolas" w:cs="Consolas"/>
          <w:color w:val="E6EEF9"/>
          <w:sz w:val="19"/>
          <w:szCs w:val="19"/>
        </w:rPr>
        <w:t>/</w:t>
      </w:r>
    </w:p>
    <w:p w14:paraId="7A8B5970" w14:textId="77777777" w:rsidR="00E76067" w:rsidRDefault="00000000">
      <w:pPr>
        <w:shd w:val="clear" w:color="auto" w:fill="0F1E36"/>
        <w:spacing w:line="264" w:lineRule="auto"/>
        <w:ind w:left="120" w:right="120"/>
      </w:pPr>
      <w:r>
        <w:rPr>
          <w:rFonts w:ascii="Consolas" w:eastAsia="Consolas" w:hAnsi="Consolas" w:cs="Consolas"/>
          <w:color w:val="E6EEF9"/>
          <w:sz w:val="19"/>
          <w:szCs w:val="19"/>
        </w:rPr>
        <w:t xml:space="preserve">  scripts/   public/icons/   branding/   </w:t>
      </w:r>
      <w:proofErr w:type="spellStart"/>
      <w:r>
        <w:rPr>
          <w:rFonts w:ascii="Consolas" w:eastAsia="Consolas" w:hAnsi="Consolas" w:cs="Consolas"/>
          <w:color w:val="E6EEF9"/>
          <w:sz w:val="19"/>
          <w:szCs w:val="19"/>
        </w:rPr>
        <w:t>dist</w:t>
      </w:r>
      <w:proofErr w:type="spellEnd"/>
      <w:r>
        <w:rPr>
          <w:rFonts w:ascii="Consolas" w:eastAsia="Consolas" w:hAnsi="Consolas" w:cs="Consolas"/>
          <w:color w:val="E6EEF9"/>
          <w:sz w:val="19"/>
          <w:szCs w:val="19"/>
        </w:rPr>
        <w:t>/</w:t>
      </w:r>
    </w:p>
    <w:p w14:paraId="4EF312F3" w14:textId="77777777" w:rsidR="00E76067" w:rsidRDefault="00000000">
      <w:pPr>
        <w:pStyle w:val="Heading1"/>
        <w:keepNext/>
        <w:pBdr>
          <w:bottom w:val="single" w:sz="8" w:space="4" w:color="0D9488"/>
        </w:pBdr>
        <w:spacing w:before="360" w:after="160"/>
      </w:pPr>
      <w:r>
        <w:rPr>
          <w:noProof/>
        </w:rPr>
        <w:drawing>
          <wp:inline distT="0" distB="0" distL="0" distR="0" wp14:anchorId="4E646374" wp14:editId="7C4840EA">
            <wp:extent cx="247650" cy="247650"/>
            <wp:effectExtent l="0" t="0" r="0" b="0"/>
            <wp:docPr id="1229520567" name="limits" descr="limits icon" title="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11  </w:t>
      </w:r>
      <w:r>
        <w:rPr>
          <w:color w:val="0B1B33"/>
        </w:rPr>
        <w:t>Known</w:t>
      </w:r>
      <w:proofErr w:type="gramEnd"/>
      <w:r>
        <w:rPr>
          <w:color w:val="0B1B33"/>
        </w:rPr>
        <w:t xml:space="preserve">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6067" w14:paraId="37DEDFDE" w14:textId="77777777">
        <w:tblPrEx>
          <w:tblCellMar>
            <w:top w:w="0" w:type="dxa"/>
            <w:bottom w:w="0" w:type="dxa"/>
          </w:tblCellMar>
        </w:tblPrEx>
        <w:tc>
          <w:tcPr>
            <w:tcW w:w="9026"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5E2AD874" w14:textId="77777777" w:rsidR="00E76067" w:rsidRDefault="00000000">
            <w:pPr>
              <w:spacing w:after="40"/>
            </w:pPr>
            <w:r>
              <w:rPr>
                <w:b/>
                <w:bCs/>
                <w:color w:val="B45309"/>
                <w:sz w:val="22"/>
                <w:szCs w:val="22"/>
              </w:rPr>
              <w:t>Unverified items</w:t>
            </w:r>
          </w:p>
          <w:p w14:paraId="2CBED4BA" w14:textId="77777777" w:rsidR="00E76067" w:rsidRDefault="00000000">
            <w:pPr>
              <w:pStyle w:val="ListParagraph"/>
              <w:numPr>
                <w:ilvl w:val="0"/>
                <w:numId w:val="2"/>
              </w:numPr>
              <w:spacing w:after="60" w:line="276" w:lineRule="auto"/>
            </w:pPr>
            <w:r>
              <w:rPr>
                <w:color w:val="1F2937"/>
              </w:rPr>
              <w:t>Loading and using the extension in a real Chrome browser has not been done.</w:t>
            </w:r>
          </w:p>
          <w:p w14:paraId="2FF39D57" w14:textId="77777777" w:rsidR="00E76067" w:rsidRDefault="00000000">
            <w:pPr>
              <w:pStyle w:val="ListParagraph"/>
              <w:numPr>
                <w:ilvl w:val="0"/>
                <w:numId w:val="2"/>
              </w:numPr>
              <w:spacing w:after="60" w:line="276" w:lineRule="auto"/>
            </w:pPr>
            <w:r>
              <w:rPr>
                <w:color w:val="1F2937"/>
              </w:rPr>
              <w:t xml:space="preserve">Opening the side panel on a specific tool from the popup uses </w:t>
            </w:r>
            <w:proofErr w:type="spellStart"/>
            <w:r>
              <w:rPr>
                <w:color w:val="1F2937"/>
              </w:rPr>
              <w:t>setOptions</w:t>
            </w:r>
            <w:proofErr w:type="spellEnd"/>
            <w:r>
              <w:rPr>
                <w:color w:val="1F2937"/>
              </w:rPr>
              <w:t xml:space="preserve"> with a hash path. The user-gesture requirement and hash handling are untested.</w:t>
            </w:r>
          </w:p>
          <w:p w14:paraId="2FE7EE2B" w14:textId="77777777" w:rsidR="00E76067" w:rsidRDefault="00000000">
            <w:pPr>
              <w:pStyle w:val="ListParagraph"/>
              <w:numPr>
                <w:ilvl w:val="0"/>
                <w:numId w:val="2"/>
              </w:numPr>
              <w:spacing w:after="60" w:line="276" w:lineRule="auto"/>
            </w:pPr>
            <w:r>
              <w:rPr>
                <w:color w:val="1F2937"/>
              </w:rPr>
              <w:t xml:space="preserve">Live </w:t>
            </w:r>
            <w:proofErr w:type="spellStart"/>
            <w:r>
              <w:rPr>
                <w:color w:val="1F2937"/>
              </w:rPr>
              <w:t>Crossref</w:t>
            </w:r>
            <w:proofErr w:type="spellEnd"/>
            <w:r>
              <w:rPr>
                <w:color w:val="1F2937"/>
              </w:rPr>
              <w:t xml:space="preserve"> requests were not made; tests use mocked responses.</w:t>
            </w:r>
          </w:p>
          <w:p w14:paraId="6FA8C01C" w14:textId="77777777" w:rsidR="00E76067" w:rsidRDefault="00000000">
            <w:pPr>
              <w:pStyle w:val="ListParagraph"/>
              <w:numPr>
                <w:ilvl w:val="0"/>
                <w:numId w:val="2"/>
              </w:numPr>
              <w:spacing w:after="60" w:line="276" w:lineRule="auto"/>
            </w:pPr>
            <w:r>
              <w:rPr>
                <w:color w:val="1F2937"/>
              </w:rPr>
              <w:t>Dependency licenses still need a review before store submission.</w:t>
            </w:r>
          </w:p>
        </w:tc>
      </w:tr>
    </w:tbl>
    <w:p w14:paraId="7C3F1E7D" w14:textId="77777777" w:rsidR="00E76067" w:rsidRDefault="00E76067">
      <w:pPr>
        <w:spacing w:after="100"/>
      </w:pPr>
    </w:p>
    <w:p w14:paraId="1C818F42" w14:textId="77777777" w:rsidR="00E76067" w:rsidRDefault="00000000">
      <w:pPr>
        <w:pStyle w:val="ListParagraph"/>
        <w:numPr>
          <w:ilvl w:val="0"/>
          <w:numId w:val="2"/>
        </w:numPr>
        <w:spacing w:after="60" w:line="276" w:lineRule="auto"/>
      </w:pPr>
      <w:r>
        <w:rPr>
          <w:color w:val="1F2937"/>
        </w:rPr>
        <w:t>Page capture needs a click on the toolbar icon on the target page first. Chrome internal pages cannot be captured.</w:t>
      </w:r>
    </w:p>
    <w:p w14:paraId="3161958B" w14:textId="77777777" w:rsidR="00E76067" w:rsidRDefault="00000000">
      <w:pPr>
        <w:pStyle w:val="ListParagraph"/>
        <w:numPr>
          <w:ilvl w:val="0"/>
          <w:numId w:val="2"/>
        </w:numPr>
        <w:spacing w:after="60" w:line="276" w:lineRule="auto"/>
      </w:pPr>
      <w:r>
        <w:rPr>
          <w:color w:val="1F2937"/>
        </w:rPr>
        <w:t xml:space="preserve">Selection capture reads the page selection only, not cross-origin </w:t>
      </w:r>
      <w:proofErr w:type="spellStart"/>
      <w:r>
        <w:rPr>
          <w:color w:val="1F2937"/>
        </w:rPr>
        <w:t>iframes</w:t>
      </w:r>
      <w:proofErr w:type="spellEnd"/>
      <w:r>
        <w:rPr>
          <w:color w:val="1F2937"/>
        </w:rPr>
        <w:t>.</w:t>
      </w:r>
    </w:p>
    <w:p w14:paraId="07B2C2AD" w14:textId="77777777" w:rsidR="00E76067" w:rsidRDefault="00000000">
      <w:pPr>
        <w:pStyle w:val="ListParagraph"/>
        <w:numPr>
          <w:ilvl w:val="0"/>
          <w:numId w:val="2"/>
        </w:numPr>
        <w:spacing w:after="60" w:line="276" w:lineRule="auto"/>
      </w:pPr>
      <w:r>
        <w:rPr>
          <w:color w:val="1F2937"/>
        </w:rPr>
        <w:t>UTM is limited to 80°S to 84°N, and only WGS 84 is supported.</w:t>
      </w:r>
    </w:p>
    <w:p w14:paraId="6FE31DC4" w14:textId="77777777" w:rsidR="00E76067" w:rsidRDefault="00000000">
      <w:pPr>
        <w:pStyle w:val="ListParagraph"/>
        <w:numPr>
          <w:ilvl w:val="0"/>
          <w:numId w:val="2"/>
        </w:numPr>
        <w:spacing w:after="60" w:line="276" w:lineRule="auto"/>
      </w:pPr>
      <w:r>
        <w:rPr>
          <w:color w:val="1F2937"/>
        </w:rPr>
        <w:t xml:space="preserve">Abstracts depend on what </w:t>
      </w:r>
      <w:proofErr w:type="spellStart"/>
      <w:r>
        <w:rPr>
          <w:color w:val="1F2937"/>
        </w:rPr>
        <w:t>Crossref</w:t>
      </w:r>
      <w:proofErr w:type="spellEnd"/>
      <w:r>
        <w:rPr>
          <w:color w:val="1F2937"/>
        </w:rPr>
        <w:t xml:space="preserve"> returns for a DOI.</w:t>
      </w:r>
    </w:p>
    <w:p w14:paraId="76F9EDDF" w14:textId="77777777" w:rsidR="00E76067" w:rsidRDefault="00000000">
      <w:pPr>
        <w:pStyle w:val="ListParagraph"/>
        <w:numPr>
          <w:ilvl w:val="0"/>
          <w:numId w:val="2"/>
        </w:numPr>
        <w:spacing w:after="60" w:line="276" w:lineRule="auto"/>
      </w:pPr>
      <w:r>
        <w:rPr>
          <w:color w:val="1F2937"/>
        </w:rPr>
        <w:t>No real screenshots are included, because no browser was available.</w:t>
      </w:r>
    </w:p>
    <w:p w14:paraId="6D278603" w14:textId="77777777" w:rsidR="00E76067" w:rsidRDefault="00000000">
      <w:pPr>
        <w:pStyle w:val="Heading1"/>
        <w:keepNext/>
        <w:pBdr>
          <w:bottom w:val="single" w:sz="8" w:space="4" w:color="0D9488"/>
        </w:pBdr>
        <w:spacing w:before="360" w:after="160"/>
      </w:pPr>
      <w:r>
        <w:rPr>
          <w:noProof/>
        </w:rPr>
        <w:drawing>
          <wp:inline distT="0" distB="0" distL="0" distR="0" wp14:anchorId="7AEF40CC" wp14:editId="4795D29C">
            <wp:extent cx="247650" cy="247650"/>
            <wp:effectExtent l="0" t="0" r="0" b="0"/>
            <wp:docPr id="1221597119" name="checklist" descr="checklist icon" title="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12  </w:t>
      </w:r>
      <w:r>
        <w:rPr>
          <w:color w:val="0B1B33"/>
        </w:rPr>
        <w:t>Chrome</w:t>
      </w:r>
      <w:proofErr w:type="gramEnd"/>
      <w:r>
        <w:rPr>
          <w:color w:val="0B1B33"/>
        </w:rPr>
        <w:t xml:space="preserve"> Web Store checklist</w:t>
      </w:r>
    </w:p>
    <w:p w14:paraId="204D00A0" w14:textId="77777777" w:rsidR="00E76067" w:rsidRDefault="00000000">
      <w:pPr>
        <w:pStyle w:val="ListParagraph"/>
        <w:numPr>
          <w:ilvl w:val="0"/>
          <w:numId w:val="4"/>
        </w:numPr>
        <w:spacing w:after="70"/>
      </w:pPr>
      <w:r>
        <w:rPr>
          <w:color w:val="1F2937"/>
        </w:rPr>
        <w:t>Load unpacked and manually test every module</w:t>
      </w:r>
    </w:p>
    <w:p w14:paraId="451DC461" w14:textId="77777777" w:rsidR="00E76067" w:rsidRDefault="00000000">
      <w:pPr>
        <w:pStyle w:val="ListParagraph"/>
        <w:numPr>
          <w:ilvl w:val="0"/>
          <w:numId w:val="4"/>
        </w:numPr>
        <w:spacing w:after="70"/>
      </w:pPr>
      <w:r>
        <w:rPr>
          <w:color w:val="1F2937"/>
        </w:rPr>
        <w:t>Verify opening the side panel from the popup</w:t>
      </w:r>
    </w:p>
    <w:p w14:paraId="2203974E" w14:textId="77777777" w:rsidR="00E76067" w:rsidRDefault="00000000">
      <w:pPr>
        <w:pStyle w:val="ListParagraph"/>
        <w:numPr>
          <w:ilvl w:val="0"/>
          <w:numId w:val="4"/>
        </w:numPr>
        <w:spacing w:after="70"/>
      </w:pPr>
      <w:r>
        <w:rPr>
          <w:color w:val="1F2937"/>
        </w:rPr>
        <w:t>Capture real 1280 × 800 screenshots and a 440 × 280 promo tile</w:t>
      </w:r>
    </w:p>
    <w:p w14:paraId="7ED04B8C" w14:textId="77777777" w:rsidR="00E76067" w:rsidRDefault="00000000">
      <w:pPr>
        <w:pStyle w:val="ListParagraph"/>
        <w:numPr>
          <w:ilvl w:val="0"/>
          <w:numId w:val="4"/>
        </w:numPr>
        <w:spacing w:after="70"/>
      </w:pPr>
      <w:r>
        <w:rPr>
          <w:color w:val="1F2937"/>
        </w:rPr>
        <w:t>Host PRIVACY.md at a public URL</w:t>
      </w:r>
    </w:p>
    <w:p w14:paraId="17EF2D40" w14:textId="77777777" w:rsidR="00E76067" w:rsidRDefault="00000000">
      <w:pPr>
        <w:pStyle w:val="ListParagraph"/>
        <w:numPr>
          <w:ilvl w:val="0"/>
          <w:numId w:val="4"/>
        </w:numPr>
        <w:spacing w:after="70"/>
      </w:pPr>
      <w:r>
        <w:rPr>
          <w:color w:val="1F2937"/>
        </w:rPr>
        <w:t>Justify each permission in the developer dashboard</w:t>
      </w:r>
    </w:p>
    <w:p w14:paraId="4DA7BF99" w14:textId="77777777" w:rsidR="00E76067" w:rsidRDefault="00000000">
      <w:pPr>
        <w:pStyle w:val="ListParagraph"/>
        <w:numPr>
          <w:ilvl w:val="0"/>
          <w:numId w:val="4"/>
        </w:numPr>
        <w:spacing w:after="70"/>
      </w:pPr>
      <w:r>
        <w:rPr>
          <w:color w:val="1F2937"/>
        </w:rPr>
        <w:t>Confirm dependency licenses</w:t>
      </w:r>
    </w:p>
    <w:p w14:paraId="376E3822" w14:textId="77777777" w:rsidR="00E76067" w:rsidRDefault="00000000">
      <w:pPr>
        <w:pStyle w:val="ListParagraph"/>
        <w:numPr>
          <w:ilvl w:val="0"/>
          <w:numId w:val="4"/>
        </w:numPr>
        <w:spacing w:after="70"/>
      </w:pPr>
      <w:r>
        <w:rPr>
          <w:color w:val="1F2937"/>
        </w:rPr>
        <w:lastRenderedPageBreak/>
        <w:t xml:space="preserve">Register a developer account and upload a ZIP of the </w:t>
      </w:r>
      <w:proofErr w:type="spellStart"/>
      <w:r>
        <w:rPr>
          <w:color w:val="1F2937"/>
        </w:rPr>
        <w:t>dist</w:t>
      </w:r>
      <w:proofErr w:type="spellEnd"/>
      <w:r>
        <w:rPr>
          <w:color w:val="1F2937"/>
        </w:rPr>
        <w:t>/ contents</w:t>
      </w:r>
    </w:p>
    <w:p w14:paraId="1A6C4B3E" w14:textId="77777777" w:rsidR="00E76067" w:rsidRDefault="00000000">
      <w:pPr>
        <w:pStyle w:val="Heading1"/>
        <w:keepNext/>
        <w:pBdr>
          <w:bottom w:val="single" w:sz="8" w:space="4" w:color="0D9488"/>
        </w:pBdr>
        <w:spacing w:before="360" w:after="160"/>
      </w:pPr>
      <w:r>
        <w:rPr>
          <w:noProof/>
        </w:rPr>
        <w:drawing>
          <wp:inline distT="0" distB="0" distL="0" distR="0" wp14:anchorId="59BD984A" wp14:editId="5988451E">
            <wp:extent cx="247650" cy="247650"/>
            <wp:effectExtent l="0" t="0" r="0" b="0"/>
            <wp:docPr id="1331958426" name="roadmap" descr="roadmap icon" title="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13  </w:t>
      </w:r>
      <w:r>
        <w:rPr>
          <w:color w:val="0B1B33"/>
        </w:rPr>
        <w:t>Roadmap</w:t>
      </w:r>
      <w:proofErr w:type="gramEnd"/>
    </w:p>
    <w:p w14:paraId="478F49A9" w14:textId="77777777" w:rsidR="00E76067" w:rsidRDefault="00000000">
      <w:pPr>
        <w:spacing w:after="120" w:line="288" w:lineRule="auto"/>
      </w:pPr>
      <w:r>
        <w:rPr>
          <w:color w:val="1F2937"/>
        </w:rPr>
        <w:t>Ideas, not commitments.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76067" w14:paraId="18025EDF" w14:textId="77777777">
        <w:tblPrEx>
          <w:tblCellMar>
            <w:top w:w="0" w:type="dxa"/>
            <w:bottom w:w="0" w:type="dxa"/>
          </w:tblCellMar>
        </w:tblPrEx>
        <w:trPr>
          <w:tblHeader/>
        </w:trPr>
        <w:tc>
          <w:tcPr>
            <w:tcW w:w="2200"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5F09C4D0" w14:textId="77777777" w:rsidR="00E76067" w:rsidRDefault="00000000">
            <w:r>
              <w:rPr>
                <w:b/>
                <w:bCs/>
                <w:color w:val="FFFFFF"/>
                <w:sz w:val="20"/>
                <w:szCs w:val="20"/>
              </w:rPr>
              <w:t>Area</w:t>
            </w:r>
          </w:p>
        </w:tc>
        <w:tc>
          <w:tcPr>
            <w:tcW w:w="6826" w:type="dxa"/>
            <w:tcBorders>
              <w:top w:val="single" w:sz="4" w:space="0" w:color="D8E0EA"/>
              <w:left w:val="single" w:sz="4" w:space="0" w:color="D8E0EA"/>
              <w:bottom w:val="single" w:sz="4" w:space="0" w:color="D8E0EA"/>
              <w:right w:val="single" w:sz="4" w:space="0" w:color="D8E0EA"/>
            </w:tcBorders>
            <w:shd w:val="clear" w:color="auto" w:fill="0B1B33"/>
            <w:tcMar>
              <w:top w:w="90" w:type="dxa"/>
              <w:left w:w="120" w:type="dxa"/>
              <w:bottom w:w="90" w:type="dxa"/>
              <w:right w:w="120" w:type="dxa"/>
            </w:tcMar>
            <w:vAlign w:val="center"/>
          </w:tcPr>
          <w:p w14:paraId="14D05966" w14:textId="77777777" w:rsidR="00E76067" w:rsidRDefault="00000000">
            <w:r>
              <w:rPr>
                <w:b/>
                <w:bCs/>
                <w:color w:val="FFFFFF"/>
                <w:sz w:val="20"/>
                <w:szCs w:val="20"/>
              </w:rPr>
              <w:t>Idea</w:t>
            </w:r>
          </w:p>
        </w:tc>
      </w:tr>
      <w:tr w:rsidR="00E76067" w14:paraId="7C12D758" w14:textId="77777777">
        <w:tblPrEx>
          <w:tblCellMar>
            <w:top w:w="0" w:type="dxa"/>
            <w:bottom w:w="0" w:type="dxa"/>
          </w:tblCellMar>
        </w:tblPrEx>
        <w:trPr>
          <w:cantSplit/>
        </w:trPr>
        <w:tc>
          <w:tcPr>
            <w:tcW w:w="2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DFE490F" w14:textId="77777777" w:rsidR="00E76067" w:rsidRDefault="00000000">
            <w:r>
              <w:rPr>
                <w:b/>
                <w:bCs/>
                <w:color w:val="1F2937"/>
                <w:sz w:val="20"/>
                <w:szCs w:val="20"/>
              </w:rPr>
              <w:t>Quality</w:t>
            </w:r>
          </w:p>
        </w:tc>
        <w:tc>
          <w:tcPr>
            <w:tcW w:w="6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0F459932" w14:textId="77777777" w:rsidR="00E76067" w:rsidRDefault="00000000">
            <w:r>
              <w:rPr>
                <w:color w:val="1F2937"/>
                <w:sz w:val="20"/>
                <w:szCs w:val="20"/>
              </w:rPr>
              <w:t>End-to-end tests in a real browser</w:t>
            </w:r>
          </w:p>
        </w:tc>
      </w:tr>
      <w:tr w:rsidR="00E76067" w14:paraId="3663F9F7" w14:textId="77777777">
        <w:tblPrEx>
          <w:tblCellMar>
            <w:top w:w="0" w:type="dxa"/>
            <w:bottom w:w="0" w:type="dxa"/>
          </w:tblCellMar>
        </w:tblPrEx>
        <w:trPr>
          <w:cantSplit/>
        </w:trPr>
        <w:tc>
          <w:tcPr>
            <w:tcW w:w="22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79DC5668" w14:textId="77777777" w:rsidR="00E76067" w:rsidRDefault="00000000">
            <w:r>
              <w:rPr>
                <w:b/>
                <w:bCs/>
                <w:color w:val="1F2937"/>
                <w:sz w:val="20"/>
                <w:szCs w:val="20"/>
              </w:rPr>
              <w:t>Geodesy</w:t>
            </w:r>
          </w:p>
        </w:tc>
        <w:tc>
          <w:tcPr>
            <w:tcW w:w="68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14EBD556" w14:textId="77777777" w:rsidR="00E76067" w:rsidRDefault="00000000">
            <w:r>
              <w:rPr>
                <w:color w:val="1F2937"/>
                <w:sz w:val="20"/>
                <w:szCs w:val="20"/>
              </w:rPr>
              <w:t>UPS support for polar regions and more datum transformations</w:t>
            </w:r>
          </w:p>
        </w:tc>
      </w:tr>
      <w:tr w:rsidR="00E76067" w14:paraId="2F423847" w14:textId="77777777">
        <w:tblPrEx>
          <w:tblCellMar>
            <w:top w:w="0" w:type="dxa"/>
            <w:bottom w:w="0" w:type="dxa"/>
          </w:tblCellMar>
        </w:tblPrEx>
        <w:trPr>
          <w:cantSplit/>
        </w:trPr>
        <w:tc>
          <w:tcPr>
            <w:tcW w:w="2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4795BA3" w14:textId="77777777" w:rsidR="00E76067" w:rsidRDefault="00000000">
            <w:r>
              <w:rPr>
                <w:b/>
                <w:bCs/>
                <w:color w:val="1F2937"/>
                <w:sz w:val="20"/>
                <w:szCs w:val="20"/>
              </w:rPr>
              <w:t>Data</w:t>
            </w:r>
          </w:p>
        </w:tc>
        <w:tc>
          <w:tcPr>
            <w:tcW w:w="6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2EBD4D10" w14:textId="77777777" w:rsidR="00E76067" w:rsidRDefault="00000000">
            <w:r>
              <w:rPr>
                <w:color w:val="1F2937"/>
                <w:sz w:val="20"/>
                <w:szCs w:val="20"/>
              </w:rPr>
              <w:t xml:space="preserve">CSV and KML import to </w:t>
            </w:r>
            <w:proofErr w:type="spellStart"/>
            <w:r>
              <w:rPr>
                <w:color w:val="1F2937"/>
                <w:sz w:val="20"/>
                <w:szCs w:val="20"/>
              </w:rPr>
              <w:t>GeoJSON</w:t>
            </w:r>
            <w:proofErr w:type="spellEnd"/>
          </w:p>
        </w:tc>
      </w:tr>
      <w:tr w:rsidR="00E76067" w14:paraId="73E23DD8" w14:textId="77777777">
        <w:tblPrEx>
          <w:tblCellMar>
            <w:top w:w="0" w:type="dxa"/>
            <w:bottom w:w="0" w:type="dxa"/>
          </w:tblCellMar>
        </w:tblPrEx>
        <w:trPr>
          <w:cantSplit/>
        </w:trPr>
        <w:tc>
          <w:tcPr>
            <w:tcW w:w="2200"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1A75D0FD" w14:textId="77777777" w:rsidR="00E76067" w:rsidRDefault="00000000">
            <w:r>
              <w:rPr>
                <w:b/>
                <w:bCs/>
                <w:color w:val="1F2937"/>
                <w:sz w:val="20"/>
                <w:szCs w:val="20"/>
              </w:rPr>
              <w:t>Citations</w:t>
            </w:r>
          </w:p>
        </w:tc>
        <w:tc>
          <w:tcPr>
            <w:tcW w:w="6826" w:type="dxa"/>
            <w:tcBorders>
              <w:top w:val="single" w:sz="4" w:space="0" w:color="D8E0EA"/>
              <w:left w:val="single" w:sz="4" w:space="0" w:color="D8E0EA"/>
              <w:bottom w:val="single" w:sz="4" w:space="0" w:color="D8E0EA"/>
              <w:right w:val="single" w:sz="4" w:space="0" w:color="D8E0EA"/>
            </w:tcBorders>
            <w:shd w:val="clear" w:color="auto" w:fill="F3F7FB"/>
            <w:tcMar>
              <w:top w:w="80" w:type="dxa"/>
              <w:left w:w="120" w:type="dxa"/>
              <w:bottom w:w="80" w:type="dxa"/>
              <w:right w:w="120" w:type="dxa"/>
            </w:tcMar>
            <w:vAlign w:val="center"/>
          </w:tcPr>
          <w:p w14:paraId="34DF418B" w14:textId="77777777" w:rsidR="00E76067" w:rsidRDefault="00000000">
            <w:r>
              <w:rPr>
                <w:color w:val="1F2937"/>
                <w:sz w:val="20"/>
                <w:szCs w:val="20"/>
              </w:rPr>
              <w:t>Rendered citation styles such as APA</w:t>
            </w:r>
          </w:p>
        </w:tc>
      </w:tr>
      <w:tr w:rsidR="00E76067" w14:paraId="32B33F86" w14:textId="77777777">
        <w:tblPrEx>
          <w:tblCellMar>
            <w:top w:w="0" w:type="dxa"/>
            <w:bottom w:w="0" w:type="dxa"/>
          </w:tblCellMar>
        </w:tblPrEx>
        <w:trPr>
          <w:cantSplit/>
        </w:trPr>
        <w:tc>
          <w:tcPr>
            <w:tcW w:w="2200"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496B8B31" w14:textId="77777777" w:rsidR="00E76067" w:rsidRDefault="00000000">
            <w:r>
              <w:rPr>
                <w:b/>
                <w:bCs/>
                <w:color w:val="1F2937"/>
                <w:sz w:val="20"/>
                <w:szCs w:val="20"/>
              </w:rPr>
              <w:t>Platform</w:t>
            </w:r>
          </w:p>
        </w:tc>
        <w:tc>
          <w:tcPr>
            <w:tcW w:w="6826" w:type="dxa"/>
            <w:tcBorders>
              <w:top w:val="single" w:sz="4" w:space="0" w:color="D8E0EA"/>
              <w:left w:val="single" w:sz="4" w:space="0" w:color="D8E0EA"/>
              <w:bottom w:val="single" w:sz="4" w:space="0" w:color="D8E0EA"/>
              <w:right w:val="single" w:sz="4" w:space="0" w:color="D8E0EA"/>
            </w:tcBorders>
            <w:shd w:val="clear" w:color="auto" w:fill="FFFFFF"/>
            <w:tcMar>
              <w:top w:w="80" w:type="dxa"/>
              <w:left w:w="120" w:type="dxa"/>
              <w:bottom w:w="80" w:type="dxa"/>
              <w:right w:w="120" w:type="dxa"/>
            </w:tcMar>
            <w:vAlign w:val="center"/>
          </w:tcPr>
          <w:p w14:paraId="3DC7BD3A" w14:textId="77777777" w:rsidR="00E76067" w:rsidRDefault="00000000">
            <w:r>
              <w:rPr>
                <w:color w:val="1F2937"/>
                <w:sz w:val="20"/>
                <w:szCs w:val="20"/>
              </w:rPr>
              <w:t>Optional sync and localization</w:t>
            </w:r>
          </w:p>
        </w:tc>
      </w:tr>
    </w:tbl>
    <w:p w14:paraId="2198CF46" w14:textId="77777777" w:rsidR="00E76067" w:rsidRDefault="00000000">
      <w:pPr>
        <w:pStyle w:val="Heading1"/>
        <w:keepNext/>
        <w:pBdr>
          <w:bottom w:val="single" w:sz="8" w:space="4" w:color="0D9488"/>
        </w:pBdr>
        <w:spacing w:before="360" w:after="160"/>
      </w:pPr>
      <w:r>
        <w:rPr>
          <w:noProof/>
        </w:rPr>
        <w:drawing>
          <wp:inline distT="0" distB="0" distL="0" distR="0" wp14:anchorId="5BD081DD" wp14:editId="6912DFB0">
            <wp:extent cx="247650" cy="247650"/>
            <wp:effectExtent l="0" t="0" r="0" b="0"/>
            <wp:docPr id="583713173" name="thanks" descr="thanks icon" title="th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14  </w:t>
      </w:r>
      <w:r>
        <w:rPr>
          <w:color w:val="0B1B33"/>
        </w:rPr>
        <w:t>Acknowledgements</w:t>
      </w:r>
      <w:proofErr w:type="gramEnd"/>
    </w:p>
    <w:p w14:paraId="7E5470DD" w14:textId="77777777" w:rsidR="00E76067" w:rsidRDefault="00000000">
      <w:pPr>
        <w:spacing w:after="120" w:line="288" w:lineRule="auto"/>
      </w:pPr>
      <w:proofErr w:type="spellStart"/>
      <w:r>
        <w:rPr>
          <w:color w:val="1F2937"/>
        </w:rPr>
        <w:t>GeoPilot</w:t>
      </w:r>
      <w:proofErr w:type="spellEnd"/>
      <w:r>
        <w:rPr>
          <w:color w:val="1F2937"/>
        </w:rPr>
        <w:t xml:space="preserve"> builds on React, Vite, Tailwind CSS, </w:t>
      </w:r>
      <w:proofErr w:type="spellStart"/>
      <w:r>
        <w:rPr>
          <w:color w:val="1F2937"/>
        </w:rPr>
        <w:t>Lucide</w:t>
      </w:r>
      <w:proofErr w:type="spellEnd"/>
      <w:r>
        <w:rPr>
          <w:color w:val="1F2937"/>
        </w:rPr>
        <w:t xml:space="preserve">, proj4js, Citation.js, </w:t>
      </w:r>
      <w:proofErr w:type="spellStart"/>
      <w:r>
        <w:rPr>
          <w:color w:val="1F2937"/>
        </w:rPr>
        <w:t>Vitest</w:t>
      </w:r>
      <w:proofErr w:type="spellEnd"/>
      <w:r>
        <w:rPr>
          <w:color w:val="1F2937"/>
        </w:rPr>
        <w:t xml:space="preserve">, Testing Library, </w:t>
      </w:r>
      <w:proofErr w:type="spellStart"/>
      <w:r>
        <w:rPr>
          <w:color w:val="1F2937"/>
        </w:rPr>
        <w:t>ESLint</w:t>
      </w:r>
      <w:proofErr w:type="spellEnd"/>
      <w:r>
        <w:rPr>
          <w:color w:val="1F2937"/>
        </w:rPr>
        <w:t>, Prettier and sharp, each distributed under its own license. Linked datasets and services belong to their respective providers.</w:t>
      </w:r>
    </w:p>
    <w:p w14:paraId="087AD695" w14:textId="77777777" w:rsidR="00E76067" w:rsidRDefault="00000000">
      <w:pPr>
        <w:pStyle w:val="Heading1"/>
        <w:keepNext/>
        <w:pBdr>
          <w:bottom w:val="single" w:sz="8" w:space="4" w:color="0D9488"/>
        </w:pBdr>
        <w:spacing w:before="360" w:after="160"/>
      </w:pPr>
      <w:r>
        <w:rPr>
          <w:noProof/>
        </w:rPr>
        <w:drawing>
          <wp:inline distT="0" distB="0" distL="0" distR="0" wp14:anchorId="141C4C11" wp14:editId="1C9ED596">
            <wp:extent cx="247650" cy="247650"/>
            <wp:effectExtent l="0" t="0" r="0" b="0"/>
            <wp:docPr id="34388909" name="author" descr="author icon" title="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 cy="247650"/>
                    </a:xfrm>
                    <a:prstGeom prst="rect">
                      <a:avLst/>
                    </a:prstGeom>
                  </pic:spPr>
                </pic:pic>
              </a:graphicData>
            </a:graphic>
          </wp:inline>
        </w:drawing>
      </w:r>
      <w:r>
        <w:rPr>
          <w:color w:val="0D9488"/>
        </w:rPr>
        <w:t xml:space="preserve">  </w:t>
      </w:r>
      <w:proofErr w:type="gramStart"/>
      <w:r>
        <w:rPr>
          <w:color w:val="0D9488"/>
        </w:rPr>
        <w:t xml:space="preserve">15  </w:t>
      </w:r>
      <w:r>
        <w:rPr>
          <w:color w:val="0B1B33"/>
        </w:rPr>
        <w:t>About</w:t>
      </w:r>
      <w:proofErr w:type="gramEnd"/>
      <w:r>
        <w:rPr>
          <w:color w:val="0B1B33"/>
        </w:rPr>
        <w:t xml:space="preserve"> the author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6067" w14:paraId="682F133F" w14:textId="77777777">
        <w:tblPrEx>
          <w:tblCellMar>
            <w:top w:w="0" w:type="dxa"/>
            <w:bottom w:w="0" w:type="dxa"/>
          </w:tblCellMar>
        </w:tblPrEx>
        <w:tc>
          <w:tcPr>
            <w:tcW w:w="9026" w:type="dxa"/>
            <w:tcBorders>
              <w:top w:val="none" w:sz="0" w:space="0" w:color="FFFFFF"/>
              <w:left w:val="single" w:sz="24" w:space="0" w:color="0D9488"/>
              <w:bottom w:val="none" w:sz="0" w:space="0" w:color="FFFFFF"/>
              <w:right w:val="none" w:sz="0" w:space="0" w:color="FFFFFF"/>
            </w:tcBorders>
            <w:shd w:val="clear" w:color="auto" w:fill="F3F7FB"/>
            <w:tcMar>
              <w:top w:w="160" w:type="dxa"/>
              <w:left w:w="240" w:type="dxa"/>
              <w:bottom w:w="160" w:type="dxa"/>
              <w:right w:w="240" w:type="dxa"/>
            </w:tcMar>
          </w:tcPr>
          <w:p w14:paraId="6B86D530" w14:textId="77777777" w:rsidR="00E76067" w:rsidRDefault="00000000">
            <w:pPr>
              <w:spacing w:after="40"/>
            </w:pPr>
            <w:r>
              <w:rPr>
                <w:b/>
                <w:bCs/>
                <w:color w:val="0B1B33"/>
                <w:sz w:val="30"/>
                <w:szCs w:val="30"/>
              </w:rPr>
              <w:t>Md Khadem Ali</w:t>
            </w:r>
          </w:p>
          <w:p w14:paraId="2EAD8215" w14:textId="005C0BFA" w:rsidR="00E76067" w:rsidRDefault="005F5BF3">
            <w:pPr>
              <w:spacing w:after="100"/>
            </w:pPr>
            <w:r>
              <w:rPr>
                <w:color w:val="52627A"/>
              </w:rPr>
              <w:t>Department of Geography and Environment, National University, Bangladesh</w:t>
            </w:r>
          </w:p>
          <w:p w14:paraId="51642BFB" w14:textId="77777777" w:rsidR="00E76067" w:rsidRDefault="00000000">
            <w:pPr>
              <w:spacing w:after="120" w:line="288" w:lineRule="auto"/>
            </w:pPr>
            <w:r>
              <w:rPr>
                <w:color w:val="1F2937"/>
              </w:rPr>
              <w:t xml:space="preserve">Researcher in </w:t>
            </w:r>
            <w:proofErr w:type="spellStart"/>
            <w:r>
              <w:rPr>
                <w:color w:val="1F2937"/>
              </w:rPr>
              <w:t>GeoAI</w:t>
            </w:r>
            <w:proofErr w:type="spellEnd"/>
            <w:r>
              <w:rPr>
                <w:color w:val="1F2937"/>
              </w:rPr>
              <w:t xml:space="preserve"> and geospatial analytics at the Department of Geography and Environment, National University, Bangladesh. His work covers disaster risk management, urban resilience, environmental monitoring and spatial data science, applied mainly to Bangladesh.</w:t>
            </w:r>
          </w:p>
          <w:p w14:paraId="0AF8198C" w14:textId="77777777" w:rsidR="00E76067" w:rsidRDefault="00000000">
            <w:pPr>
              <w:spacing w:after="40"/>
            </w:pPr>
            <w:r>
              <w:rPr>
                <w:noProof/>
              </w:rPr>
              <w:drawing>
                <wp:inline distT="0" distB="0" distL="0" distR="0" wp14:anchorId="147491D1" wp14:editId="570ACCDA">
                  <wp:extent cx="171450" cy="171450"/>
                  <wp:effectExtent l="0" t="0" r="0" b="0"/>
                  <wp:docPr id="1902614029" name="globe" descr="globe icon" title="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1450" cy="171450"/>
                          </a:xfrm>
                          <a:prstGeom prst="rect">
                            <a:avLst/>
                          </a:prstGeom>
                        </pic:spPr>
                      </pic:pic>
                    </a:graphicData>
                  </a:graphic>
                </wp:inline>
              </w:drawing>
            </w:r>
            <w:r>
              <w:rPr>
                <w:b/>
                <w:bCs/>
                <w:sz w:val="20"/>
                <w:szCs w:val="20"/>
              </w:rPr>
              <w:t xml:space="preserve">  Website  </w:t>
            </w:r>
            <w:hyperlink r:id="rId54" w:history="1">
              <w:r>
                <w:rPr>
                  <w:color w:val="1D5FD1"/>
                  <w:u w:val="single"/>
                </w:rPr>
                <w:t>khademali.com</w:t>
              </w:r>
            </w:hyperlink>
          </w:p>
          <w:p w14:paraId="6647B672" w14:textId="017BB79A" w:rsidR="00E76067" w:rsidRDefault="00000000" w:rsidP="00E55BE7">
            <w:pPr>
              <w:spacing w:after="40"/>
            </w:pPr>
            <w:r>
              <w:rPr>
                <w:noProof/>
              </w:rPr>
              <w:drawing>
                <wp:inline distT="0" distB="0" distL="0" distR="0" wp14:anchorId="54619D70" wp14:editId="3FE1AE26">
                  <wp:extent cx="171450" cy="171450"/>
                  <wp:effectExtent l="0" t="0" r="0" b="0"/>
                  <wp:docPr id="1412171186" name="link" descr="link icon" title="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71450" cy="171450"/>
                          </a:xfrm>
                          <a:prstGeom prst="rect">
                            <a:avLst/>
                          </a:prstGeom>
                        </pic:spPr>
                      </pic:pic>
                    </a:graphicData>
                  </a:graphic>
                </wp:inline>
              </w:drawing>
            </w:r>
            <w:r>
              <w:rPr>
                <w:b/>
                <w:bCs/>
                <w:sz w:val="20"/>
                <w:szCs w:val="20"/>
              </w:rPr>
              <w:t xml:space="preserve">  GitHub  </w:t>
            </w:r>
            <w:hyperlink r:id="rId56" w:history="1">
              <w:r>
                <w:rPr>
                  <w:color w:val="1D5FD1"/>
                  <w:u w:val="single"/>
                </w:rPr>
                <w:t>github.com/</w:t>
              </w:r>
              <w:proofErr w:type="spellStart"/>
              <w:r>
                <w:rPr>
                  <w:color w:val="1D5FD1"/>
                  <w:u w:val="single"/>
                </w:rPr>
                <w:t>mdkhademali</w:t>
              </w:r>
              <w:proofErr w:type="spellEnd"/>
            </w:hyperlink>
          </w:p>
        </w:tc>
      </w:tr>
    </w:tbl>
    <w:p w14:paraId="71023DF0" w14:textId="77777777" w:rsidR="003D5E1D" w:rsidRDefault="003D5E1D"/>
    <w:sectPr w:rsidR="003D5E1D">
      <w:headerReference w:type="default" r:id="rId57"/>
      <w:footerReference w:type="default" r:id="rId5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6132" w14:textId="77777777" w:rsidR="003D5E1D" w:rsidRDefault="003D5E1D">
      <w:r>
        <w:separator/>
      </w:r>
    </w:p>
  </w:endnote>
  <w:endnote w:type="continuationSeparator" w:id="0">
    <w:p w14:paraId="01C1998E" w14:textId="77777777" w:rsidR="003D5E1D" w:rsidRDefault="003D5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82AA" w14:textId="77777777" w:rsidR="00E76067" w:rsidRDefault="00000000">
    <w:pPr>
      <w:tabs>
        <w:tab w:val="right" w:pos="9026"/>
      </w:tabs>
    </w:pPr>
    <w:r>
      <w:rPr>
        <w:color w:val="52627A"/>
        <w:sz w:val="17"/>
        <w:szCs w:val="17"/>
      </w:rPr>
      <w:t xml:space="preserve">Md Khadem Ali · </w:t>
    </w:r>
    <w:proofErr w:type="spellStart"/>
    <w:r>
      <w:rPr>
        <w:color w:val="52627A"/>
        <w:sz w:val="17"/>
        <w:szCs w:val="17"/>
      </w:rPr>
      <w:t>GeoPilot</w:t>
    </w:r>
    <w:proofErr w:type="spellEnd"/>
    <w:r>
      <w:rPr>
        <w:color w:val="52627A"/>
        <w:sz w:val="17"/>
        <w:szCs w:val="17"/>
      </w:rPr>
      <w:t xml:space="preserve"> v1.0.0</w:t>
    </w:r>
    <w:r>
      <w:rPr>
        <w:color w:val="52627A"/>
        <w:sz w:val="17"/>
        <w:szCs w:val="17"/>
      </w:rPr>
      <w:tab/>
      <w:t xml:space="preserve">Page </w:t>
    </w:r>
    <w:r>
      <w:rPr>
        <w:color w:val="52627A"/>
        <w:sz w:val="17"/>
        <w:szCs w:val="17"/>
      </w:rPr>
      <w:fldChar w:fldCharType="begin"/>
    </w:r>
    <w:r>
      <w:rPr>
        <w:color w:val="52627A"/>
        <w:sz w:val="17"/>
        <w:szCs w:val="17"/>
      </w:rPr>
      <w:instrText>PAGE</w:instrText>
    </w:r>
    <w:r>
      <w:rPr>
        <w:color w:val="52627A"/>
        <w:sz w:val="17"/>
        <w:szCs w:val="17"/>
      </w:rPr>
      <w:fldChar w:fldCharType="separate"/>
    </w:r>
    <w:r w:rsidR="00E55BE7">
      <w:rPr>
        <w:noProof/>
        <w:color w:val="52627A"/>
        <w:sz w:val="17"/>
        <w:szCs w:val="17"/>
      </w:rPr>
      <w:t>2</w:t>
    </w:r>
    <w:r>
      <w:rPr>
        <w:color w:val="5262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D80C" w14:textId="77777777" w:rsidR="003D5E1D" w:rsidRDefault="003D5E1D">
      <w:r>
        <w:separator/>
      </w:r>
    </w:p>
  </w:footnote>
  <w:footnote w:type="continuationSeparator" w:id="0">
    <w:p w14:paraId="11726380" w14:textId="77777777" w:rsidR="003D5E1D" w:rsidRDefault="003D5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C0C0" w14:textId="77777777" w:rsidR="00E76067" w:rsidRDefault="00000000">
    <w:pPr>
      <w:pBdr>
        <w:bottom w:val="single" w:sz="4" w:space="4" w:color="D8E0EA"/>
      </w:pBdr>
      <w:tabs>
        <w:tab w:val="right" w:pos="9026"/>
      </w:tabs>
    </w:pPr>
    <w:r>
      <w:rPr>
        <w:noProof/>
      </w:rPr>
      <w:drawing>
        <wp:inline distT="0" distB="0" distL="0" distR="0" wp14:anchorId="7343AF62" wp14:editId="06AC2BE1">
          <wp:extent cx="152400" cy="152400"/>
          <wp:effectExtent l="0" t="0" r="0" b="0"/>
          <wp:docPr id="116879811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 cy="152400"/>
                  </a:xfrm>
                  <a:prstGeom prst="rect">
                    <a:avLst/>
                  </a:prstGeom>
                </pic:spPr>
              </pic:pic>
            </a:graphicData>
          </a:graphic>
        </wp:inline>
      </w:drawing>
    </w:r>
    <w:r>
      <w:rPr>
        <w:b/>
        <w:bCs/>
        <w:color w:val="0B1B33"/>
        <w:sz w:val="18"/>
        <w:szCs w:val="18"/>
      </w:rPr>
      <w:t xml:space="preserve">  </w:t>
    </w:r>
    <w:proofErr w:type="spellStart"/>
    <w:r>
      <w:rPr>
        <w:b/>
        <w:bCs/>
        <w:color w:val="0B1B33"/>
        <w:sz w:val="18"/>
        <w:szCs w:val="18"/>
      </w:rPr>
      <w:t>GeoPilot</w:t>
    </w:r>
    <w:proofErr w:type="spellEnd"/>
    <w:r>
      <w:rPr>
        <w:color w:val="52627A"/>
        <w:sz w:val="18"/>
        <w:szCs w:val="18"/>
      </w:rPr>
      <w:tab/>
      <w:t>Project Documentation ·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15C"/>
    <w:multiLevelType w:val="hybridMultilevel"/>
    <w:tmpl w:val="09986D8E"/>
    <w:lvl w:ilvl="0" w:tplc="842ACB0C">
      <w:start w:val="1"/>
      <w:numFmt w:val="bullet"/>
      <w:lvlText w:val="●"/>
      <w:lvlJc w:val="left"/>
      <w:pPr>
        <w:ind w:left="720" w:hanging="360"/>
      </w:pPr>
    </w:lvl>
    <w:lvl w:ilvl="1" w:tplc="13003E9E">
      <w:start w:val="1"/>
      <w:numFmt w:val="bullet"/>
      <w:lvlText w:val="○"/>
      <w:lvlJc w:val="left"/>
      <w:pPr>
        <w:ind w:left="1440" w:hanging="360"/>
      </w:pPr>
    </w:lvl>
    <w:lvl w:ilvl="2" w:tplc="C164AE9C">
      <w:start w:val="1"/>
      <w:numFmt w:val="bullet"/>
      <w:lvlText w:val="■"/>
      <w:lvlJc w:val="left"/>
      <w:pPr>
        <w:ind w:left="2160" w:hanging="360"/>
      </w:pPr>
    </w:lvl>
    <w:lvl w:ilvl="3" w:tplc="2E8ABFA2">
      <w:start w:val="1"/>
      <w:numFmt w:val="bullet"/>
      <w:lvlText w:val="●"/>
      <w:lvlJc w:val="left"/>
      <w:pPr>
        <w:ind w:left="2880" w:hanging="360"/>
      </w:pPr>
    </w:lvl>
    <w:lvl w:ilvl="4" w:tplc="5FC466C8">
      <w:start w:val="1"/>
      <w:numFmt w:val="bullet"/>
      <w:lvlText w:val="○"/>
      <w:lvlJc w:val="left"/>
      <w:pPr>
        <w:ind w:left="3600" w:hanging="360"/>
      </w:pPr>
    </w:lvl>
    <w:lvl w:ilvl="5" w:tplc="A1909B96">
      <w:start w:val="1"/>
      <w:numFmt w:val="bullet"/>
      <w:lvlText w:val="■"/>
      <w:lvlJc w:val="left"/>
      <w:pPr>
        <w:ind w:left="4320" w:hanging="360"/>
      </w:pPr>
    </w:lvl>
    <w:lvl w:ilvl="6" w:tplc="356E252C">
      <w:start w:val="1"/>
      <w:numFmt w:val="bullet"/>
      <w:lvlText w:val="●"/>
      <w:lvlJc w:val="left"/>
      <w:pPr>
        <w:ind w:left="5040" w:hanging="360"/>
      </w:pPr>
    </w:lvl>
    <w:lvl w:ilvl="7" w:tplc="8444C604">
      <w:start w:val="1"/>
      <w:numFmt w:val="bullet"/>
      <w:lvlText w:val="●"/>
      <w:lvlJc w:val="left"/>
      <w:pPr>
        <w:ind w:left="5760" w:hanging="360"/>
      </w:pPr>
    </w:lvl>
    <w:lvl w:ilvl="8" w:tplc="3196BA7E">
      <w:start w:val="1"/>
      <w:numFmt w:val="bullet"/>
      <w:lvlText w:val="●"/>
      <w:lvlJc w:val="left"/>
      <w:pPr>
        <w:ind w:left="6480" w:hanging="360"/>
      </w:pPr>
    </w:lvl>
  </w:abstractNum>
  <w:abstractNum w:abstractNumId="1" w15:restartNumberingAfterBreak="0">
    <w:nsid w:val="2F9E776D"/>
    <w:multiLevelType w:val="hybridMultilevel"/>
    <w:tmpl w:val="E6448048"/>
    <w:lvl w:ilvl="0" w:tplc="EA9E5A92">
      <w:start w:val="1"/>
      <w:numFmt w:val="decimal"/>
      <w:lvlText w:val="%1."/>
      <w:lvlJc w:val="left"/>
      <w:pPr>
        <w:ind w:left="540" w:hanging="360"/>
      </w:pPr>
      <w:rPr>
        <w:b/>
        <w:bCs/>
        <w:color w:val="0D9488"/>
      </w:rPr>
    </w:lvl>
    <w:lvl w:ilvl="1" w:tplc="2B420522">
      <w:numFmt w:val="decimal"/>
      <w:lvlText w:val=""/>
      <w:lvlJc w:val="left"/>
    </w:lvl>
    <w:lvl w:ilvl="2" w:tplc="4F889E44">
      <w:numFmt w:val="decimal"/>
      <w:lvlText w:val=""/>
      <w:lvlJc w:val="left"/>
    </w:lvl>
    <w:lvl w:ilvl="3" w:tplc="29203B82">
      <w:numFmt w:val="decimal"/>
      <w:lvlText w:val=""/>
      <w:lvlJc w:val="left"/>
    </w:lvl>
    <w:lvl w:ilvl="4" w:tplc="330CAB42">
      <w:numFmt w:val="decimal"/>
      <w:lvlText w:val=""/>
      <w:lvlJc w:val="left"/>
    </w:lvl>
    <w:lvl w:ilvl="5" w:tplc="720E135A">
      <w:numFmt w:val="decimal"/>
      <w:lvlText w:val=""/>
      <w:lvlJc w:val="left"/>
    </w:lvl>
    <w:lvl w:ilvl="6" w:tplc="E87A305C">
      <w:numFmt w:val="decimal"/>
      <w:lvlText w:val=""/>
      <w:lvlJc w:val="left"/>
    </w:lvl>
    <w:lvl w:ilvl="7" w:tplc="9E00EE44">
      <w:numFmt w:val="decimal"/>
      <w:lvlText w:val=""/>
      <w:lvlJc w:val="left"/>
    </w:lvl>
    <w:lvl w:ilvl="8" w:tplc="41F0240C">
      <w:numFmt w:val="decimal"/>
      <w:lvlText w:val=""/>
      <w:lvlJc w:val="left"/>
    </w:lvl>
  </w:abstractNum>
  <w:abstractNum w:abstractNumId="2" w15:restartNumberingAfterBreak="0">
    <w:nsid w:val="59F843BE"/>
    <w:multiLevelType w:val="hybridMultilevel"/>
    <w:tmpl w:val="16D07574"/>
    <w:lvl w:ilvl="0" w:tplc="60ECCFD8">
      <w:start w:val="1"/>
      <w:numFmt w:val="bullet"/>
      <w:lvlText w:val="☐"/>
      <w:lvlJc w:val="left"/>
      <w:pPr>
        <w:ind w:left="540" w:hanging="360"/>
      </w:pPr>
      <w:rPr>
        <w:rFonts w:ascii="Segoe UI Symbol" w:eastAsia="Segoe UI Symbol" w:hAnsi="Segoe UI Symbol" w:cs="Segoe UI Symbol"/>
        <w:color w:val="0D9488"/>
      </w:rPr>
    </w:lvl>
    <w:lvl w:ilvl="1" w:tplc="20A481A2">
      <w:numFmt w:val="decimal"/>
      <w:lvlText w:val=""/>
      <w:lvlJc w:val="left"/>
    </w:lvl>
    <w:lvl w:ilvl="2" w:tplc="C38AFB5C">
      <w:numFmt w:val="decimal"/>
      <w:lvlText w:val=""/>
      <w:lvlJc w:val="left"/>
    </w:lvl>
    <w:lvl w:ilvl="3" w:tplc="9F2E4612">
      <w:numFmt w:val="decimal"/>
      <w:lvlText w:val=""/>
      <w:lvlJc w:val="left"/>
    </w:lvl>
    <w:lvl w:ilvl="4" w:tplc="6CE4D2FE">
      <w:numFmt w:val="decimal"/>
      <w:lvlText w:val=""/>
      <w:lvlJc w:val="left"/>
    </w:lvl>
    <w:lvl w:ilvl="5" w:tplc="FAC60704">
      <w:numFmt w:val="decimal"/>
      <w:lvlText w:val=""/>
      <w:lvlJc w:val="left"/>
    </w:lvl>
    <w:lvl w:ilvl="6" w:tplc="9738D382">
      <w:numFmt w:val="decimal"/>
      <w:lvlText w:val=""/>
      <w:lvlJc w:val="left"/>
    </w:lvl>
    <w:lvl w:ilvl="7" w:tplc="B0066E96">
      <w:numFmt w:val="decimal"/>
      <w:lvlText w:val=""/>
      <w:lvlJc w:val="left"/>
    </w:lvl>
    <w:lvl w:ilvl="8" w:tplc="E81AC86E">
      <w:numFmt w:val="decimal"/>
      <w:lvlText w:val=""/>
      <w:lvlJc w:val="left"/>
    </w:lvl>
  </w:abstractNum>
  <w:abstractNum w:abstractNumId="3" w15:restartNumberingAfterBreak="0">
    <w:nsid w:val="79DF42C9"/>
    <w:multiLevelType w:val="hybridMultilevel"/>
    <w:tmpl w:val="C7D01320"/>
    <w:lvl w:ilvl="0" w:tplc="23BE8B12">
      <w:start w:val="1"/>
      <w:numFmt w:val="bullet"/>
      <w:lvlText w:val="•"/>
      <w:lvlJc w:val="left"/>
      <w:pPr>
        <w:ind w:left="540" w:hanging="270"/>
      </w:pPr>
      <w:rPr>
        <w:b/>
        <w:bCs/>
        <w:color w:val="0D9488"/>
      </w:rPr>
    </w:lvl>
    <w:lvl w:ilvl="1" w:tplc="D034FCAC">
      <w:numFmt w:val="decimal"/>
      <w:lvlText w:val=""/>
      <w:lvlJc w:val="left"/>
    </w:lvl>
    <w:lvl w:ilvl="2" w:tplc="1FA6A1FC">
      <w:numFmt w:val="decimal"/>
      <w:lvlText w:val=""/>
      <w:lvlJc w:val="left"/>
    </w:lvl>
    <w:lvl w:ilvl="3" w:tplc="E0E43230">
      <w:numFmt w:val="decimal"/>
      <w:lvlText w:val=""/>
      <w:lvlJc w:val="left"/>
    </w:lvl>
    <w:lvl w:ilvl="4" w:tplc="C1D8132E">
      <w:numFmt w:val="decimal"/>
      <w:lvlText w:val=""/>
      <w:lvlJc w:val="left"/>
    </w:lvl>
    <w:lvl w:ilvl="5" w:tplc="2EEC7ABE">
      <w:numFmt w:val="decimal"/>
      <w:lvlText w:val=""/>
      <w:lvlJc w:val="left"/>
    </w:lvl>
    <w:lvl w:ilvl="6" w:tplc="69E4CB00">
      <w:numFmt w:val="decimal"/>
      <w:lvlText w:val=""/>
      <w:lvlJc w:val="left"/>
    </w:lvl>
    <w:lvl w:ilvl="7" w:tplc="3EE41160">
      <w:numFmt w:val="decimal"/>
      <w:lvlText w:val=""/>
      <w:lvlJc w:val="left"/>
    </w:lvl>
    <w:lvl w:ilvl="8" w:tplc="09A8D8AC">
      <w:numFmt w:val="decimal"/>
      <w:lvlText w:val=""/>
      <w:lvlJc w:val="left"/>
    </w:lvl>
  </w:abstractNum>
  <w:num w:numId="1" w16cid:durableId="41368687">
    <w:abstractNumId w:val="0"/>
    <w:lvlOverride w:ilvl="0">
      <w:startOverride w:val="1"/>
    </w:lvlOverride>
  </w:num>
  <w:num w:numId="2" w16cid:durableId="1070881186">
    <w:abstractNumId w:val="3"/>
    <w:lvlOverride w:ilvl="0">
      <w:startOverride w:val="1"/>
    </w:lvlOverride>
  </w:num>
  <w:num w:numId="3" w16cid:durableId="628821592">
    <w:abstractNumId w:val="1"/>
    <w:lvlOverride w:ilvl="0">
      <w:startOverride w:val="1"/>
    </w:lvlOverride>
  </w:num>
  <w:num w:numId="4" w16cid:durableId="1710297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067"/>
    <w:rsid w:val="003D5E1D"/>
    <w:rsid w:val="005F5BF3"/>
    <w:rsid w:val="006437C6"/>
    <w:rsid w:val="00E55BE7"/>
    <w:rsid w:val="00E7606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29C2C"/>
  <w15:docId w15:val="{FB821EA9-90D6-4452-84F2-9ADECC41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5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khademali.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mdkhademal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github.com/mdkhademali" TargetMode="Externa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khademali.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hyperlink" Target="https://github.com/mdkhademali/GeoPilo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1617</Words>
  <Characters>9222</Characters>
  <Application>Microsoft Office Word</Application>
  <DocSecurity>0</DocSecurity>
  <Lines>76</Lines>
  <Paragraphs>21</Paragraphs>
  <ScaleCrop>false</ScaleCrop>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GeoPilot v1.0.0 Project Documentation</dc:title>
  <dc:creator>Md Khadem Ali</dc:creator>
  <dc:description>GeoPilot — Your Geospatial Research Companion</dc:description>
  <cp:lastModifiedBy>Md Khadem Ali</cp:lastModifiedBy>
  <cp:revision>3</cp:revision>
  <cp:lastPrinted>2026-10-29T01:54:00Z</cp:lastPrinted>
  <dcterms:created xsi:type="dcterms:W3CDTF">2026-10-29T01:46:00Z</dcterms:created>
  <dcterms:modified xsi:type="dcterms:W3CDTF">2026-10-29T01:56:00Z</dcterms:modified>
</cp:coreProperties>
</file>