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93F" w:rsidRPr="00172F82" w:rsidRDefault="00B5593F" w:rsidP="00B831EF">
      <w:pPr>
        <w:pStyle w:val="a8"/>
        <w:spacing w:line="160" w:lineRule="exact"/>
        <w:jc w:val="both"/>
        <w:rPr>
          <w:rFonts w:asciiTheme="minorEastAsia" w:eastAsiaTheme="minorEastAsia" w:hAnsiTheme="minorEastAsi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bottom w:w="57" w:type="dxa"/>
        </w:tblCellMar>
        <w:tblLook w:val="01E0" w:firstRow="1" w:lastRow="1" w:firstColumn="1" w:lastColumn="1" w:noHBand="0" w:noVBand="0"/>
      </w:tblPr>
      <w:tblGrid>
        <w:gridCol w:w="1943"/>
        <w:gridCol w:w="7686"/>
      </w:tblGrid>
      <w:tr w:rsidR="00743134" w:rsidRPr="00172F82" w:rsidTr="00743134">
        <w:trPr>
          <w:trHeight w:val="907"/>
        </w:trPr>
        <w:tc>
          <w:tcPr>
            <w:tcW w:w="1009" w:type="pct"/>
            <w:vAlign w:val="center"/>
          </w:tcPr>
          <w:p w:rsidR="00743134" w:rsidRPr="00172F82" w:rsidRDefault="00743134" w:rsidP="00240DD2">
            <w:pPr>
              <w:tabs>
                <w:tab w:val="left" w:pos="4875"/>
              </w:tabs>
              <w:jc w:val="center"/>
              <w:rPr>
                <w:rFonts w:asciiTheme="minorEastAsia" w:eastAsiaTheme="minorEastAsia" w:hAnsiTheme="minorEastAsia"/>
              </w:rPr>
            </w:pPr>
            <w:r w:rsidRPr="00172F82">
              <w:rPr>
                <w:rFonts w:asciiTheme="minorEastAsia" w:eastAsiaTheme="minorEastAsia" w:hAnsiTheme="minorEastAsia" w:hint="eastAsia"/>
              </w:rPr>
              <w:t>교육 제목</w:t>
            </w:r>
          </w:p>
        </w:tc>
        <w:tc>
          <w:tcPr>
            <w:tcW w:w="3991" w:type="pct"/>
            <w:vAlign w:val="center"/>
          </w:tcPr>
          <w:p w:rsidR="00743134" w:rsidRPr="00172F82" w:rsidRDefault="00186D00" w:rsidP="00C73F0D">
            <w:pPr>
              <w:spacing w:line="400" w:lineRule="atLeast"/>
              <w:jc w:val="left"/>
              <w:rPr>
                <w:rFonts w:asciiTheme="minorEastAsia" w:eastAsiaTheme="minorEastAsia" w:hAnsiTheme="minorEastAsia"/>
                <w:b/>
              </w:rPr>
            </w:pPr>
            <w:r>
              <w:rPr>
                <w:rFonts w:asciiTheme="minorEastAsia" w:eastAsiaTheme="minorEastAsia" w:hAnsiTheme="minorEastAsia" w:hint="eastAsia"/>
                <w:b/>
              </w:rPr>
              <w:t xml:space="preserve">머신러닝 </w:t>
            </w:r>
            <w:r w:rsidR="001E7F68">
              <w:rPr>
                <w:rFonts w:asciiTheme="minorEastAsia" w:eastAsiaTheme="minorEastAsia" w:hAnsiTheme="minorEastAsia" w:hint="eastAsia"/>
                <w:b/>
              </w:rPr>
              <w:t>주성분 분석</w:t>
            </w:r>
          </w:p>
        </w:tc>
      </w:tr>
      <w:tr w:rsidR="00743134" w:rsidRPr="00172F82" w:rsidTr="00743134">
        <w:trPr>
          <w:trHeight w:val="454"/>
        </w:trPr>
        <w:tc>
          <w:tcPr>
            <w:tcW w:w="1009" w:type="pct"/>
            <w:vAlign w:val="center"/>
          </w:tcPr>
          <w:p w:rsidR="00743134" w:rsidRPr="00172F82" w:rsidRDefault="00743134" w:rsidP="00240DD2">
            <w:pPr>
              <w:tabs>
                <w:tab w:val="left" w:pos="4875"/>
              </w:tabs>
              <w:jc w:val="center"/>
              <w:rPr>
                <w:rFonts w:asciiTheme="minorEastAsia" w:eastAsiaTheme="minorEastAsia" w:hAnsiTheme="minorEastAsia"/>
              </w:rPr>
            </w:pPr>
            <w:r w:rsidRPr="00172F82">
              <w:rPr>
                <w:rFonts w:asciiTheme="minorEastAsia" w:eastAsiaTheme="minorEastAsia" w:hAnsiTheme="minorEastAsia" w:hint="eastAsia"/>
              </w:rPr>
              <w:t>교육 일시</w:t>
            </w:r>
          </w:p>
        </w:tc>
        <w:tc>
          <w:tcPr>
            <w:tcW w:w="3991" w:type="pct"/>
            <w:vAlign w:val="center"/>
          </w:tcPr>
          <w:p w:rsidR="00743134" w:rsidRPr="00172F82" w:rsidRDefault="00165FAB" w:rsidP="001E7F68">
            <w:pPr>
              <w:tabs>
                <w:tab w:val="left" w:pos="4875"/>
              </w:tabs>
              <w:jc w:val="left"/>
              <w:rPr>
                <w:rFonts w:asciiTheme="minorEastAsia" w:eastAsiaTheme="minorEastAsia" w:hAnsiTheme="minorEastAsia"/>
              </w:rPr>
            </w:pPr>
            <w:r w:rsidRPr="00172F82">
              <w:rPr>
                <w:rFonts w:asciiTheme="minorEastAsia" w:eastAsiaTheme="minorEastAsia" w:hAnsiTheme="minorEastAsia" w:hint="eastAsia"/>
              </w:rPr>
              <w:t xml:space="preserve">2021년 </w:t>
            </w:r>
            <w:r w:rsidR="0032301F">
              <w:rPr>
                <w:rFonts w:asciiTheme="minorEastAsia" w:eastAsiaTheme="minorEastAsia" w:hAnsiTheme="minorEastAsia"/>
              </w:rPr>
              <w:t>11</w:t>
            </w:r>
            <w:r w:rsidRPr="00172F82">
              <w:rPr>
                <w:rFonts w:asciiTheme="minorEastAsia" w:eastAsiaTheme="minorEastAsia" w:hAnsiTheme="minorEastAsia" w:hint="eastAsia"/>
              </w:rPr>
              <w:t xml:space="preserve">월 </w:t>
            </w:r>
            <w:r w:rsidR="000F7AC2">
              <w:rPr>
                <w:rFonts w:asciiTheme="minorEastAsia" w:eastAsiaTheme="minorEastAsia" w:hAnsiTheme="minorEastAsia"/>
              </w:rPr>
              <w:t>2</w:t>
            </w:r>
            <w:r w:rsidR="001E7F68">
              <w:rPr>
                <w:rFonts w:asciiTheme="minorEastAsia" w:eastAsiaTheme="minorEastAsia" w:hAnsiTheme="minorEastAsia"/>
              </w:rPr>
              <w:t>5</w:t>
            </w:r>
            <w:r w:rsidRPr="00172F82">
              <w:rPr>
                <w:rFonts w:asciiTheme="minorEastAsia" w:eastAsiaTheme="minorEastAsia" w:hAnsiTheme="minorEastAsia" w:hint="eastAsia"/>
              </w:rPr>
              <w:t>일</w:t>
            </w:r>
            <w:r w:rsidR="0098046D">
              <w:rPr>
                <w:rFonts w:asciiTheme="minorEastAsia" w:eastAsiaTheme="minorEastAsia" w:hAnsiTheme="minorEastAsia" w:hint="eastAsia"/>
              </w:rPr>
              <w:t xml:space="preserve"> </w:t>
            </w:r>
            <w:r w:rsidR="001E7F68">
              <w:rPr>
                <w:rFonts w:asciiTheme="minorEastAsia" w:eastAsiaTheme="minorEastAsia" w:hAnsiTheme="minorEastAsia" w:hint="eastAsia"/>
              </w:rPr>
              <w:t>목</w:t>
            </w:r>
            <w:r w:rsidR="0098046D">
              <w:rPr>
                <w:rFonts w:asciiTheme="minorEastAsia" w:eastAsiaTheme="minorEastAsia" w:hAnsiTheme="minorEastAsia" w:hint="eastAsia"/>
              </w:rPr>
              <w:t>요일</w:t>
            </w:r>
          </w:p>
        </w:tc>
      </w:tr>
      <w:tr w:rsidR="00743134" w:rsidRPr="00172F82" w:rsidTr="00743134">
        <w:trPr>
          <w:trHeight w:val="454"/>
        </w:trPr>
        <w:tc>
          <w:tcPr>
            <w:tcW w:w="1009" w:type="pct"/>
            <w:vAlign w:val="center"/>
          </w:tcPr>
          <w:p w:rsidR="00743134" w:rsidRPr="00172F82" w:rsidRDefault="00743134" w:rsidP="00240DD2">
            <w:pPr>
              <w:tabs>
                <w:tab w:val="left" w:pos="4875"/>
              </w:tabs>
              <w:jc w:val="center"/>
              <w:rPr>
                <w:rFonts w:asciiTheme="minorEastAsia" w:eastAsiaTheme="minorEastAsia" w:hAnsiTheme="minorEastAsia"/>
              </w:rPr>
            </w:pPr>
            <w:r w:rsidRPr="00172F82">
              <w:rPr>
                <w:rFonts w:asciiTheme="minorEastAsia" w:eastAsiaTheme="minorEastAsia" w:hAnsiTheme="minorEastAsia" w:hint="eastAsia"/>
              </w:rPr>
              <w:t>교육 장소</w:t>
            </w:r>
          </w:p>
        </w:tc>
        <w:tc>
          <w:tcPr>
            <w:tcW w:w="3991" w:type="pct"/>
            <w:vAlign w:val="center"/>
          </w:tcPr>
          <w:p w:rsidR="00743134" w:rsidRPr="00172F82" w:rsidRDefault="00165FAB" w:rsidP="00743134">
            <w:pPr>
              <w:tabs>
                <w:tab w:val="left" w:pos="4875"/>
              </w:tabs>
              <w:rPr>
                <w:rFonts w:asciiTheme="minorEastAsia" w:eastAsiaTheme="minorEastAsia" w:hAnsiTheme="minorEastAsia"/>
              </w:rPr>
            </w:pPr>
            <w:r w:rsidRPr="00172F82">
              <w:rPr>
                <w:rFonts w:asciiTheme="minorEastAsia" w:eastAsiaTheme="minorEastAsia" w:hAnsiTheme="minorEastAsia" w:hint="eastAsia"/>
              </w:rPr>
              <w:t xml:space="preserve">영우글로벌러닝 </w:t>
            </w:r>
            <w:r w:rsidRPr="00172F82">
              <w:rPr>
                <w:rFonts w:asciiTheme="minorEastAsia" w:eastAsiaTheme="minorEastAsia" w:hAnsiTheme="minorEastAsia"/>
              </w:rPr>
              <w:t>2</w:t>
            </w:r>
            <w:r w:rsidRPr="00172F82">
              <w:rPr>
                <w:rFonts w:asciiTheme="minorEastAsia" w:eastAsiaTheme="minorEastAsia" w:hAnsiTheme="minorEastAsia" w:hint="eastAsia"/>
              </w:rPr>
              <w:t>층</w:t>
            </w:r>
          </w:p>
        </w:tc>
      </w:tr>
      <w:tr w:rsidR="00743134" w:rsidRPr="00172F82" w:rsidTr="00743134">
        <w:trPr>
          <w:trHeight w:val="454"/>
        </w:trPr>
        <w:tc>
          <w:tcPr>
            <w:tcW w:w="5000" w:type="pct"/>
            <w:gridSpan w:val="2"/>
            <w:vAlign w:val="center"/>
          </w:tcPr>
          <w:p w:rsidR="00743134" w:rsidRPr="00172F82" w:rsidRDefault="00743134" w:rsidP="00743134">
            <w:pPr>
              <w:tabs>
                <w:tab w:val="left" w:pos="4875"/>
              </w:tabs>
              <w:ind w:firstLineChars="100" w:firstLine="220"/>
              <w:jc w:val="center"/>
              <w:rPr>
                <w:rFonts w:asciiTheme="minorEastAsia" w:eastAsiaTheme="minorEastAsia" w:hAnsiTheme="minorEastAsia"/>
                <w:b/>
                <w:sz w:val="22"/>
              </w:rPr>
            </w:pPr>
            <w:r w:rsidRPr="00172F82">
              <w:rPr>
                <w:rFonts w:asciiTheme="minorEastAsia" w:eastAsiaTheme="minorEastAsia" w:hAnsiTheme="minorEastAsia" w:hint="eastAsia"/>
                <w:b/>
                <w:sz w:val="22"/>
              </w:rPr>
              <w:t>교육 내용</w:t>
            </w:r>
          </w:p>
        </w:tc>
      </w:tr>
      <w:tr w:rsidR="00743134" w:rsidRPr="00172F82" w:rsidTr="00D948D7">
        <w:trPr>
          <w:trHeight w:val="557"/>
        </w:trPr>
        <w:tc>
          <w:tcPr>
            <w:tcW w:w="1009" w:type="pct"/>
            <w:vAlign w:val="center"/>
          </w:tcPr>
          <w:p w:rsidR="00743134" w:rsidRPr="00172F82" w:rsidRDefault="00743134" w:rsidP="00240DD2">
            <w:pPr>
              <w:tabs>
                <w:tab w:val="left" w:pos="4875"/>
              </w:tabs>
              <w:jc w:val="center"/>
              <w:rPr>
                <w:rFonts w:asciiTheme="minorEastAsia" w:eastAsiaTheme="minorEastAsia" w:hAnsiTheme="minorEastAsia"/>
              </w:rPr>
            </w:pPr>
            <w:r w:rsidRPr="00172F82">
              <w:rPr>
                <w:rFonts w:asciiTheme="minorEastAsia" w:eastAsiaTheme="minorEastAsia" w:hAnsiTheme="minorEastAsia" w:hint="eastAsia"/>
                <w:sz w:val="22"/>
              </w:rPr>
              <w:t>오전</w:t>
            </w:r>
          </w:p>
        </w:tc>
        <w:tc>
          <w:tcPr>
            <w:tcW w:w="3991" w:type="pct"/>
            <w:vAlign w:val="center"/>
          </w:tcPr>
          <w:p w:rsidR="001E7F68" w:rsidRPr="001E7F68" w:rsidRDefault="001E7F68" w:rsidP="001E7F68">
            <w:pPr>
              <w:pStyle w:val="afb"/>
              <w:numPr>
                <w:ilvl w:val="0"/>
                <w:numId w:val="1"/>
              </w:numPr>
              <w:ind w:leftChars="0"/>
              <w:jc w:val="left"/>
              <w:rPr>
                <w:rFonts w:asciiTheme="minorEastAsia" w:hAnsiTheme="minorEastAsia" w:hint="eastAsia"/>
              </w:rPr>
            </w:pPr>
            <w:r w:rsidRPr="001E7F68">
              <w:rPr>
                <w:rFonts w:asciiTheme="minorEastAsia" w:hAnsiTheme="minorEastAsia" w:hint="eastAsia"/>
              </w:rPr>
              <w:t xml:space="preserve"># 차원의 저주 - Curse of dimension </w:t>
            </w:r>
          </w:p>
          <w:p w:rsidR="001E7F68" w:rsidRPr="001E7F68" w:rsidRDefault="001E7F68" w:rsidP="001E7F68">
            <w:pPr>
              <w:pStyle w:val="afb"/>
              <w:numPr>
                <w:ilvl w:val="1"/>
                <w:numId w:val="1"/>
              </w:numPr>
              <w:ind w:leftChars="0"/>
              <w:jc w:val="left"/>
              <w:rPr>
                <w:rFonts w:asciiTheme="minorEastAsia" w:hAnsiTheme="minorEastAsia" w:hint="eastAsia"/>
              </w:rPr>
            </w:pPr>
            <w:r w:rsidRPr="001E7F68">
              <w:rPr>
                <w:rFonts w:asciiTheme="minorEastAsia" w:hAnsiTheme="minorEastAsia" w:hint="eastAsia"/>
              </w:rPr>
              <w:t xml:space="preserve">입력된 데이터의 수보다 데이터의 차원이 더 큰 경우 발생하는 문제를 차원의 저주라 합니다. </w:t>
            </w:r>
          </w:p>
          <w:p w:rsidR="001E7F68" w:rsidRPr="001E7F68" w:rsidRDefault="001E7F68" w:rsidP="001E7F68">
            <w:pPr>
              <w:pStyle w:val="afb"/>
              <w:numPr>
                <w:ilvl w:val="1"/>
                <w:numId w:val="1"/>
              </w:numPr>
              <w:ind w:leftChars="0"/>
              <w:jc w:val="left"/>
              <w:rPr>
                <w:rFonts w:asciiTheme="minorEastAsia" w:hAnsiTheme="minorEastAsia" w:hint="eastAsia"/>
              </w:rPr>
            </w:pPr>
            <w:r w:rsidRPr="001E7F68">
              <w:rPr>
                <w:rFonts w:asciiTheme="minorEastAsia" w:hAnsiTheme="minorEastAsia" w:hint="eastAsia"/>
              </w:rPr>
              <w:t xml:space="preserve">데이터(벡터)가 뿌려진 벡터 공간에서 분류 또는 예측하는 가장 적합한 함수를 찾는게 기계학습, 딥러닝 학습의 </w:t>
            </w:r>
            <w:r>
              <w:rPr>
                <w:rFonts w:asciiTheme="minorEastAsia" w:hAnsiTheme="minorEastAsia" w:hint="eastAsia"/>
              </w:rPr>
              <w:t>목표</w:t>
            </w:r>
          </w:p>
          <w:p w:rsidR="001E7F68" w:rsidRPr="001E7F68" w:rsidRDefault="001E7F68" w:rsidP="001E7F68">
            <w:pPr>
              <w:pStyle w:val="afb"/>
              <w:numPr>
                <w:ilvl w:val="1"/>
                <w:numId w:val="1"/>
              </w:numPr>
              <w:ind w:leftChars="0"/>
              <w:jc w:val="left"/>
              <w:rPr>
                <w:rFonts w:asciiTheme="minorEastAsia" w:hAnsiTheme="minorEastAsia" w:hint="eastAsia"/>
              </w:rPr>
            </w:pPr>
            <w:r w:rsidRPr="001E7F68">
              <w:rPr>
                <w:rFonts w:asciiTheme="minorEastAsia" w:hAnsiTheme="minorEastAsia" w:hint="eastAsia"/>
              </w:rPr>
              <w:t>입력한 데이터의 양은 적고, 데이터의 차원이 커지게 된다면</w:t>
            </w:r>
          </w:p>
          <w:p w:rsidR="001E7F68" w:rsidRPr="001E7F68" w:rsidRDefault="001E7F68" w:rsidP="001E7F68">
            <w:pPr>
              <w:pStyle w:val="afb"/>
              <w:numPr>
                <w:ilvl w:val="1"/>
                <w:numId w:val="1"/>
              </w:numPr>
              <w:ind w:leftChars="0"/>
              <w:jc w:val="left"/>
              <w:rPr>
                <w:rFonts w:asciiTheme="minorEastAsia" w:hAnsiTheme="minorEastAsia"/>
              </w:rPr>
            </w:pPr>
            <w:r w:rsidRPr="001E7F68">
              <w:rPr>
                <w:rFonts w:asciiTheme="minorEastAsia" w:hAnsiTheme="minorEastAsia" w:hint="eastAsia"/>
              </w:rPr>
              <w:t>이때 벡터 공간의 차원이 무수히 커지고 데이터는 여기저기 흩뿌려져 있는 상황입니다.</w:t>
            </w:r>
          </w:p>
          <w:p w:rsidR="001E7F68" w:rsidRPr="001E7F68" w:rsidRDefault="001E7F68" w:rsidP="001E7F68">
            <w:pPr>
              <w:pStyle w:val="afb"/>
              <w:numPr>
                <w:ilvl w:val="1"/>
                <w:numId w:val="1"/>
              </w:numPr>
              <w:ind w:leftChars="0"/>
              <w:jc w:val="left"/>
              <w:rPr>
                <w:rFonts w:asciiTheme="minorEastAsia" w:hAnsiTheme="minorEastAsia" w:hint="eastAsia"/>
              </w:rPr>
            </w:pPr>
            <w:r w:rsidRPr="001E7F68">
              <w:rPr>
                <w:rFonts w:asciiTheme="minorEastAsia" w:hAnsiTheme="minorEastAsia" w:hint="eastAsia"/>
              </w:rPr>
              <w:t>이 흩어진 벡터들을 분류 예측하는 함수의 모형은 복잡해지게 됩니다.</w:t>
            </w:r>
          </w:p>
          <w:p w:rsidR="001E7F68" w:rsidRPr="001E7F68" w:rsidRDefault="001E7F68" w:rsidP="001E7F68">
            <w:pPr>
              <w:pStyle w:val="afb"/>
              <w:numPr>
                <w:ilvl w:val="1"/>
                <w:numId w:val="1"/>
              </w:numPr>
              <w:ind w:leftChars="0"/>
              <w:jc w:val="left"/>
              <w:rPr>
                <w:rFonts w:asciiTheme="minorEastAsia" w:hAnsiTheme="minorEastAsia" w:hint="eastAsia"/>
              </w:rPr>
            </w:pPr>
            <w:r w:rsidRPr="001E7F68">
              <w:rPr>
                <w:rFonts w:asciiTheme="minorEastAsia" w:hAnsiTheme="minorEastAsia" w:hint="eastAsia"/>
              </w:rPr>
              <w:t>즉, 모델의 복잡도가 증가하고 예측 성능이 낮아지게 됩니다.</w:t>
            </w:r>
          </w:p>
          <w:p w:rsidR="001E7F68" w:rsidRPr="001E7F68" w:rsidRDefault="001E7F68" w:rsidP="001E7F68">
            <w:pPr>
              <w:pStyle w:val="afb"/>
              <w:numPr>
                <w:ilvl w:val="1"/>
                <w:numId w:val="1"/>
              </w:numPr>
              <w:ind w:leftChars="0"/>
              <w:jc w:val="left"/>
              <w:rPr>
                <w:rFonts w:asciiTheme="minorEastAsia" w:hAnsiTheme="minorEastAsia" w:hint="eastAsia"/>
              </w:rPr>
            </w:pPr>
            <w:r w:rsidRPr="001E7F68">
              <w:rPr>
                <w:rFonts w:asciiTheme="minorEastAsia" w:hAnsiTheme="minorEastAsia" w:hint="eastAsia"/>
              </w:rPr>
              <w:t>선형대수로 표현하자면 0으로 가득한 벡터로 채워진 분산 행렬(sparse matrix)의 형태일 것입니다.</w:t>
            </w:r>
          </w:p>
          <w:p w:rsidR="001E7F68" w:rsidRPr="001E7F68" w:rsidRDefault="001E7F68" w:rsidP="001E7F68">
            <w:pPr>
              <w:pStyle w:val="afb"/>
              <w:numPr>
                <w:ilvl w:val="1"/>
                <w:numId w:val="1"/>
              </w:numPr>
              <w:ind w:leftChars="0"/>
              <w:jc w:val="left"/>
              <w:rPr>
                <w:rFonts w:asciiTheme="minorEastAsia" w:hAnsiTheme="minorEastAsia" w:hint="eastAsia"/>
              </w:rPr>
            </w:pPr>
            <w:r w:rsidRPr="001E7F68">
              <w:rPr>
                <w:rFonts w:asciiTheme="minorEastAsia" w:hAnsiTheme="minorEastAsia" w:hint="eastAsia"/>
              </w:rPr>
              <w:t>이를 위해서 사용하는 방법이 Feature selection (피쳐 선택), Feature Extraction(피쳐 추출) 입니다.</w:t>
            </w:r>
          </w:p>
          <w:p w:rsidR="001E7F68" w:rsidRPr="001E7F68" w:rsidRDefault="001E7F68" w:rsidP="001E7F68">
            <w:pPr>
              <w:pStyle w:val="afb"/>
              <w:numPr>
                <w:ilvl w:val="0"/>
                <w:numId w:val="1"/>
              </w:numPr>
              <w:ind w:leftChars="0"/>
              <w:jc w:val="left"/>
              <w:rPr>
                <w:rFonts w:asciiTheme="minorEastAsia" w:hAnsiTheme="minorEastAsia" w:hint="eastAsia"/>
              </w:rPr>
            </w:pPr>
            <w:r w:rsidRPr="001E7F68">
              <w:rPr>
                <w:rFonts w:asciiTheme="minorEastAsia" w:hAnsiTheme="minorEastAsia" w:hint="eastAsia"/>
              </w:rPr>
              <w:t># 피쳐 선택과 피쳐 추출</w:t>
            </w:r>
          </w:p>
          <w:p w:rsidR="001E7F68" w:rsidRPr="001E7F68" w:rsidRDefault="001E7F68" w:rsidP="00816BD2">
            <w:pPr>
              <w:pStyle w:val="afb"/>
              <w:numPr>
                <w:ilvl w:val="1"/>
                <w:numId w:val="1"/>
              </w:numPr>
              <w:ind w:leftChars="0"/>
              <w:jc w:val="left"/>
              <w:rPr>
                <w:rFonts w:asciiTheme="minorEastAsia" w:hAnsiTheme="minorEastAsia" w:hint="eastAsia"/>
              </w:rPr>
            </w:pPr>
            <w:r w:rsidRPr="001E7F68">
              <w:rPr>
                <w:rFonts w:asciiTheme="minorEastAsia" w:hAnsiTheme="minorEastAsia" w:hint="eastAsia"/>
              </w:rPr>
              <w:t>피쳐 선택은 가령 500개의 차원중 N개의 차원을 골라 내는 것이고, 반면 피쳐 추출은 500개의 차원을 N차원으로 압축하는 겁니다.</w:t>
            </w:r>
          </w:p>
          <w:p w:rsidR="001E7F68" w:rsidRPr="001E7F68" w:rsidRDefault="001E7F68" w:rsidP="00816BD2">
            <w:pPr>
              <w:pStyle w:val="afb"/>
              <w:numPr>
                <w:ilvl w:val="1"/>
                <w:numId w:val="1"/>
              </w:numPr>
              <w:ind w:leftChars="0"/>
              <w:jc w:val="left"/>
              <w:rPr>
                <w:rFonts w:asciiTheme="minorEastAsia" w:hAnsiTheme="minorEastAsia" w:hint="eastAsia"/>
              </w:rPr>
            </w:pPr>
            <w:r w:rsidRPr="001E7F68">
              <w:rPr>
                <w:rFonts w:asciiTheme="minorEastAsia" w:hAnsiTheme="minorEastAsia" w:hint="eastAsia"/>
              </w:rPr>
              <w:t xml:space="preserve">피쳐 선택의 경우에는 다중공산성을 고려해 상관성이 높은 피쳐들을 소거해가는 방식으로 진행할 수 있고, </w:t>
            </w:r>
          </w:p>
          <w:p w:rsidR="001E7F68" w:rsidRPr="001E7F68" w:rsidRDefault="001E7F68" w:rsidP="00816BD2">
            <w:pPr>
              <w:pStyle w:val="afb"/>
              <w:numPr>
                <w:ilvl w:val="1"/>
                <w:numId w:val="1"/>
              </w:numPr>
              <w:ind w:leftChars="0"/>
              <w:jc w:val="left"/>
              <w:rPr>
                <w:rFonts w:asciiTheme="minorEastAsia" w:hAnsiTheme="minorEastAsia" w:hint="eastAsia"/>
              </w:rPr>
            </w:pPr>
            <w:r w:rsidRPr="001E7F68">
              <w:rPr>
                <w:rFonts w:asciiTheme="minorEastAsia" w:hAnsiTheme="minorEastAsia" w:hint="eastAsia"/>
              </w:rPr>
              <w:t xml:space="preserve">피쳐 추출의 경우는 PCA, SVD, MF 와 같은 차원 축소 기법들을 활용해 벡터의 차원을 줄여나갈 수 있습니다. </w:t>
            </w:r>
          </w:p>
          <w:p w:rsidR="001E7F68" w:rsidRPr="001E7F68" w:rsidRDefault="001E7F68" w:rsidP="00816BD2">
            <w:pPr>
              <w:pStyle w:val="afb"/>
              <w:numPr>
                <w:ilvl w:val="1"/>
                <w:numId w:val="1"/>
              </w:numPr>
              <w:ind w:leftChars="0"/>
              <w:jc w:val="left"/>
              <w:rPr>
                <w:rFonts w:asciiTheme="minorEastAsia" w:hAnsiTheme="minorEastAsia" w:hint="eastAsia"/>
              </w:rPr>
            </w:pPr>
            <w:r w:rsidRPr="001E7F68">
              <w:rPr>
                <w:rFonts w:asciiTheme="minorEastAsia" w:hAnsiTheme="minorEastAsia" w:hint="eastAsia"/>
              </w:rPr>
              <w:lastRenderedPageBreak/>
              <w:t xml:space="preserve">차원이 큰 것은 차원 축소 기법 활용, </w:t>
            </w:r>
          </w:p>
          <w:p w:rsidR="001E7F68" w:rsidRPr="001E7F68" w:rsidRDefault="001E7F68" w:rsidP="001E7F68">
            <w:pPr>
              <w:pStyle w:val="afb"/>
              <w:numPr>
                <w:ilvl w:val="0"/>
                <w:numId w:val="1"/>
              </w:numPr>
              <w:ind w:leftChars="0"/>
              <w:jc w:val="left"/>
              <w:rPr>
                <w:rFonts w:asciiTheme="minorEastAsia" w:hAnsiTheme="minorEastAsia" w:hint="eastAsia"/>
              </w:rPr>
            </w:pPr>
            <w:r w:rsidRPr="001E7F68">
              <w:rPr>
                <w:rFonts w:asciiTheme="minorEastAsia" w:hAnsiTheme="minorEastAsia" w:hint="eastAsia"/>
              </w:rPr>
              <w:t># PCA는 차원 축소 기법이면서, 데이터 압축 기법이기도 하고, 노이즈 제거기법이기도 합니다. 왜?</w:t>
            </w:r>
          </w:p>
          <w:p w:rsidR="001E7F68" w:rsidRPr="001E7F68" w:rsidRDefault="001E7F68" w:rsidP="00816BD2">
            <w:pPr>
              <w:pStyle w:val="afb"/>
              <w:numPr>
                <w:ilvl w:val="1"/>
                <w:numId w:val="1"/>
              </w:numPr>
              <w:ind w:leftChars="0"/>
              <w:jc w:val="left"/>
              <w:rPr>
                <w:rFonts w:asciiTheme="minorEastAsia" w:hAnsiTheme="minorEastAsia" w:hint="eastAsia"/>
              </w:rPr>
            </w:pPr>
            <w:r w:rsidRPr="001E7F68">
              <w:rPr>
                <w:rFonts w:asciiTheme="minorEastAsia" w:hAnsiTheme="minorEastAsia" w:hint="eastAsia"/>
              </w:rPr>
              <w:t>주성분 분석의 기본적인 개념은 차원이 큰 벡터에서 선형 독립하는 고유 벡터만을 남겨두고 차원 축소를 하게 됩니다.</w:t>
            </w:r>
          </w:p>
          <w:p w:rsidR="001E7F68" w:rsidRPr="001E7F68" w:rsidRDefault="001E7F68" w:rsidP="00816BD2">
            <w:pPr>
              <w:pStyle w:val="afb"/>
              <w:numPr>
                <w:ilvl w:val="1"/>
                <w:numId w:val="1"/>
              </w:numPr>
              <w:ind w:leftChars="0"/>
              <w:jc w:val="left"/>
              <w:rPr>
                <w:rFonts w:asciiTheme="minorEastAsia" w:hAnsiTheme="minorEastAsia" w:hint="eastAsia"/>
              </w:rPr>
            </w:pPr>
            <w:r w:rsidRPr="001E7F68">
              <w:rPr>
                <w:rFonts w:asciiTheme="minorEastAsia" w:hAnsiTheme="minorEastAsia" w:hint="eastAsia"/>
              </w:rPr>
              <w:t xml:space="preserve">이때 상관성이 높은 독립 변수들을 N개의 선형 조합으로 만들며 변수의 개수를 요약, 압축해 내는 기법입니다. </w:t>
            </w:r>
          </w:p>
          <w:p w:rsidR="001E7F68" w:rsidRPr="001E7F68" w:rsidRDefault="001E7F68" w:rsidP="00816BD2">
            <w:pPr>
              <w:pStyle w:val="afb"/>
              <w:numPr>
                <w:ilvl w:val="1"/>
                <w:numId w:val="1"/>
              </w:numPr>
              <w:ind w:leftChars="0"/>
              <w:jc w:val="left"/>
              <w:rPr>
                <w:rFonts w:asciiTheme="minorEastAsia" w:hAnsiTheme="minorEastAsia" w:hint="eastAsia"/>
              </w:rPr>
            </w:pPr>
            <w:r w:rsidRPr="001E7F68">
              <w:rPr>
                <w:rFonts w:asciiTheme="minorEastAsia" w:hAnsiTheme="minorEastAsia" w:hint="eastAsia"/>
              </w:rPr>
              <w:t>그리고 이 압축된 각각의 독립 변수들은 선형 독립, 즉 직교하며 낮은 상관성을 보이게 됩니다.</w:t>
            </w:r>
          </w:p>
          <w:p w:rsidR="001E7F68" w:rsidRPr="001E7F68" w:rsidRDefault="001E7F68" w:rsidP="00816BD2">
            <w:pPr>
              <w:pStyle w:val="afb"/>
              <w:numPr>
                <w:ilvl w:val="1"/>
                <w:numId w:val="1"/>
              </w:numPr>
              <w:ind w:leftChars="0"/>
              <w:jc w:val="left"/>
              <w:rPr>
                <w:rFonts w:asciiTheme="minorEastAsia" w:hAnsiTheme="minorEastAsia" w:hint="eastAsia"/>
              </w:rPr>
            </w:pPr>
            <w:r w:rsidRPr="001E7F68">
              <w:rPr>
                <w:rFonts w:asciiTheme="minorEastAsia" w:hAnsiTheme="minorEastAsia" w:hint="eastAsia"/>
              </w:rPr>
              <w:t xml:space="preserve">가령 500차원의 벡터를 주성분 분석한다는 것은 각 차원의 분산을 최대로 갖는, 분포를 설명할 수 있는 대표축을 뽑는 과정이고, </w:t>
            </w:r>
          </w:p>
          <w:p w:rsidR="001E7F68" w:rsidRPr="001E7F68" w:rsidRDefault="001E7F68" w:rsidP="00816BD2">
            <w:pPr>
              <w:pStyle w:val="afb"/>
              <w:numPr>
                <w:ilvl w:val="1"/>
                <w:numId w:val="1"/>
              </w:numPr>
              <w:ind w:leftChars="0"/>
              <w:jc w:val="left"/>
              <w:rPr>
                <w:rFonts w:asciiTheme="minorEastAsia" w:hAnsiTheme="minorEastAsia" w:hint="eastAsia"/>
              </w:rPr>
            </w:pPr>
            <w:r w:rsidRPr="001E7F68">
              <w:rPr>
                <w:rFonts w:asciiTheme="minorEastAsia" w:hAnsiTheme="minorEastAsia" w:hint="eastAsia"/>
              </w:rPr>
              <w:t xml:space="preserve">주성분 분석결과 나오는 매트릭스에서 PC1 은 각 칼럼에 대한 정보 설명력이 PC5~6에 비해 높습니다. </w:t>
            </w:r>
          </w:p>
          <w:p w:rsidR="001E7F68" w:rsidRPr="00816BD2" w:rsidRDefault="001E7F68" w:rsidP="00816BD2">
            <w:pPr>
              <w:pStyle w:val="afb"/>
              <w:numPr>
                <w:ilvl w:val="1"/>
                <w:numId w:val="1"/>
              </w:numPr>
              <w:ind w:leftChars="0"/>
              <w:jc w:val="left"/>
              <w:rPr>
                <w:rFonts w:asciiTheme="minorEastAsia" w:hAnsiTheme="minorEastAsia" w:hint="eastAsia"/>
              </w:rPr>
            </w:pPr>
            <w:r w:rsidRPr="00816BD2">
              <w:rPr>
                <w:rFonts w:asciiTheme="minorEastAsia" w:hAnsiTheme="minorEastAsia" w:hint="eastAsia"/>
              </w:rPr>
              <w:t>이처럼 높은 주성분들만 선택하면서 정보 설명력이 낮은, 노이즈로 구성된 칼럼들은 배제하기 때문에</w:t>
            </w:r>
            <w:r w:rsidR="00816BD2">
              <w:rPr>
                <w:rFonts w:asciiTheme="minorEastAsia" w:hAnsiTheme="minorEastAsia" w:hint="eastAsia"/>
              </w:rPr>
              <w:t xml:space="preserve"> </w:t>
            </w:r>
            <w:r w:rsidRPr="00816BD2">
              <w:rPr>
                <w:rFonts w:asciiTheme="minorEastAsia" w:hAnsiTheme="minorEastAsia" w:hint="eastAsia"/>
              </w:rPr>
              <w:t xml:space="preserve">노이즈 제거 기법이라고 불리기도 합니다. </w:t>
            </w:r>
          </w:p>
          <w:p w:rsidR="001E7F68" w:rsidRPr="001E7F68" w:rsidRDefault="001E7F68" w:rsidP="001E7F68">
            <w:pPr>
              <w:pStyle w:val="afb"/>
              <w:numPr>
                <w:ilvl w:val="0"/>
                <w:numId w:val="1"/>
              </w:numPr>
              <w:ind w:leftChars="0"/>
              <w:jc w:val="left"/>
              <w:rPr>
                <w:rFonts w:asciiTheme="minorEastAsia" w:hAnsiTheme="minorEastAsia" w:hint="eastAsia"/>
              </w:rPr>
            </w:pPr>
            <w:r w:rsidRPr="001E7F68">
              <w:rPr>
                <w:rFonts w:asciiTheme="minorEastAsia" w:hAnsiTheme="minorEastAsia" w:hint="eastAsia"/>
              </w:rPr>
              <w:t>Q. LSA, LDA, SVD 설명</w:t>
            </w:r>
          </w:p>
          <w:p w:rsidR="001E7F68" w:rsidRPr="00816BD2" w:rsidRDefault="001E7F68" w:rsidP="00955AEE">
            <w:pPr>
              <w:pStyle w:val="afb"/>
              <w:numPr>
                <w:ilvl w:val="1"/>
                <w:numId w:val="1"/>
              </w:numPr>
              <w:ind w:leftChars="0"/>
              <w:jc w:val="left"/>
              <w:rPr>
                <w:rFonts w:asciiTheme="minorEastAsia" w:hAnsiTheme="minorEastAsia" w:hint="eastAsia"/>
              </w:rPr>
            </w:pPr>
            <w:r w:rsidRPr="00816BD2">
              <w:rPr>
                <w:rFonts w:asciiTheme="minorEastAsia" w:hAnsiTheme="minorEastAsia" w:hint="eastAsia"/>
              </w:rPr>
              <w:t xml:space="preserve">LDA 는 토픽모델링(Topic Modeling) 기법 중 하나인 잠재디리클레할당(Latent </w:t>
            </w:r>
            <w:proofErr w:type="spellStart"/>
            <w:r w:rsidRPr="00816BD2">
              <w:rPr>
                <w:rFonts w:asciiTheme="minorEastAsia" w:hAnsiTheme="minorEastAsia" w:hint="eastAsia"/>
              </w:rPr>
              <w:t>Dirichlet</w:t>
            </w:r>
            <w:proofErr w:type="spellEnd"/>
            <w:r w:rsidRPr="00816BD2">
              <w:rPr>
                <w:rFonts w:asciiTheme="minorEastAsia" w:hAnsiTheme="minorEastAsia" w:hint="eastAsia"/>
              </w:rPr>
              <w:t xml:space="preserve"> Allocation, LDA)와 이니셜이 같아서 헷갈리는데 SVD (행렬분해)를 자연어처리 토픽 모델링에 적용한게  잠재디리클레할당(Latent </w:t>
            </w:r>
            <w:proofErr w:type="spellStart"/>
            <w:r w:rsidRPr="00816BD2">
              <w:rPr>
                <w:rFonts w:asciiTheme="minorEastAsia" w:hAnsiTheme="minorEastAsia" w:hint="eastAsia"/>
              </w:rPr>
              <w:t>Dirichlet</w:t>
            </w:r>
            <w:proofErr w:type="spellEnd"/>
            <w:r w:rsidRPr="00816BD2">
              <w:rPr>
                <w:rFonts w:asciiTheme="minorEastAsia" w:hAnsiTheme="minorEastAsia" w:hint="eastAsia"/>
              </w:rPr>
              <w:t xml:space="preserve"> Allocation, LDA)고, 또 다른 LDA (Linear Discriminant Analysis)는  PCA 에서 확장된 차원 축소 기법입니다. </w:t>
            </w:r>
          </w:p>
          <w:p w:rsidR="001E7F68" w:rsidRPr="00816BD2" w:rsidRDefault="001E7F68" w:rsidP="00955AEE">
            <w:pPr>
              <w:pStyle w:val="afb"/>
              <w:numPr>
                <w:ilvl w:val="1"/>
                <w:numId w:val="1"/>
              </w:numPr>
              <w:ind w:leftChars="0"/>
              <w:jc w:val="left"/>
              <w:rPr>
                <w:rFonts w:asciiTheme="minorEastAsia" w:hAnsiTheme="minorEastAsia" w:hint="eastAsia"/>
              </w:rPr>
            </w:pPr>
            <w:r w:rsidRPr="00816BD2">
              <w:rPr>
                <w:rFonts w:asciiTheme="minorEastAsia" w:hAnsiTheme="minorEastAsia" w:hint="eastAsia"/>
              </w:rPr>
              <w:t>PCA 데이터의 차원을 줄이기 위해, 공분산 행렬에서 고유 벡터/고유값을 구하고 가장 분산이 큰 방향을 가진 고유벡터에 입력데이터를 선형변환하는 컨셉이라면,</w:t>
            </w:r>
            <w:r w:rsidR="00816BD2" w:rsidRPr="00816BD2">
              <w:rPr>
                <w:rFonts w:asciiTheme="minorEastAsia" w:hAnsiTheme="minorEastAsia"/>
              </w:rPr>
              <w:t xml:space="preserve"> </w:t>
            </w:r>
            <w:r w:rsidRPr="00816BD2">
              <w:rPr>
                <w:rFonts w:asciiTheme="minorEastAsia" w:hAnsiTheme="minorEastAsia" w:hint="eastAsia"/>
              </w:rPr>
              <w:t>LDA는</w:t>
            </w:r>
            <w:r w:rsidR="00816BD2" w:rsidRPr="00816BD2">
              <w:rPr>
                <w:rFonts w:asciiTheme="minorEastAsia" w:hAnsiTheme="minorEastAsia" w:hint="eastAsia"/>
              </w:rPr>
              <w:t xml:space="preserve"> </w:t>
            </w:r>
            <w:r w:rsidRPr="00816BD2">
              <w:rPr>
                <w:rFonts w:asciiTheme="minorEastAsia" w:hAnsiTheme="minorEastAsia" w:hint="eastAsia"/>
              </w:rPr>
              <w:t xml:space="preserve">지도 학습(supervised - learning)에서 적용하는 차원 축소 기법이자,입력 데이터의 클래스(정답) 를 최대한 분리할 수 있는 축을 찾는 기법입니다. </w:t>
            </w:r>
          </w:p>
          <w:p w:rsidR="001E7F68" w:rsidRPr="00955AEE" w:rsidRDefault="001E7F68" w:rsidP="00955AEE">
            <w:pPr>
              <w:pStyle w:val="afb"/>
              <w:numPr>
                <w:ilvl w:val="1"/>
                <w:numId w:val="1"/>
              </w:numPr>
              <w:ind w:leftChars="0"/>
              <w:jc w:val="left"/>
              <w:rPr>
                <w:rFonts w:asciiTheme="minorEastAsia" w:hAnsiTheme="minorEastAsia" w:hint="eastAsia"/>
              </w:rPr>
            </w:pPr>
            <w:r w:rsidRPr="00955AEE">
              <w:rPr>
                <w:rFonts w:asciiTheme="minorEastAsia" w:hAnsiTheme="minorEastAsia" w:hint="eastAsia"/>
              </w:rPr>
              <w:t>SVD는 정사각행렬이 아닌 m*n 형태의 다양한 행렬을 분해하며, 이를 특이값 분해라 말합니다.</w:t>
            </w:r>
          </w:p>
          <w:p w:rsidR="001E7F68" w:rsidRPr="001E7F68" w:rsidRDefault="001E7F68" w:rsidP="00955AEE">
            <w:pPr>
              <w:pStyle w:val="afb"/>
              <w:numPr>
                <w:ilvl w:val="1"/>
                <w:numId w:val="1"/>
              </w:numPr>
              <w:ind w:leftChars="0"/>
              <w:jc w:val="left"/>
              <w:rPr>
                <w:rFonts w:asciiTheme="minorEastAsia" w:hAnsiTheme="minorEastAsia" w:hint="eastAsia"/>
              </w:rPr>
            </w:pPr>
            <w:r w:rsidRPr="001E7F68">
              <w:rPr>
                <w:rFonts w:asciiTheme="minorEastAsia" w:hAnsiTheme="minorEastAsia" w:hint="eastAsia"/>
              </w:rPr>
              <w:t>이때 분해되는 행렬은 두 개의 직교 행렬과 하나의 대각행렬이며, 두 직</w:t>
            </w:r>
            <w:r w:rsidRPr="001E7F68">
              <w:rPr>
                <w:rFonts w:asciiTheme="minorEastAsia" w:hAnsiTheme="minorEastAsia" w:hint="eastAsia"/>
              </w:rPr>
              <w:lastRenderedPageBreak/>
              <w:t xml:space="preserve">교행렬에 담긴 벡터가 특이벡터입니다. </w:t>
            </w:r>
          </w:p>
          <w:p w:rsidR="00897986" w:rsidRPr="00955AEE" w:rsidRDefault="00897986" w:rsidP="00955AEE">
            <w:pPr>
              <w:jc w:val="left"/>
              <w:rPr>
                <w:rFonts w:asciiTheme="minorEastAsia" w:hAnsiTheme="minorEastAsia" w:hint="eastAsia"/>
              </w:rPr>
            </w:pPr>
          </w:p>
        </w:tc>
      </w:tr>
      <w:tr w:rsidR="00743134" w:rsidRPr="00172F82" w:rsidTr="00E2491E">
        <w:trPr>
          <w:trHeight w:val="8921"/>
        </w:trPr>
        <w:tc>
          <w:tcPr>
            <w:tcW w:w="1009" w:type="pct"/>
            <w:vAlign w:val="center"/>
          </w:tcPr>
          <w:p w:rsidR="00743134" w:rsidRPr="00172F82" w:rsidRDefault="00C4213D" w:rsidP="00240DD2">
            <w:pPr>
              <w:tabs>
                <w:tab w:val="left" w:pos="4875"/>
              </w:tabs>
              <w:jc w:val="center"/>
              <w:rPr>
                <w:rFonts w:asciiTheme="minorEastAsia" w:eastAsiaTheme="minorEastAsia" w:hAnsiTheme="minorEastAsia"/>
              </w:rPr>
            </w:pPr>
            <w:r>
              <w:lastRenderedPageBreak/>
              <w:br w:type="page"/>
            </w:r>
            <w:r w:rsidR="00743134" w:rsidRPr="00172F82">
              <w:rPr>
                <w:rFonts w:asciiTheme="minorEastAsia" w:eastAsiaTheme="minorEastAsia" w:hAnsiTheme="minorEastAsia" w:hint="eastAsia"/>
                <w:sz w:val="22"/>
              </w:rPr>
              <w:t>오후</w:t>
            </w:r>
          </w:p>
        </w:tc>
        <w:tc>
          <w:tcPr>
            <w:tcW w:w="3991" w:type="pct"/>
            <w:vAlign w:val="center"/>
          </w:tcPr>
          <w:p w:rsidR="00513BA6" w:rsidRPr="00513BA6" w:rsidRDefault="00513BA6" w:rsidP="00513BA6">
            <w:pPr>
              <w:pStyle w:val="afb"/>
              <w:numPr>
                <w:ilvl w:val="0"/>
                <w:numId w:val="2"/>
              </w:numPr>
              <w:ind w:leftChars="0"/>
              <w:rPr>
                <w:rFonts w:asciiTheme="minorEastAsia" w:hAnsiTheme="minorEastAsia" w:hint="eastAsia"/>
              </w:rPr>
            </w:pPr>
            <w:r w:rsidRPr="00513BA6">
              <w:rPr>
                <w:rFonts w:asciiTheme="minorEastAsia" w:hAnsiTheme="minorEastAsia" w:hint="eastAsia"/>
              </w:rPr>
              <w:t xml:space="preserve">피쳐(Feature)를 선택/가공 하는 총 3가지 접근 </w:t>
            </w:r>
            <w:r>
              <w:rPr>
                <w:rFonts w:asciiTheme="minorEastAsia" w:hAnsiTheme="minorEastAsia" w:hint="eastAsia"/>
              </w:rPr>
              <w:t>법</w:t>
            </w:r>
          </w:p>
          <w:p w:rsidR="00513BA6" w:rsidRPr="00513BA6" w:rsidRDefault="00513BA6" w:rsidP="00513BA6">
            <w:pPr>
              <w:pStyle w:val="afb"/>
              <w:numPr>
                <w:ilvl w:val="1"/>
                <w:numId w:val="2"/>
              </w:numPr>
              <w:ind w:leftChars="0"/>
              <w:rPr>
                <w:rFonts w:asciiTheme="minorEastAsia" w:hAnsiTheme="minorEastAsia" w:hint="eastAsia"/>
              </w:rPr>
            </w:pPr>
            <w:r w:rsidRPr="00513BA6">
              <w:rPr>
                <w:rFonts w:asciiTheme="minorEastAsia" w:hAnsiTheme="minorEastAsia" w:hint="eastAsia"/>
              </w:rPr>
              <w:t xml:space="preserve">피쳐 선택 (Feature Selection) : 불필요한 피쳐는 버린다. 가령 야외활동 여부를 파악하는데 교통량은 크게 영향을 미치지 않는다고 가정한다면, 해당 피쳐는 버리는거다. 보통 각각의 피쳐가 모델이 야외 활동 여부를 파악하는데 영향을 미치는지 미치지 않는지 알고 싶다면 상관계수 값을 통해 판단한다. </w:t>
            </w:r>
          </w:p>
          <w:p w:rsidR="00513BA6" w:rsidRPr="00513BA6" w:rsidRDefault="00513BA6" w:rsidP="00513BA6">
            <w:pPr>
              <w:pStyle w:val="afb"/>
              <w:numPr>
                <w:ilvl w:val="1"/>
                <w:numId w:val="2"/>
              </w:numPr>
              <w:ind w:leftChars="0"/>
              <w:rPr>
                <w:rFonts w:asciiTheme="minorEastAsia" w:hAnsiTheme="minorEastAsia" w:hint="eastAsia"/>
              </w:rPr>
            </w:pPr>
            <w:r w:rsidRPr="00513BA6">
              <w:rPr>
                <w:rFonts w:asciiTheme="minorEastAsia" w:hAnsiTheme="minorEastAsia" w:hint="eastAsia"/>
              </w:rPr>
              <w:t xml:space="preserve">피쳐 추출 (Feature Extraction) : 피쳐들을 선택하는 것이 아니라, 더 작은 차원으로 피쳐들을 맵핑하는 것이다. 현재 101차원의 데이터 테이블을 50차원으로 압축하는 과정을 거치는 것인데, 여기에 속한 기법이 오늘 살펴볼 차원 축소 기법들 PCA, LDA, SVD, NMF 가 이다. </w:t>
            </w:r>
          </w:p>
          <w:p w:rsidR="00513BA6" w:rsidRPr="00513BA6" w:rsidRDefault="00513BA6" w:rsidP="00513BA6">
            <w:pPr>
              <w:pStyle w:val="afb"/>
              <w:numPr>
                <w:ilvl w:val="1"/>
                <w:numId w:val="2"/>
              </w:numPr>
              <w:ind w:leftChars="0"/>
              <w:rPr>
                <w:rFonts w:asciiTheme="minorEastAsia" w:hAnsiTheme="minorEastAsia" w:hint="eastAsia"/>
              </w:rPr>
            </w:pPr>
            <w:r w:rsidRPr="00513BA6">
              <w:rPr>
                <w:rFonts w:asciiTheme="minorEastAsia" w:hAnsiTheme="minorEastAsia" w:hint="eastAsia"/>
              </w:rPr>
              <w:t xml:space="preserve">피쳐 생성 (Feature Engineering) </w:t>
            </w:r>
          </w:p>
          <w:p w:rsidR="00513BA6" w:rsidRPr="00513BA6" w:rsidRDefault="00513BA6" w:rsidP="00513BA6">
            <w:pPr>
              <w:pStyle w:val="afb"/>
              <w:numPr>
                <w:ilvl w:val="2"/>
                <w:numId w:val="2"/>
              </w:numPr>
              <w:ind w:leftChars="0"/>
              <w:rPr>
                <w:rFonts w:asciiTheme="minorEastAsia" w:hAnsiTheme="minorEastAsia" w:hint="eastAsia"/>
              </w:rPr>
            </w:pPr>
            <w:r w:rsidRPr="00513BA6">
              <w:rPr>
                <w:rFonts w:asciiTheme="minorEastAsia" w:hAnsiTheme="minorEastAsia" w:hint="eastAsia"/>
              </w:rPr>
              <w:t>이는 데이터 테이블에서 피쳐가 부족한 상황일 때 적용하는 기법으로,</w:t>
            </w:r>
          </w:p>
          <w:p w:rsidR="00513BA6" w:rsidRPr="00513BA6" w:rsidRDefault="00513BA6" w:rsidP="00513BA6">
            <w:pPr>
              <w:pStyle w:val="afb"/>
              <w:numPr>
                <w:ilvl w:val="2"/>
                <w:numId w:val="2"/>
              </w:numPr>
              <w:ind w:leftChars="0"/>
              <w:rPr>
                <w:rFonts w:asciiTheme="minorEastAsia" w:hAnsiTheme="minorEastAsia" w:hint="eastAsia"/>
              </w:rPr>
            </w:pPr>
            <w:r w:rsidRPr="00513BA6">
              <w:rPr>
                <w:rFonts w:asciiTheme="minorEastAsia" w:hAnsiTheme="minorEastAsia" w:hint="eastAsia"/>
              </w:rPr>
              <w:t>해당 데이터와 만들고자하는 머신러닝 모델의 기능 활용 목적에 따라 새로운 피쳐들을 생성해 내는 것이다.</w:t>
            </w:r>
          </w:p>
          <w:p w:rsidR="00513BA6" w:rsidRPr="00513BA6" w:rsidRDefault="00513BA6" w:rsidP="00513BA6">
            <w:pPr>
              <w:pStyle w:val="afb"/>
              <w:numPr>
                <w:ilvl w:val="2"/>
                <w:numId w:val="2"/>
              </w:numPr>
              <w:ind w:leftChars="0"/>
              <w:rPr>
                <w:rFonts w:asciiTheme="minorEastAsia" w:hAnsiTheme="minorEastAsia" w:hint="eastAsia"/>
              </w:rPr>
            </w:pPr>
            <w:r w:rsidRPr="00513BA6">
              <w:rPr>
                <w:rFonts w:asciiTheme="minorEastAsia" w:hAnsiTheme="minorEastAsia" w:hint="eastAsia"/>
              </w:rPr>
              <w:t>가령 우리가 야외활동 판별 여부를 알려주는 머신러닝 모델을 만들고자 하는데</w:t>
            </w:r>
            <w:r>
              <w:rPr>
                <w:rFonts w:asciiTheme="minorEastAsia" w:hAnsiTheme="minorEastAsia" w:hint="eastAsia"/>
              </w:rPr>
              <w:t xml:space="preserve"> </w:t>
            </w:r>
            <w:r w:rsidRPr="00513BA6">
              <w:rPr>
                <w:rFonts w:asciiTheme="minorEastAsia" w:hAnsiTheme="minorEastAsia" w:hint="eastAsia"/>
              </w:rPr>
              <w:t>해당 모델은 세렝게티 지역에 특화된 모델이라고 하자 (뜬금)</w:t>
            </w:r>
          </w:p>
          <w:p w:rsidR="00513BA6" w:rsidRPr="00513BA6" w:rsidRDefault="00513BA6" w:rsidP="00513BA6">
            <w:pPr>
              <w:pStyle w:val="afb"/>
              <w:numPr>
                <w:ilvl w:val="2"/>
                <w:numId w:val="2"/>
              </w:numPr>
              <w:ind w:leftChars="0"/>
              <w:rPr>
                <w:rFonts w:asciiTheme="minorEastAsia" w:hAnsiTheme="minorEastAsia" w:hint="eastAsia"/>
              </w:rPr>
            </w:pPr>
            <w:r w:rsidRPr="00513BA6">
              <w:rPr>
                <w:rFonts w:asciiTheme="minorEastAsia" w:hAnsiTheme="minorEastAsia" w:hint="eastAsia"/>
              </w:rPr>
              <w:t xml:space="preserve">그렇다면, 해당 칼럼 중에 야외 동물 출현 횟수 같은 피쳐도 생성해줘야 하는 것이다... </w:t>
            </w:r>
          </w:p>
          <w:p w:rsidR="00513BA6" w:rsidRPr="00513BA6" w:rsidRDefault="00513BA6" w:rsidP="00513BA6">
            <w:pPr>
              <w:pStyle w:val="afb"/>
              <w:ind w:leftChars="0" w:left="960"/>
              <w:rPr>
                <w:rFonts w:asciiTheme="minorEastAsia" w:hAnsiTheme="minorEastAsia" w:hint="eastAsia"/>
              </w:rPr>
            </w:pPr>
          </w:p>
          <w:p w:rsidR="00513BA6" w:rsidRPr="00513BA6" w:rsidRDefault="00004191" w:rsidP="00513BA6">
            <w:pPr>
              <w:pStyle w:val="afb"/>
              <w:numPr>
                <w:ilvl w:val="0"/>
                <w:numId w:val="2"/>
              </w:numPr>
              <w:ind w:leftChars="0"/>
              <w:rPr>
                <w:rFonts w:asciiTheme="minorEastAsia" w:hAnsiTheme="minorEastAsia" w:hint="eastAsia"/>
              </w:rPr>
            </w:pPr>
            <w:r>
              <w:rPr>
                <w:rFonts w:asciiTheme="minorEastAsia" w:hAnsiTheme="minorEastAsia" w:hint="eastAsia"/>
              </w:rPr>
              <w:t>정리,</w:t>
            </w:r>
          </w:p>
          <w:p w:rsidR="00513BA6" w:rsidRPr="00513BA6" w:rsidRDefault="00513BA6" w:rsidP="00004191">
            <w:pPr>
              <w:pStyle w:val="afb"/>
              <w:numPr>
                <w:ilvl w:val="1"/>
                <w:numId w:val="2"/>
              </w:numPr>
              <w:ind w:leftChars="0"/>
              <w:rPr>
                <w:rFonts w:asciiTheme="minorEastAsia" w:hAnsiTheme="minorEastAsia" w:hint="eastAsia"/>
              </w:rPr>
            </w:pPr>
            <w:r w:rsidRPr="00513BA6">
              <w:rPr>
                <w:rFonts w:asciiTheme="minorEastAsia" w:hAnsiTheme="minorEastAsia" w:hint="eastAsia"/>
              </w:rPr>
              <w:t>만약 내가 400차원 데이터를 k 차원으로 줄이고자 한다</w:t>
            </w:r>
            <w:r w:rsidR="00004191">
              <w:rPr>
                <w:rFonts w:asciiTheme="minorEastAsia" w:hAnsiTheme="minorEastAsia" w:hint="eastAsia"/>
              </w:rPr>
              <w:t>면</w:t>
            </w:r>
          </w:p>
          <w:p w:rsidR="00513BA6" w:rsidRPr="00513BA6" w:rsidRDefault="00513BA6" w:rsidP="00004191">
            <w:pPr>
              <w:pStyle w:val="afb"/>
              <w:numPr>
                <w:ilvl w:val="2"/>
                <w:numId w:val="2"/>
              </w:numPr>
              <w:ind w:leftChars="0"/>
              <w:rPr>
                <w:rFonts w:asciiTheme="minorEastAsia" w:hAnsiTheme="minorEastAsia" w:hint="eastAsia"/>
              </w:rPr>
            </w:pPr>
            <w:r w:rsidRPr="00513BA6">
              <w:rPr>
                <w:rFonts w:asciiTheme="minorEastAsia" w:hAnsiTheme="minorEastAsia" w:hint="eastAsia"/>
              </w:rPr>
              <w:t xml:space="preserve">입력 데이터의 공분산 행렬을 구한다. </w:t>
            </w:r>
          </w:p>
          <w:p w:rsidR="00513BA6" w:rsidRPr="00513BA6" w:rsidRDefault="00513BA6" w:rsidP="00004191">
            <w:pPr>
              <w:pStyle w:val="afb"/>
              <w:numPr>
                <w:ilvl w:val="2"/>
                <w:numId w:val="2"/>
              </w:numPr>
              <w:ind w:leftChars="0"/>
              <w:rPr>
                <w:rFonts w:asciiTheme="minorEastAsia" w:hAnsiTheme="minorEastAsia" w:hint="eastAsia"/>
              </w:rPr>
            </w:pPr>
            <w:r w:rsidRPr="00513BA6">
              <w:rPr>
                <w:rFonts w:asciiTheme="minorEastAsia" w:hAnsiTheme="minorEastAsia" w:hint="eastAsia"/>
              </w:rPr>
              <w:t>공분산 행렬을 고유값 분해 해서 고유 벡터와 고유값을 구한다 (앞서 말한 최고의 화살표찾기)</w:t>
            </w:r>
          </w:p>
          <w:p w:rsidR="00513BA6" w:rsidRPr="00513BA6" w:rsidRDefault="00513BA6" w:rsidP="00004191">
            <w:pPr>
              <w:pStyle w:val="afb"/>
              <w:numPr>
                <w:ilvl w:val="2"/>
                <w:numId w:val="2"/>
              </w:numPr>
              <w:ind w:leftChars="0"/>
              <w:rPr>
                <w:rFonts w:asciiTheme="minorEastAsia" w:hAnsiTheme="minorEastAsia" w:hint="eastAsia"/>
              </w:rPr>
            </w:pPr>
            <w:r w:rsidRPr="00513BA6">
              <w:rPr>
                <w:rFonts w:asciiTheme="minorEastAsia" w:hAnsiTheme="minorEastAsia" w:hint="eastAsia"/>
              </w:rPr>
              <w:lastRenderedPageBreak/>
              <w:t xml:space="preserve">고유값이 가장 큰 (화살표 길이가 가장 긴) k개의 고유 벡터를 추출 </w:t>
            </w:r>
          </w:p>
          <w:p w:rsidR="00513BA6" w:rsidRPr="00513BA6" w:rsidRDefault="00513BA6" w:rsidP="00004191">
            <w:pPr>
              <w:pStyle w:val="afb"/>
              <w:numPr>
                <w:ilvl w:val="2"/>
                <w:numId w:val="2"/>
              </w:numPr>
              <w:ind w:leftChars="0"/>
              <w:rPr>
                <w:rFonts w:asciiTheme="minorEastAsia" w:hAnsiTheme="minorEastAsia"/>
              </w:rPr>
            </w:pPr>
            <w:r w:rsidRPr="00513BA6">
              <w:rPr>
                <w:rFonts w:asciiTheme="minorEastAsia" w:hAnsiTheme="minorEastAsia" w:hint="eastAsia"/>
              </w:rPr>
              <w:t>고유값이 가장 큰 순으로 추출된 고유벡터를 이용해 입력 데이터들을 선형 변환</w:t>
            </w:r>
          </w:p>
          <w:p w:rsidR="00F52FED" w:rsidRPr="00C16794" w:rsidRDefault="00F52FED" w:rsidP="00004191">
            <w:pPr>
              <w:pStyle w:val="afb"/>
              <w:numPr>
                <w:ilvl w:val="1"/>
                <w:numId w:val="2"/>
              </w:numPr>
              <w:ind w:leftChars="0"/>
              <w:rPr>
                <w:rFonts w:asciiTheme="minorEastAsia" w:hAnsiTheme="minorEastAsia"/>
              </w:rPr>
            </w:pPr>
            <w:bookmarkStart w:id="0" w:name="_GoBack"/>
            <w:bookmarkEnd w:id="0"/>
          </w:p>
        </w:tc>
      </w:tr>
    </w:tbl>
    <w:p w:rsidR="00650296" w:rsidRPr="00172F82" w:rsidRDefault="00650296" w:rsidP="00B831EF">
      <w:pPr>
        <w:pStyle w:val="a8"/>
        <w:spacing w:line="160" w:lineRule="exact"/>
        <w:jc w:val="both"/>
        <w:rPr>
          <w:rFonts w:asciiTheme="minorEastAsia" w:eastAsiaTheme="minorEastAsia" w:hAnsiTheme="minorEastAsia"/>
        </w:rPr>
      </w:pPr>
    </w:p>
    <w:sectPr w:rsidR="00650296" w:rsidRPr="00172F82" w:rsidSect="00A8622F">
      <w:headerReference w:type="first" r:id="rId7"/>
      <w:pgSz w:w="11907" w:h="16840" w:code="9"/>
      <w:pgMar w:top="1701" w:right="1134" w:bottom="851" w:left="1134" w:header="1134" w:footer="567" w:gutter="0"/>
      <w:cols w:space="720"/>
      <w:titlePg/>
      <w:docGrid w:linePitch="27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179D" w:rsidRDefault="0077179D">
      <w:r>
        <w:separator/>
      </w:r>
    </w:p>
  </w:endnote>
  <w:endnote w:type="continuationSeparator" w:id="0">
    <w:p w:rsidR="0077179D" w:rsidRDefault="00771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Courier New">
    <w:panose1 w:val="02070309020205020404"/>
    <w:charset w:val="00"/>
    <w:family w:val="modern"/>
    <w:notTrueType/>
    <w:pitch w:val="fixed"/>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179D" w:rsidRDefault="0077179D">
      <w:r>
        <w:separator/>
      </w:r>
    </w:p>
  </w:footnote>
  <w:footnote w:type="continuationSeparator" w:id="0">
    <w:p w:rsidR="0077179D" w:rsidRDefault="007717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296" w:rsidRPr="00B5593F" w:rsidRDefault="00B5593F" w:rsidP="00B5593F">
    <w:pPr>
      <w:pStyle w:val="a6"/>
      <w:jc w:val="center"/>
      <w:rPr>
        <w:szCs w:val="32"/>
      </w:rPr>
    </w:pPr>
    <w:r w:rsidRPr="002C0421">
      <w:rPr>
        <w:rFonts w:ascii="굴림" w:eastAsia="굴림" w:hAnsi="굴림" w:hint="eastAsia"/>
        <w:b/>
        <w:sz w:val="28"/>
        <w:szCs w:val="28"/>
      </w:rPr>
      <w:t>교</w:t>
    </w:r>
    <w:r>
      <w:rPr>
        <w:rFonts w:ascii="굴림" w:eastAsia="굴림" w:hAnsi="굴림" w:hint="eastAsia"/>
        <w:b/>
        <w:sz w:val="28"/>
        <w:szCs w:val="28"/>
      </w:rPr>
      <w:t xml:space="preserve"> </w:t>
    </w:r>
    <w:r w:rsidRPr="002C0421">
      <w:rPr>
        <w:rFonts w:ascii="굴림" w:eastAsia="굴림" w:hAnsi="굴림" w:hint="eastAsia"/>
        <w:b/>
        <w:sz w:val="28"/>
        <w:szCs w:val="28"/>
      </w:rPr>
      <w:t>육</w:t>
    </w:r>
    <w:r>
      <w:rPr>
        <w:rFonts w:ascii="굴림" w:eastAsia="굴림" w:hAnsi="굴림" w:hint="eastAsia"/>
        <w:b/>
        <w:sz w:val="28"/>
        <w:szCs w:val="28"/>
      </w:rPr>
      <w:t xml:space="preserve"> </w:t>
    </w:r>
    <w:r w:rsidR="00743134">
      <w:rPr>
        <w:rFonts w:ascii="굴림" w:eastAsia="굴림" w:hAnsi="굴림" w:hint="eastAsia"/>
        <w:b/>
        <w:sz w:val="28"/>
        <w:szCs w:val="28"/>
      </w:rPr>
      <w:t>일 지</w:t>
    </w:r>
    <w:r>
      <w:rPr>
        <w:rFonts w:ascii="굴림" w:eastAsia="굴림" w:hAnsi="굴림" w:hint="eastAsia"/>
        <w:b/>
        <w:sz w:val="28"/>
        <w:szCs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77EE0"/>
    <w:multiLevelType w:val="hybridMultilevel"/>
    <w:tmpl w:val="3228854E"/>
    <w:lvl w:ilvl="0" w:tplc="0409000F">
      <w:start w:val="1"/>
      <w:numFmt w:val="decimal"/>
      <w:lvlText w:val="%1."/>
      <w:lvlJc w:val="left"/>
      <w:pPr>
        <w:ind w:left="560" w:hanging="400"/>
      </w:pPr>
    </w:lvl>
    <w:lvl w:ilvl="1" w:tplc="04090019">
      <w:start w:val="1"/>
      <w:numFmt w:val="upperLetter"/>
      <w:lvlText w:val="%2."/>
      <w:lvlJc w:val="left"/>
      <w:pPr>
        <w:ind w:left="960" w:hanging="400"/>
      </w:pPr>
    </w:lvl>
    <w:lvl w:ilvl="2" w:tplc="0409001B">
      <w:start w:val="1"/>
      <w:numFmt w:val="lowerRoman"/>
      <w:lvlText w:val="%3."/>
      <w:lvlJc w:val="right"/>
      <w:pPr>
        <w:ind w:left="1360" w:hanging="400"/>
      </w:pPr>
    </w:lvl>
    <w:lvl w:ilvl="3" w:tplc="0409000F">
      <w:start w:val="1"/>
      <w:numFmt w:val="decimal"/>
      <w:lvlText w:val="%4."/>
      <w:lvlJc w:val="left"/>
      <w:pPr>
        <w:ind w:left="1760" w:hanging="400"/>
      </w:pPr>
    </w:lvl>
    <w:lvl w:ilvl="4" w:tplc="04090019" w:tentative="1">
      <w:start w:val="1"/>
      <w:numFmt w:val="upperLetter"/>
      <w:lvlText w:val="%5."/>
      <w:lvlJc w:val="left"/>
      <w:pPr>
        <w:ind w:left="2160" w:hanging="400"/>
      </w:pPr>
    </w:lvl>
    <w:lvl w:ilvl="5" w:tplc="0409001B" w:tentative="1">
      <w:start w:val="1"/>
      <w:numFmt w:val="lowerRoman"/>
      <w:lvlText w:val="%6."/>
      <w:lvlJc w:val="right"/>
      <w:pPr>
        <w:ind w:left="2560" w:hanging="400"/>
      </w:pPr>
    </w:lvl>
    <w:lvl w:ilvl="6" w:tplc="0409000F" w:tentative="1">
      <w:start w:val="1"/>
      <w:numFmt w:val="decimal"/>
      <w:lvlText w:val="%7."/>
      <w:lvlJc w:val="left"/>
      <w:pPr>
        <w:ind w:left="2960" w:hanging="400"/>
      </w:pPr>
    </w:lvl>
    <w:lvl w:ilvl="7" w:tplc="04090019" w:tentative="1">
      <w:start w:val="1"/>
      <w:numFmt w:val="upperLetter"/>
      <w:lvlText w:val="%8."/>
      <w:lvlJc w:val="left"/>
      <w:pPr>
        <w:ind w:left="3360" w:hanging="400"/>
      </w:pPr>
    </w:lvl>
    <w:lvl w:ilvl="8" w:tplc="0409001B" w:tentative="1">
      <w:start w:val="1"/>
      <w:numFmt w:val="lowerRoman"/>
      <w:lvlText w:val="%9."/>
      <w:lvlJc w:val="right"/>
      <w:pPr>
        <w:ind w:left="3760" w:hanging="400"/>
      </w:pPr>
    </w:lvl>
  </w:abstractNum>
  <w:abstractNum w:abstractNumId="1" w15:restartNumberingAfterBreak="0">
    <w:nsid w:val="139441AB"/>
    <w:multiLevelType w:val="hybridMultilevel"/>
    <w:tmpl w:val="E59AED70"/>
    <w:lvl w:ilvl="0" w:tplc="5F1880B0">
      <w:start w:val="1"/>
      <w:numFmt w:val="bullet"/>
      <w:lvlText w:val=""/>
      <w:lvlJc w:val="left"/>
      <w:pPr>
        <w:tabs>
          <w:tab w:val="num" w:pos="720"/>
        </w:tabs>
        <w:ind w:left="720" w:hanging="360"/>
      </w:pPr>
      <w:rPr>
        <w:rFonts w:ascii="Wingdings" w:hAnsi="Wingdings" w:hint="default"/>
      </w:rPr>
    </w:lvl>
    <w:lvl w:ilvl="1" w:tplc="5B0C4FF2" w:tentative="1">
      <w:start w:val="1"/>
      <w:numFmt w:val="bullet"/>
      <w:lvlText w:val=""/>
      <w:lvlJc w:val="left"/>
      <w:pPr>
        <w:tabs>
          <w:tab w:val="num" w:pos="1440"/>
        </w:tabs>
        <w:ind w:left="1440" w:hanging="360"/>
      </w:pPr>
      <w:rPr>
        <w:rFonts w:ascii="Wingdings" w:hAnsi="Wingdings" w:hint="default"/>
      </w:rPr>
    </w:lvl>
    <w:lvl w:ilvl="2" w:tplc="82987E72" w:tentative="1">
      <w:start w:val="1"/>
      <w:numFmt w:val="bullet"/>
      <w:lvlText w:val=""/>
      <w:lvlJc w:val="left"/>
      <w:pPr>
        <w:tabs>
          <w:tab w:val="num" w:pos="2160"/>
        </w:tabs>
        <w:ind w:left="2160" w:hanging="360"/>
      </w:pPr>
      <w:rPr>
        <w:rFonts w:ascii="Wingdings" w:hAnsi="Wingdings" w:hint="default"/>
      </w:rPr>
    </w:lvl>
    <w:lvl w:ilvl="3" w:tplc="51942DB8" w:tentative="1">
      <w:start w:val="1"/>
      <w:numFmt w:val="bullet"/>
      <w:lvlText w:val=""/>
      <w:lvlJc w:val="left"/>
      <w:pPr>
        <w:tabs>
          <w:tab w:val="num" w:pos="2880"/>
        </w:tabs>
        <w:ind w:left="2880" w:hanging="360"/>
      </w:pPr>
      <w:rPr>
        <w:rFonts w:ascii="Wingdings" w:hAnsi="Wingdings" w:hint="default"/>
      </w:rPr>
    </w:lvl>
    <w:lvl w:ilvl="4" w:tplc="47585C94" w:tentative="1">
      <w:start w:val="1"/>
      <w:numFmt w:val="bullet"/>
      <w:lvlText w:val=""/>
      <w:lvlJc w:val="left"/>
      <w:pPr>
        <w:tabs>
          <w:tab w:val="num" w:pos="3600"/>
        </w:tabs>
        <w:ind w:left="3600" w:hanging="360"/>
      </w:pPr>
      <w:rPr>
        <w:rFonts w:ascii="Wingdings" w:hAnsi="Wingdings" w:hint="default"/>
      </w:rPr>
    </w:lvl>
    <w:lvl w:ilvl="5" w:tplc="2996BDFE" w:tentative="1">
      <w:start w:val="1"/>
      <w:numFmt w:val="bullet"/>
      <w:lvlText w:val=""/>
      <w:lvlJc w:val="left"/>
      <w:pPr>
        <w:tabs>
          <w:tab w:val="num" w:pos="4320"/>
        </w:tabs>
        <w:ind w:left="4320" w:hanging="360"/>
      </w:pPr>
      <w:rPr>
        <w:rFonts w:ascii="Wingdings" w:hAnsi="Wingdings" w:hint="default"/>
      </w:rPr>
    </w:lvl>
    <w:lvl w:ilvl="6" w:tplc="3C0029CA" w:tentative="1">
      <w:start w:val="1"/>
      <w:numFmt w:val="bullet"/>
      <w:lvlText w:val=""/>
      <w:lvlJc w:val="left"/>
      <w:pPr>
        <w:tabs>
          <w:tab w:val="num" w:pos="5040"/>
        </w:tabs>
        <w:ind w:left="5040" w:hanging="360"/>
      </w:pPr>
      <w:rPr>
        <w:rFonts w:ascii="Wingdings" w:hAnsi="Wingdings" w:hint="default"/>
      </w:rPr>
    </w:lvl>
    <w:lvl w:ilvl="7" w:tplc="895E6878" w:tentative="1">
      <w:start w:val="1"/>
      <w:numFmt w:val="bullet"/>
      <w:lvlText w:val=""/>
      <w:lvlJc w:val="left"/>
      <w:pPr>
        <w:tabs>
          <w:tab w:val="num" w:pos="5760"/>
        </w:tabs>
        <w:ind w:left="5760" w:hanging="360"/>
      </w:pPr>
      <w:rPr>
        <w:rFonts w:ascii="Wingdings" w:hAnsi="Wingdings" w:hint="default"/>
      </w:rPr>
    </w:lvl>
    <w:lvl w:ilvl="8" w:tplc="2AF8DB2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696A39"/>
    <w:multiLevelType w:val="hybridMultilevel"/>
    <w:tmpl w:val="CD608F82"/>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25973B94"/>
    <w:multiLevelType w:val="hybridMultilevel"/>
    <w:tmpl w:val="DBE8DCE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97A5F11"/>
    <w:multiLevelType w:val="hybridMultilevel"/>
    <w:tmpl w:val="A45CF5E8"/>
    <w:lvl w:ilvl="0" w:tplc="4B846B2C">
      <w:start w:val="1"/>
      <w:numFmt w:val="bullet"/>
      <w:lvlText w:val=""/>
      <w:lvlJc w:val="left"/>
      <w:pPr>
        <w:tabs>
          <w:tab w:val="num" w:pos="720"/>
        </w:tabs>
        <w:ind w:left="720" w:hanging="360"/>
      </w:pPr>
      <w:rPr>
        <w:rFonts w:ascii="Wingdings" w:hAnsi="Wingdings" w:hint="default"/>
      </w:rPr>
    </w:lvl>
    <w:lvl w:ilvl="1" w:tplc="F3629E52" w:tentative="1">
      <w:start w:val="1"/>
      <w:numFmt w:val="bullet"/>
      <w:lvlText w:val=""/>
      <w:lvlJc w:val="left"/>
      <w:pPr>
        <w:tabs>
          <w:tab w:val="num" w:pos="1440"/>
        </w:tabs>
        <w:ind w:left="1440" w:hanging="360"/>
      </w:pPr>
      <w:rPr>
        <w:rFonts w:ascii="Wingdings" w:hAnsi="Wingdings" w:hint="default"/>
      </w:rPr>
    </w:lvl>
    <w:lvl w:ilvl="2" w:tplc="401C0316" w:tentative="1">
      <w:start w:val="1"/>
      <w:numFmt w:val="bullet"/>
      <w:lvlText w:val=""/>
      <w:lvlJc w:val="left"/>
      <w:pPr>
        <w:tabs>
          <w:tab w:val="num" w:pos="2160"/>
        </w:tabs>
        <w:ind w:left="2160" w:hanging="360"/>
      </w:pPr>
      <w:rPr>
        <w:rFonts w:ascii="Wingdings" w:hAnsi="Wingdings" w:hint="default"/>
      </w:rPr>
    </w:lvl>
    <w:lvl w:ilvl="3" w:tplc="9B164220" w:tentative="1">
      <w:start w:val="1"/>
      <w:numFmt w:val="bullet"/>
      <w:lvlText w:val=""/>
      <w:lvlJc w:val="left"/>
      <w:pPr>
        <w:tabs>
          <w:tab w:val="num" w:pos="2880"/>
        </w:tabs>
        <w:ind w:left="2880" w:hanging="360"/>
      </w:pPr>
      <w:rPr>
        <w:rFonts w:ascii="Wingdings" w:hAnsi="Wingdings" w:hint="default"/>
      </w:rPr>
    </w:lvl>
    <w:lvl w:ilvl="4" w:tplc="43F0CDC6" w:tentative="1">
      <w:start w:val="1"/>
      <w:numFmt w:val="bullet"/>
      <w:lvlText w:val=""/>
      <w:lvlJc w:val="left"/>
      <w:pPr>
        <w:tabs>
          <w:tab w:val="num" w:pos="3600"/>
        </w:tabs>
        <w:ind w:left="3600" w:hanging="360"/>
      </w:pPr>
      <w:rPr>
        <w:rFonts w:ascii="Wingdings" w:hAnsi="Wingdings" w:hint="default"/>
      </w:rPr>
    </w:lvl>
    <w:lvl w:ilvl="5" w:tplc="B7DAD42E" w:tentative="1">
      <w:start w:val="1"/>
      <w:numFmt w:val="bullet"/>
      <w:lvlText w:val=""/>
      <w:lvlJc w:val="left"/>
      <w:pPr>
        <w:tabs>
          <w:tab w:val="num" w:pos="4320"/>
        </w:tabs>
        <w:ind w:left="4320" w:hanging="360"/>
      </w:pPr>
      <w:rPr>
        <w:rFonts w:ascii="Wingdings" w:hAnsi="Wingdings" w:hint="default"/>
      </w:rPr>
    </w:lvl>
    <w:lvl w:ilvl="6" w:tplc="A458309A" w:tentative="1">
      <w:start w:val="1"/>
      <w:numFmt w:val="bullet"/>
      <w:lvlText w:val=""/>
      <w:lvlJc w:val="left"/>
      <w:pPr>
        <w:tabs>
          <w:tab w:val="num" w:pos="5040"/>
        </w:tabs>
        <w:ind w:left="5040" w:hanging="360"/>
      </w:pPr>
      <w:rPr>
        <w:rFonts w:ascii="Wingdings" w:hAnsi="Wingdings" w:hint="default"/>
      </w:rPr>
    </w:lvl>
    <w:lvl w:ilvl="7" w:tplc="F75ABD4E" w:tentative="1">
      <w:start w:val="1"/>
      <w:numFmt w:val="bullet"/>
      <w:lvlText w:val=""/>
      <w:lvlJc w:val="left"/>
      <w:pPr>
        <w:tabs>
          <w:tab w:val="num" w:pos="5760"/>
        </w:tabs>
        <w:ind w:left="5760" w:hanging="360"/>
      </w:pPr>
      <w:rPr>
        <w:rFonts w:ascii="Wingdings" w:hAnsi="Wingdings" w:hint="default"/>
      </w:rPr>
    </w:lvl>
    <w:lvl w:ilvl="8" w:tplc="CDE0C70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EB126D3"/>
    <w:multiLevelType w:val="hybridMultilevel"/>
    <w:tmpl w:val="3228854E"/>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6E42CD9"/>
    <w:multiLevelType w:val="hybridMultilevel"/>
    <w:tmpl w:val="7BCE2AFE"/>
    <w:lvl w:ilvl="0" w:tplc="C018DBEE">
      <w:start w:val="1"/>
      <w:numFmt w:val="bullet"/>
      <w:lvlText w:val=""/>
      <w:lvlJc w:val="left"/>
      <w:pPr>
        <w:tabs>
          <w:tab w:val="num" w:pos="720"/>
        </w:tabs>
        <w:ind w:left="720" w:hanging="360"/>
      </w:pPr>
      <w:rPr>
        <w:rFonts w:ascii="Wingdings" w:hAnsi="Wingdings" w:hint="default"/>
      </w:rPr>
    </w:lvl>
    <w:lvl w:ilvl="1" w:tplc="B8CABE40" w:tentative="1">
      <w:start w:val="1"/>
      <w:numFmt w:val="bullet"/>
      <w:lvlText w:val=""/>
      <w:lvlJc w:val="left"/>
      <w:pPr>
        <w:tabs>
          <w:tab w:val="num" w:pos="1440"/>
        </w:tabs>
        <w:ind w:left="1440" w:hanging="360"/>
      </w:pPr>
      <w:rPr>
        <w:rFonts w:ascii="Wingdings" w:hAnsi="Wingdings" w:hint="default"/>
      </w:rPr>
    </w:lvl>
    <w:lvl w:ilvl="2" w:tplc="266689F6" w:tentative="1">
      <w:start w:val="1"/>
      <w:numFmt w:val="bullet"/>
      <w:lvlText w:val=""/>
      <w:lvlJc w:val="left"/>
      <w:pPr>
        <w:tabs>
          <w:tab w:val="num" w:pos="2160"/>
        </w:tabs>
        <w:ind w:left="2160" w:hanging="360"/>
      </w:pPr>
      <w:rPr>
        <w:rFonts w:ascii="Wingdings" w:hAnsi="Wingdings" w:hint="default"/>
      </w:rPr>
    </w:lvl>
    <w:lvl w:ilvl="3" w:tplc="283CED86" w:tentative="1">
      <w:start w:val="1"/>
      <w:numFmt w:val="bullet"/>
      <w:lvlText w:val=""/>
      <w:lvlJc w:val="left"/>
      <w:pPr>
        <w:tabs>
          <w:tab w:val="num" w:pos="2880"/>
        </w:tabs>
        <w:ind w:left="2880" w:hanging="360"/>
      </w:pPr>
      <w:rPr>
        <w:rFonts w:ascii="Wingdings" w:hAnsi="Wingdings" w:hint="default"/>
      </w:rPr>
    </w:lvl>
    <w:lvl w:ilvl="4" w:tplc="AD5E935A" w:tentative="1">
      <w:start w:val="1"/>
      <w:numFmt w:val="bullet"/>
      <w:lvlText w:val=""/>
      <w:lvlJc w:val="left"/>
      <w:pPr>
        <w:tabs>
          <w:tab w:val="num" w:pos="3600"/>
        </w:tabs>
        <w:ind w:left="3600" w:hanging="360"/>
      </w:pPr>
      <w:rPr>
        <w:rFonts w:ascii="Wingdings" w:hAnsi="Wingdings" w:hint="default"/>
      </w:rPr>
    </w:lvl>
    <w:lvl w:ilvl="5" w:tplc="48BA6C18" w:tentative="1">
      <w:start w:val="1"/>
      <w:numFmt w:val="bullet"/>
      <w:lvlText w:val=""/>
      <w:lvlJc w:val="left"/>
      <w:pPr>
        <w:tabs>
          <w:tab w:val="num" w:pos="4320"/>
        </w:tabs>
        <w:ind w:left="4320" w:hanging="360"/>
      </w:pPr>
      <w:rPr>
        <w:rFonts w:ascii="Wingdings" w:hAnsi="Wingdings" w:hint="default"/>
      </w:rPr>
    </w:lvl>
    <w:lvl w:ilvl="6" w:tplc="3BE41492" w:tentative="1">
      <w:start w:val="1"/>
      <w:numFmt w:val="bullet"/>
      <w:lvlText w:val=""/>
      <w:lvlJc w:val="left"/>
      <w:pPr>
        <w:tabs>
          <w:tab w:val="num" w:pos="5040"/>
        </w:tabs>
        <w:ind w:left="5040" w:hanging="360"/>
      </w:pPr>
      <w:rPr>
        <w:rFonts w:ascii="Wingdings" w:hAnsi="Wingdings" w:hint="default"/>
      </w:rPr>
    </w:lvl>
    <w:lvl w:ilvl="7" w:tplc="A554251C" w:tentative="1">
      <w:start w:val="1"/>
      <w:numFmt w:val="bullet"/>
      <w:lvlText w:val=""/>
      <w:lvlJc w:val="left"/>
      <w:pPr>
        <w:tabs>
          <w:tab w:val="num" w:pos="5760"/>
        </w:tabs>
        <w:ind w:left="5760" w:hanging="360"/>
      </w:pPr>
      <w:rPr>
        <w:rFonts w:ascii="Wingdings" w:hAnsi="Wingdings" w:hint="default"/>
      </w:rPr>
    </w:lvl>
    <w:lvl w:ilvl="8" w:tplc="1B1C66F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D012DAF"/>
    <w:multiLevelType w:val="hybridMultilevel"/>
    <w:tmpl w:val="0390EC30"/>
    <w:lvl w:ilvl="0" w:tplc="0409000F">
      <w:start w:val="1"/>
      <w:numFmt w:val="decimal"/>
      <w:lvlText w:val="%1."/>
      <w:lvlJc w:val="left"/>
      <w:pPr>
        <w:ind w:left="400" w:hanging="400"/>
      </w:pPr>
    </w:lvl>
    <w:lvl w:ilvl="1" w:tplc="04090019">
      <w:start w:val="1"/>
      <w:numFmt w:val="upperLetter"/>
      <w:lvlText w:val="%2."/>
      <w:lvlJc w:val="left"/>
      <w:pPr>
        <w:ind w:left="800" w:hanging="400"/>
      </w:pPr>
    </w:lvl>
    <w:lvl w:ilvl="2" w:tplc="0409001B">
      <w:start w:val="1"/>
      <w:numFmt w:val="lowerRoman"/>
      <w:lvlText w:val="%3."/>
      <w:lvlJc w:val="right"/>
      <w:pPr>
        <w:ind w:left="1200" w:hanging="400"/>
      </w:pPr>
    </w:lvl>
    <w:lvl w:ilvl="3" w:tplc="0409000F">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15:restartNumberingAfterBreak="0">
    <w:nsid w:val="67487DBE"/>
    <w:multiLevelType w:val="hybridMultilevel"/>
    <w:tmpl w:val="77E89D70"/>
    <w:lvl w:ilvl="0" w:tplc="04090019">
      <w:start w:val="1"/>
      <w:numFmt w:val="upperLetter"/>
      <w:lvlText w:val="%1."/>
      <w:lvlJc w:val="left"/>
      <w:pPr>
        <w:ind w:left="800" w:hanging="40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68FB2B31"/>
    <w:multiLevelType w:val="hybridMultilevel"/>
    <w:tmpl w:val="561AB642"/>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15:restartNumberingAfterBreak="0">
    <w:nsid w:val="6B711F44"/>
    <w:multiLevelType w:val="hybridMultilevel"/>
    <w:tmpl w:val="42DC6A90"/>
    <w:lvl w:ilvl="0" w:tplc="0409000D">
      <w:start w:val="1"/>
      <w:numFmt w:val="bullet"/>
      <w:lvlText w:val=""/>
      <w:lvlJc w:val="left"/>
      <w:pPr>
        <w:ind w:left="7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73E20741"/>
    <w:multiLevelType w:val="hybridMultilevel"/>
    <w:tmpl w:val="D35CFEC6"/>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15:restartNumberingAfterBreak="0">
    <w:nsid w:val="7F6C25C4"/>
    <w:multiLevelType w:val="hybridMultilevel"/>
    <w:tmpl w:val="352AF77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7"/>
  </w:num>
  <w:num w:numId="2">
    <w:abstractNumId w:val="0"/>
  </w:num>
  <w:num w:numId="3">
    <w:abstractNumId w:val="11"/>
  </w:num>
  <w:num w:numId="4">
    <w:abstractNumId w:val="3"/>
  </w:num>
  <w:num w:numId="5">
    <w:abstractNumId w:val="9"/>
  </w:num>
  <w:num w:numId="6">
    <w:abstractNumId w:val="2"/>
  </w:num>
  <w:num w:numId="7">
    <w:abstractNumId w:val="10"/>
  </w:num>
  <w:num w:numId="8">
    <w:abstractNumId w:val="5"/>
  </w:num>
  <w:num w:numId="9">
    <w:abstractNumId w:val="8"/>
  </w:num>
  <w:num w:numId="10">
    <w:abstractNumId w:val="12"/>
  </w:num>
  <w:num w:numId="11">
    <w:abstractNumId w:val="1"/>
  </w:num>
  <w:num w:numId="12">
    <w:abstractNumId w:val="4"/>
  </w:num>
  <w:num w:numId="13">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doNotShadeFormData/>
  <w:characterSpacingControl w:val="compressPunctuation"/>
  <w:hdrShapeDefaults>
    <o:shapedefaults v:ext="edit" spidmax="2049" fill="f" fillcolor="white" stroke="f">
      <v:fill color="white" on="f"/>
      <v:stroke on="f"/>
      <v:textbox inset=",7.3mm,,0"/>
      <o:colormru v:ext="edit" colors="#080808"/>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8A4"/>
    <w:rsid w:val="00001CB7"/>
    <w:rsid w:val="000031AF"/>
    <w:rsid w:val="00004191"/>
    <w:rsid w:val="00011941"/>
    <w:rsid w:val="00013CB7"/>
    <w:rsid w:val="000207ED"/>
    <w:rsid w:val="0002292E"/>
    <w:rsid w:val="00022D45"/>
    <w:rsid w:val="00024E5C"/>
    <w:rsid w:val="0003026F"/>
    <w:rsid w:val="0003343A"/>
    <w:rsid w:val="00036E2A"/>
    <w:rsid w:val="00043516"/>
    <w:rsid w:val="0004414E"/>
    <w:rsid w:val="00045C1D"/>
    <w:rsid w:val="00052319"/>
    <w:rsid w:val="00060377"/>
    <w:rsid w:val="00073E3D"/>
    <w:rsid w:val="00082FD8"/>
    <w:rsid w:val="00085C63"/>
    <w:rsid w:val="000867F5"/>
    <w:rsid w:val="00091187"/>
    <w:rsid w:val="00093A5D"/>
    <w:rsid w:val="000A21F6"/>
    <w:rsid w:val="000A26BF"/>
    <w:rsid w:val="000A2C3C"/>
    <w:rsid w:val="000A64CC"/>
    <w:rsid w:val="000B1A97"/>
    <w:rsid w:val="000B3A8E"/>
    <w:rsid w:val="000B3E5D"/>
    <w:rsid w:val="000B52A9"/>
    <w:rsid w:val="000B5B5F"/>
    <w:rsid w:val="000B78C6"/>
    <w:rsid w:val="000C3197"/>
    <w:rsid w:val="000C5E7B"/>
    <w:rsid w:val="000C63B3"/>
    <w:rsid w:val="000C6F93"/>
    <w:rsid w:val="000D49DD"/>
    <w:rsid w:val="000E747C"/>
    <w:rsid w:val="000F417D"/>
    <w:rsid w:val="000F48FD"/>
    <w:rsid w:val="000F6422"/>
    <w:rsid w:val="000F7AC2"/>
    <w:rsid w:val="00102454"/>
    <w:rsid w:val="001076AF"/>
    <w:rsid w:val="00110EE6"/>
    <w:rsid w:val="001217A6"/>
    <w:rsid w:val="00124053"/>
    <w:rsid w:val="00131D90"/>
    <w:rsid w:val="00132AFF"/>
    <w:rsid w:val="00132FF8"/>
    <w:rsid w:val="0014270B"/>
    <w:rsid w:val="00143782"/>
    <w:rsid w:val="0014505B"/>
    <w:rsid w:val="00146D10"/>
    <w:rsid w:val="0015051D"/>
    <w:rsid w:val="00151314"/>
    <w:rsid w:val="001654E7"/>
    <w:rsid w:val="00165FAB"/>
    <w:rsid w:val="00167021"/>
    <w:rsid w:val="00167563"/>
    <w:rsid w:val="00172EA1"/>
    <w:rsid w:val="00172F82"/>
    <w:rsid w:val="001733B8"/>
    <w:rsid w:val="00173CBB"/>
    <w:rsid w:val="00180C26"/>
    <w:rsid w:val="00186D00"/>
    <w:rsid w:val="001918A2"/>
    <w:rsid w:val="00194CF9"/>
    <w:rsid w:val="00195EA6"/>
    <w:rsid w:val="00196D88"/>
    <w:rsid w:val="0019735C"/>
    <w:rsid w:val="001A614A"/>
    <w:rsid w:val="001B0C70"/>
    <w:rsid w:val="001B4741"/>
    <w:rsid w:val="001D21A3"/>
    <w:rsid w:val="001D36BC"/>
    <w:rsid w:val="001D3F6B"/>
    <w:rsid w:val="001D692B"/>
    <w:rsid w:val="001E318D"/>
    <w:rsid w:val="001E7F68"/>
    <w:rsid w:val="001F3F1F"/>
    <w:rsid w:val="001F42AA"/>
    <w:rsid w:val="001F526E"/>
    <w:rsid w:val="00202551"/>
    <w:rsid w:val="00207831"/>
    <w:rsid w:val="00210166"/>
    <w:rsid w:val="00213A77"/>
    <w:rsid w:val="0021660E"/>
    <w:rsid w:val="00222EF7"/>
    <w:rsid w:val="0022747C"/>
    <w:rsid w:val="00230E1D"/>
    <w:rsid w:val="0023251D"/>
    <w:rsid w:val="00240DD2"/>
    <w:rsid w:val="002434A4"/>
    <w:rsid w:val="002435CE"/>
    <w:rsid w:val="00244DA8"/>
    <w:rsid w:val="00246F65"/>
    <w:rsid w:val="00263D13"/>
    <w:rsid w:val="002644AF"/>
    <w:rsid w:val="002666C3"/>
    <w:rsid w:val="00270CFE"/>
    <w:rsid w:val="00270DE2"/>
    <w:rsid w:val="0027472B"/>
    <w:rsid w:val="002752E4"/>
    <w:rsid w:val="00282B56"/>
    <w:rsid w:val="00282C42"/>
    <w:rsid w:val="00283269"/>
    <w:rsid w:val="00287042"/>
    <w:rsid w:val="00287741"/>
    <w:rsid w:val="00287A37"/>
    <w:rsid w:val="00290C50"/>
    <w:rsid w:val="00294ECE"/>
    <w:rsid w:val="002A7FE2"/>
    <w:rsid w:val="002B3902"/>
    <w:rsid w:val="002B42D6"/>
    <w:rsid w:val="002C00C5"/>
    <w:rsid w:val="002C0421"/>
    <w:rsid w:val="002C1A92"/>
    <w:rsid w:val="002D31A1"/>
    <w:rsid w:val="002D50CD"/>
    <w:rsid w:val="002D5719"/>
    <w:rsid w:val="002E5559"/>
    <w:rsid w:val="002F0837"/>
    <w:rsid w:val="002F172D"/>
    <w:rsid w:val="00313019"/>
    <w:rsid w:val="00314DC3"/>
    <w:rsid w:val="00316CC6"/>
    <w:rsid w:val="00321FD5"/>
    <w:rsid w:val="0032301F"/>
    <w:rsid w:val="00327108"/>
    <w:rsid w:val="00330CBE"/>
    <w:rsid w:val="00342F9C"/>
    <w:rsid w:val="00345F80"/>
    <w:rsid w:val="00346F74"/>
    <w:rsid w:val="0035512D"/>
    <w:rsid w:val="00355233"/>
    <w:rsid w:val="00355E71"/>
    <w:rsid w:val="00356109"/>
    <w:rsid w:val="003720F0"/>
    <w:rsid w:val="003823B2"/>
    <w:rsid w:val="00382A19"/>
    <w:rsid w:val="00384C4E"/>
    <w:rsid w:val="00395605"/>
    <w:rsid w:val="00397507"/>
    <w:rsid w:val="003A6714"/>
    <w:rsid w:val="003B08A4"/>
    <w:rsid w:val="003B61E3"/>
    <w:rsid w:val="003C1B66"/>
    <w:rsid w:val="003C706A"/>
    <w:rsid w:val="003E0752"/>
    <w:rsid w:val="003E3C95"/>
    <w:rsid w:val="003E570C"/>
    <w:rsid w:val="003E6631"/>
    <w:rsid w:val="003E70F9"/>
    <w:rsid w:val="003F089E"/>
    <w:rsid w:val="003F0AEB"/>
    <w:rsid w:val="003F0D3B"/>
    <w:rsid w:val="003F0F76"/>
    <w:rsid w:val="003F21AC"/>
    <w:rsid w:val="003F5FD1"/>
    <w:rsid w:val="003F6A8A"/>
    <w:rsid w:val="0040089E"/>
    <w:rsid w:val="00400CDC"/>
    <w:rsid w:val="00402B94"/>
    <w:rsid w:val="0040360C"/>
    <w:rsid w:val="00417142"/>
    <w:rsid w:val="00421D45"/>
    <w:rsid w:val="00423D75"/>
    <w:rsid w:val="00424C34"/>
    <w:rsid w:val="0042634C"/>
    <w:rsid w:val="0043208E"/>
    <w:rsid w:val="0043676E"/>
    <w:rsid w:val="004445F6"/>
    <w:rsid w:val="00445C2B"/>
    <w:rsid w:val="00445DA1"/>
    <w:rsid w:val="00450302"/>
    <w:rsid w:val="00462FD6"/>
    <w:rsid w:val="0046330A"/>
    <w:rsid w:val="00463C05"/>
    <w:rsid w:val="00477879"/>
    <w:rsid w:val="00481C93"/>
    <w:rsid w:val="00497960"/>
    <w:rsid w:val="004A2F59"/>
    <w:rsid w:val="004A4E41"/>
    <w:rsid w:val="004B0244"/>
    <w:rsid w:val="004B0D7C"/>
    <w:rsid w:val="004B10C6"/>
    <w:rsid w:val="004B1EEC"/>
    <w:rsid w:val="004B4191"/>
    <w:rsid w:val="004C0E89"/>
    <w:rsid w:val="004C5855"/>
    <w:rsid w:val="004C7D89"/>
    <w:rsid w:val="004D06F3"/>
    <w:rsid w:val="004D118A"/>
    <w:rsid w:val="004D4AD6"/>
    <w:rsid w:val="004D5550"/>
    <w:rsid w:val="004D67A8"/>
    <w:rsid w:val="004E3137"/>
    <w:rsid w:val="004F11A9"/>
    <w:rsid w:val="004F43A1"/>
    <w:rsid w:val="004F5147"/>
    <w:rsid w:val="004F51B6"/>
    <w:rsid w:val="004F54E9"/>
    <w:rsid w:val="00501EA2"/>
    <w:rsid w:val="00513581"/>
    <w:rsid w:val="00513BA6"/>
    <w:rsid w:val="00524521"/>
    <w:rsid w:val="0052691C"/>
    <w:rsid w:val="00537E0B"/>
    <w:rsid w:val="00544F6B"/>
    <w:rsid w:val="005472BE"/>
    <w:rsid w:val="005505B8"/>
    <w:rsid w:val="0055135A"/>
    <w:rsid w:val="00556D55"/>
    <w:rsid w:val="00560467"/>
    <w:rsid w:val="005639F6"/>
    <w:rsid w:val="00565D26"/>
    <w:rsid w:val="00566CE6"/>
    <w:rsid w:val="00571EC1"/>
    <w:rsid w:val="0057269C"/>
    <w:rsid w:val="00584E9E"/>
    <w:rsid w:val="00586E42"/>
    <w:rsid w:val="00590C02"/>
    <w:rsid w:val="00594068"/>
    <w:rsid w:val="00597403"/>
    <w:rsid w:val="00597701"/>
    <w:rsid w:val="005A51B4"/>
    <w:rsid w:val="005B0A3B"/>
    <w:rsid w:val="005B0B5F"/>
    <w:rsid w:val="005B1CAB"/>
    <w:rsid w:val="005B4A0F"/>
    <w:rsid w:val="005B6B39"/>
    <w:rsid w:val="005C09AF"/>
    <w:rsid w:val="005D0FA1"/>
    <w:rsid w:val="005E06C9"/>
    <w:rsid w:val="005E2599"/>
    <w:rsid w:val="005E37CA"/>
    <w:rsid w:val="005E429D"/>
    <w:rsid w:val="005E5198"/>
    <w:rsid w:val="005E51C1"/>
    <w:rsid w:val="005F319D"/>
    <w:rsid w:val="005F44FB"/>
    <w:rsid w:val="005F4FC0"/>
    <w:rsid w:val="005F5A10"/>
    <w:rsid w:val="005F74A6"/>
    <w:rsid w:val="0060591F"/>
    <w:rsid w:val="006123F0"/>
    <w:rsid w:val="00614490"/>
    <w:rsid w:val="00615667"/>
    <w:rsid w:val="00616D00"/>
    <w:rsid w:val="00620BC3"/>
    <w:rsid w:val="00620D15"/>
    <w:rsid w:val="00621DE5"/>
    <w:rsid w:val="006242A6"/>
    <w:rsid w:val="00625ED1"/>
    <w:rsid w:val="00626CE9"/>
    <w:rsid w:val="00631E5D"/>
    <w:rsid w:val="00631F13"/>
    <w:rsid w:val="00632695"/>
    <w:rsid w:val="00637BEE"/>
    <w:rsid w:val="006436A7"/>
    <w:rsid w:val="006446E8"/>
    <w:rsid w:val="00650296"/>
    <w:rsid w:val="00651259"/>
    <w:rsid w:val="006528AA"/>
    <w:rsid w:val="00656263"/>
    <w:rsid w:val="00657A14"/>
    <w:rsid w:val="00660EB9"/>
    <w:rsid w:val="0066102D"/>
    <w:rsid w:val="00663002"/>
    <w:rsid w:val="00670880"/>
    <w:rsid w:val="00672B58"/>
    <w:rsid w:val="00680B2E"/>
    <w:rsid w:val="00691C65"/>
    <w:rsid w:val="00693480"/>
    <w:rsid w:val="006969B3"/>
    <w:rsid w:val="00697919"/>
    <w:rsid w:val="00697A18"/>
    <w:rsid w:val="006A13DA"/>
    <w:rsid w:val="006A13E3"/>
    <w:rsid w:val="006A6A13"/>
    <w:rsid w:val="006A7761"/>
    <w:rsid w:val="006B4BFA"/>
    <w:rsid w:val="006B4F4E"/>
    <w:rsid w:val="006B7036"/>
    <w:rsid w:val="006C11BC"/>
    <w:rsid w:val="006C7520"/>
    <w:rsid w:val="006D2039"/>
    <w:rsid w:val="006D469C"/>
    <w:rsid w:val="006D643D"/>
    <w:rsid w:val="006E1E58"/>
    <w:rsid w:val="006E5AC1"/>
    <w:rsid w:val="006E5BF3"/>
    <w:rsid w:val="00702AA8"/>
    <w:rsid w:val="00707A0E"/>
    <w:rsid w:val="0071313C"/>
    <w:rsid w:val="007146B2"/>
    <w:rsid w:val="00716483"/>
    <w:rsid w:val="0071760B"/>
    <w:rsid w:val="00721B9D"/>
    <w:rsid w:val="00731525"/>
    <w:rsid w:val="00731AD6"/>
    <w:rsid w:val="00733ADE"/>
    <w:rsid w:val="0073611E"/>
    <w:rsid w:val="00742313"/>
    <w:rsid w:val="00743134"/>
    <w:rsid w:val="007508B9"/>
    <w:rsid w:val="00753D5F"/>
    <w:rsid w:val="007547E5"/>
    <w:rsid w:val="007552DC"/>
    <w:rsid w:val="007629E8"/>
    <w:rsid w:val="0077179D"/>
    <w:rsid w:val="007731B2"/>
    <w:rsid w:val="00774D31"/>
    <w:rsid w:val="00792300"/>
    <w:rsid w:val="0079706B"/>
    <w:rsid w:val="007A08E0"/>
    <w:rsid w:val="007A112B"/>
    <w:rsid w:val="007A1A1C"/>
    <w:rsid w:val="007A2427"/>
    <w:rsid w:val="007A28BD"/>
    <w:rsid w:val="007B1F01"/>
    <w:rsid w:val="007C4338"/>
    <w:rsid w:val="007E0C0D"/>
    <w:rsid w:val="007E1283"/>
    <w:rsid w:val="007E15E3"/>
    <w:rsid w:val="007E2B86"/>
    <w:rsid w:val="007E3555"/>
    <w:rsid w:val="007F315F"/>
    <w:rsid w:val="007F7BAC"/>
    <w:rsid w:val="0080744F"/>
    <w:rsid w:val="008135BA"/>
    <w:rsid w:val="00814A2C"/>
    <w:rsid w:val="00814AC5"/>
    <w:rsid w:val="008150E7"/>
    <w:rsid w:val="0081580E"/>
    <w:rsid w:val="00816BD2"/>
    <w:rsid w:val="0082067E"/>
    <w:rsid w:val="00822954"/>
    <w:rsid w:val="00822D7E"/>
    <w:rsid w:val="0082431A"/>
    <w:rsid w:val="00825EF2"/>
    <w:rsid w:val="00826CF2"/>
    <w:rsid w:val="00830AB1"/>
    <w:rsid w:val="00835E9F"/>
    <w:rsid w:val="00842940"/>
    <w:rsid w:val="00843889"/>
    <w:rsid w:val="00847363"/>
    <w:rsid w:val="00854867"/>
    <w:rsid w:val="0086053C"/>
    <w:rsid w:val="00861FE9"/>
    <w:rsid w:val="00864344"/>
    <w:rsid w:val="00872057"/>
    <w:rsid w:val="00872DC1"/>
    <w:rsid w:val="008745CB"/>
    <w:rsid w:val="008835A7"/>
    <w:rsid w:val="00883C8B"/>
    <w:rsid w:val="0088663E"/>
    <w:rsid w:val="00891EA7"/>
    <w:rsid w:val="0089220F"/>
    <w:rsid w:val="00893E9C"/>
    <w:rsid w:val="00896CB4"/>
    <w:rsid w:val="00897986"/>
    <w:rsid w:val="008A0B56"/>
    <w:rsid w:val="008B0F2F"/>
    <w:rsid w:val="008B1A00"/>
    <w:rsid w:val="008B1C1D"/>
    <w:rsid w:val="008B50DD"/>
    <w:rsid w:val="008B68AE"/>
    <w:rsid w:val="008B7004"/>
    <w:rsid w:val="008C1CBD"/>
    <w:rsid w:val="008C752E"/>
    <w:rsid w:val="008C7C76"/>
    <w:rsid w:val="008D11BE"/>
    <w:rsid w:val="008D4BBC"/>
    <w:rsid w:val="008E3412"/>
    <w:rsid w:val="008E4513"/>
    <w:rsid w:val="008E4552"/>
    <w:rsid w:val="008E6836"/>
    <w:rsid w:val="008E7CA0"/>
    <w:rsid w:val="008F33BF"/>
    <w:rsid w:val="008F38CD"/>
    <w:rsid w:val="008F66FA"/>
    <w:rsid w:val="008F7CE0"/>
    <w:rsid w:val="00903B06"/>
    <w:rsid w:val="00905108"/>
    <w:rsid w:val="00905585"/>
    <w:rsid w:val="00905663"/>
    <w:rsid w:val="00910B89"/>
    <w:rsid w:val="00915C2B"/>
    <w:rsid w:val="00925228"/>
    <w:rsid w:val="00925486"/>
    <w:rsid w:val="009265C5"/>
    <w:rsid w:val="00927447"/>
    <w:rsid w:val="00931DB4"/>
    <w:rsid w:val="00941342"/>
    <w:rsid w:val="00943B2C"/>
    <w:rsid w:val="00947F8B"/>
    <w:rsid w:val="00952D9D"/>
    <w:rsid w:val="009546DD"/>
    <w:rsid w:val="00954B30"/>
    <w:rsid w:val="00955AEE"/>
    <w:rsid w:val="00956D5D"/>
    <w:rsid w:val="009629B7"/>
    <w:rsid w:val="0097214C"/>
    <w:rsid w:val="009740F8"/>
    <w:rsid w:val="00975F47"/>
    <w:rsid w:val="00976513"/>
    <w:rsid w:val="0098046D"/>
    <w:rsid w:val="00982129"/>
    <w:rsid w:val="0098257B"/>
    <w:rsid w:val="009848A4"/>
    <w:rsid w:val="00985E5E"/>
    <w:rsid w:val="00986786"/>
    <w:rsid w:val="00996323"/>
    <w:rsid w:val="009967B8"/>
    <w:rsid w:val="00996975"/>
    <w:rsid w:val="00997233"/>
    <w:rsid w:val="009B1E07"/>
    <w:rsid w:val="009B4A2E"/>
    <w:rsid w:val="009B57FF"/>
    <w:rsid w:val="009B7426"/>
    <w:rsid w:val="009C2929"/>
    <w:rsid w:val="009C5CDC"/>
    <w:rsid w:val="009C5F95"/>
    <w:rsid w:val="009C708A"/>
    <w:rsid w:val="009C7563"/>
    <w:rsid w:val="009D7949"/>
    <w:rsid w:val="009E2F19"/>
    <w:rsid w:val="009F2CFE"/>
    <w:rsid w:val="00A00B0C"/>
    <w:rsid w:val="00A0278B"/>
    <w:rsid w:val="00A13754"/>
    <w:rsid w:val="00A14923"/>
    <w:rsid w:val="00A22EBE"/>
    <w:rsid w:val="00A241FE"/>
    <w:rsid w:val="00A310F9"/>
    <w:rsid w:val="00A354A9"/>
    <w:rsid w:val="00A37BF0"/>
    <w:rsid w:val="00A40A99"/>
    <w:rsid w:val="00A43676"/>
    <w:rsid w:val="00A50437"/>
    <w:rsid w:val="00A553D1"/>
    <w:rsid w:val="00A614E4"/>
    <w:rsid w:val="00A63350"/>
    <w:rsid w:val="00A66676"/>
    <w:rsid w:val="00A702BF"/>
    <w:rsid w:val="00A71D48"/>
    <w:rsid w:val="00A770C8"/>
    <w:rsid w:val="00A7764B"/>
    <w:rsid w:val="00A840BC"/>
    <w:rsid w:val="00A8622F"/>
    <w:rsid w:val="00A87BE8"/>
    <w:rsid w:val="00AA0807"/>
    <w:rsid w:val="00AA498D"/>
    <w:rsid w:val="00AC332F"/>
    <w:rsid w:val="00AC5140"/>
    <w:rsid w:val="00AD42F3"/>
    <w:rsid w:val="00AD69AB"/>
    <w:rsid w:val="00AE1137"/>
    <w:rsid w:val="00AE5654"/>
    <w:rsid w:val="00AE6867"/>
    <w:rsid w:val="00AF563E"/>
    <w:rsid w:val="00AF5FDA"/>
    <w:rsid w:val="00B05032"/>
    <w:rsid w:val="00B05A70"/>
    <w:rsid w:val="00B07E48"/>
    <w:rsid w:val="00B1025D"/>
    <w:rsid w:val="00B108AF"/>
    <w:rsid w:val="00B10B16"/>
    <w:rsid w:val="00B12100"/>
    <w:rsid w:val="00B1570F"/>
    <w:rsid w:val="00B20D72"/>
    <w:rsid w:val="00B22D36"/>
    <w:rsid w:val="00B305EA"/>
    <w:rsid w:val="00B35168"/>
    <w:rsid w:val="00B35E2F"/>
    <w:rsid w:val="00B43AD2"/>
    <w:rsid w:val="00B5386C"/>
    <w:rsid w:val="00B5593F"/>
    <w:rsid w:val="00B5711C"/>
    <w:rsid w:val="00B5713C"/>
    <w:rsid w:val="00B61773"/>
    <w:rsid w:val="00B63C69"/>
    <w:rsid w:val="00B714B4"/>
    <w:rsid w:val="00B831EF"/>
    <w:rsid w:val="00B87F40"/>
    <w:rsid w:val="00B90625"/>
    <w:rsid w:val="00B9223B"/>
    <w:rsid w:val="00BA2F37"/>
    <w:rsid w:val="00BA7315"/>
    <w:rsid w:val="00BB0008"/>
    <w:rsid w:val="00BB05BF"/>
    <w:rsid w:val="00BB2817"/>
    <w:rsid w:val="00BB4C72"/>
    <w:rsid w:val="00BC37A4"/>
    <w:rsid w:val="00BC387A"/>
    <w:rsid w:val="00BC56A9"/>
    <w:rsid w:val="00BC7512"/>
    <w:rsid w:val="00BD41F7"/>
    <w:rsid w:val="00BD4BFC"/>
    <w:rsid w:val="00BD5BEE"/>
    <w:rsid w:val="00BE0893"/>
    <w:rsid w:val="00BE60FA"/>
    <w:rsid w:val="00BE7763"/>
    <w:rsid w:val="00BE7E5C"/>
    <w:rsid w:val="00BF3665"/>
    <w:rsid w:val="00C009AB"/>
    <w:rsid w:val="00C02A7C"/>
    <w:rsid w:val="00C0304E"/>
    <w:rsid w:val="00C04EF6"/>
    <w:rsid w:val="00C06FF4"/>
    <w:rsid w:val="00C07F27"/>
    <w:rsid w:val="00C142CA"/>
    <w:rsid w:val="00C16794"/>
    <w:rsid w:val="00C16E37"/>
    <w:rsid w:val="00C206B2"/>
    <w:rsid w:val="00C22AFF"/>
    <w:rsid w:val="00C26F28"/>
    <w:rsid w:val="00C355D4"/>
    <w:rsid w:val="00C41C79"/>
    <w:rsid w:val="00C4213D"/>
    <w:rsid w:val="00C45A34"/>
    <w:rsid w:val="00C54CF1"/>
    <w:rsid w:val="00C55F1F"/>
    <w:rsid w:val="00C56F4E"/>
    <w:rsid w:val="00C66BCE"/>
    <w:rsid w:val="00C73F0D"/>
    <w:rsid w:val="00C75B3D"/>
    <w:rsid w:val="00C82452"/>
    <w:rsid w:val="00C853CD"/>
    <w:rsid w:val="00C9543D"/>
    <w:rsid w:val="00C964A8"/>
    <w:rsid w:val="00CA3D53"/>
    <w:rsid w:val="00CC3ECF"/>
    <w:rsid w:val="00CC559B"/>
    <w:rsid w:val="00CC5A2E"/>
    <w:rsid w:val="00CC6AE2"/>
    <w:rsid w:val="00CD1702"/>
    <w:rsid w:val="00CD7919"/>
    <w:rsid w:val="00CE4AFD"/>
    <w:rsid w:val="00CF24B6"/>
    <w:rsid w:val="00CF7549"/>
    <w:rsid w:val="00D020C8"/>
    <w:rsid w:val="00D072F7"/>
    <w:rsid w:val="00D12B22"/>
    <w:rsid w:val="00D14CC6"/>
    <w:rsid w:val="00D23C58"/>
    <w:rsid w:val="00D23C97"/>
    <w:rsid w:val="00D25A63"/>
    <w:rsid w:val="00D27AF3"/>
    <w:rsid w:val="00D36BED"/>
    <w:rsid w:val="00D4429F"/>
    <w:rsid w:val="00D50CB3"/>
    <w:rsid w:val="00D57D3F"/>
    <w:rsid w:val="00D6183A"/>
    <w:rsid w:val="00D619B4"/>
    <w:rsid w:val="00D61E78"/>
    <w:rsid w:val="00D6340B"/>
    <w:rsid w:val="00D70B9E"/>
    <w:rsid w:val="00D72C4F"/>
    <w:rsid w:val="00D73311"/>
    <w:rsid w:val="00D745C2"/>
    <w:rsid w:val="00D74FE5"/>
    <w:rsid w:val="00D913A6"/>
    <w:rsid w:val="00D91858"/>
    <w:rsid w:val="00D948D7"/>
    <w:rsid w:val="00D9667C"/>
    <w:rsid w:val="00DA57FC"/>
    <w:rsid w:val="00DB009B"/>
    <w:rsid w:val="00DB1235"/>
    <w:rsid w:val="00DB306F"/>
    <w:rsid w:val="00DB6E40"/>
    <w:rsid w:val="00DB7D42"/>
    <w:rsid w:val="00DE0C7A"/>
    <w:rsid w:val="00DE0CA0"/>
    <w:rsid w:val="00DE12CB"/>
    <w:rsid w:val="00DE4167"/>
    <w:rsid w:val="00DE75A3"/>
    <w:rsid w:val="00DF3BBD"/>
    <w:rsid w:val="00DF74BC"/>
    <w:rsid w:val="00E06336"/>
    <w:rsid w:val="00E075F6"/>
    <w:rsid w:val="00E102FA"/>
    <w:rsid w:val="00E1653A"/>
    <w:rsid w:val="00E2276C"/>
    <w:rsid w:val="00E2491E"/>
    <w:rsid w:val="00E25B24"/>
    <w:rsid w:val="00E42D51"/>
    <w:rsid w:val="00E46C18"/>
    <w:rsid w:val="00E522FB"/>
    <w:rsid w:val="00E528FB"/>
    <w:rsid w:val="00E53F29"/>
    <w:rsid w:val="00E551BF"/>
    <w:rsid w:val="00E602F8"/>
    <w:rsid w:val="00E63675"/>
    <w:rsid w:val="00E66BF2"/>
    <w:rsid w:val="00E67F3E"/>
    <w:rsid w:val="00E70378"/>
    <w:rsid w:val="00E72E9E"/>
    <w:rsid w:val="00E73453"/>
    <w:rsid w:val="00E7501E"/>
    <w:rsid w:val="00E9213A"/>
    <w:rsid w:val="00E92C83"/>
    <w:rsid w:val="00E94E4D"/>
    <w:rsid w:val="00EA5E4B"/>
    <w:rsid w:val="00EB19D8"/>
    <w:rsid w:val="00EB5CA9"/>
    <w:rsid w:val="00EB5CD4"/>
    <w:rsid w:val="00EB5D74"/>
    <w:rsid w:val="00EB68BD"/>
    <w:rsid w:val="00EB7601"/>
    <w:rsid w:val="00EC0824"/>
    <w:rsid w:val="00EC56E0"/>
    <w:rsid w:val="00EE2046"/>
    <w:rsid w:val="00EE23EF"/>
    <w:rsid w:val="00F016F5"/>
    <w:rsid w:val="00F03DC0"/>
    <w:rsid w:val="00F10C25"/>
    <w:rsid w:val="00F131A9"/>
    <w:rsid w:val="00F2436D"/>
    <w:rsid w:val="00F245DC"/>
    <w:rsid w:val="00F34722"/>
    <w:rsid w:val="00F401C0"/>
    <w:rsid w:val="00F407F5"/>
    <w:rsid w:val="00F45705"/>
    <w:rsid w:val="00F50A17"/>
    <w:rsid w:val="00F52FED"/>
    <w:rsid w:val="00F53851"/>
    <w:rsid w:val="00F564B3"/>
    <w:rsid w:val="00F57F51"/>
    <w:rsid w:val="00F65796"/>
    <w:rsid w:val="00F715A0"/>
    <w:rsid w:val="00F7219F"/>
    <w:rsid w:val="00F722BD"/>
    <w:rsid w:val="00F724CE"/>
    <w:rsid w:val="00F73F3F"/>
    <w:rsid w:val="00F74BB5"/>
    <w:rsid w:val="00F80FBD"/>
    <w:rsid w:val="00F86562"/>
    <w:rsid w:val="00F87501"/>
    <w:rsid w:val="00F919CE"/>
    <w:rsid w:val="00F925A7"/>
    <w:rsid w:val="00F95535"/>
    <w:rsid w:val="00F96DD8"/>
    <w:rsid w:val="00F96EC8"/>
    <w:rsid w:val="00FA278B"/>
    <w:rsid w:val="00FA414E"/>
    <w:rsid w:val="00FB02A3"/>
    <w:rsid w:val="00FB25F3"/>
    <w:rsid w:val="00FB26ED"/>
    <w:rsid w:val="00FD2B03"/>
    <w:rsid w:val="00FD73CE"/>
    <w:rsid w:val="00FF2B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v:textbox inset=",7.3mm,,0"/>
      <o:colormru v:ext="edit" colors="#080808"/>
    </o:shapedefaults>
    <o:shapelayout v:ext="edit">
      <o:idmap v:ext="edit" data="1"/>
    </o:shapelayout>
  </w:shapeDefaults>
  <w:decimalSymbol w:val="."/>
  <w:listSeparator w:val=","/>
  <w15:docId w15:val="{A2A3C3E2-5BBD-4CC1-A15B-8C05C20E5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바탕체"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7CE0"/>
    <w:pPr>
      <w:widowControl w:val="0"/>
      <w:wordWrap w:val="0"/>
      <w:jc w:val="both"/>
    </w:pPr>
    <w:rPr>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rsid w:val="008F7CE0"/>
    <w:pPr>
      <w:widowControl w:val="0"/>
      <w:wordWrap w:val="0"/>
      <w:autoSpaceDE w:val="0"/>
      <w:autoSpaceDN w:val="0"/>
      <w:adjustRightInd w:val="0"/>
      <w:spacing w:line="259" w:lineRule="auto"/>
      <w:jc w:val="both"/>
    </w:pPr>
    <w:rPr>
      <w:rFonts w:ascii="바탕체"/>
      <w:color w:val="000000"/>
    </w:rPr>
  </w:style>
  <w:style w:type="paragraph" w:styleId="a4">
    <w:name w:val="footer"/>
    <w:basedOn w:val="a"/>
    <w:rsid w:val="008F7CE0"/>
    <w:pPr>
      <w:tabs>
        <w:tab w:val="center" w:pos="4252"/>
        <w:tab w:val="right" w:pos="8504"/>
      </w:tabs>
      <w:snapToGrid w:val="0"/>
    </w:pPr>
  </w:style>
  <w:style w:type="character" w:styleId="a5">
    <w:name w:val="page number"/>
    <w:basedOn w:val="a0"/>
    <w:rsid w:val="008F7CE0"/>
  </w:style>
  <w:style w:type="paragraph" w:styleId="a6">
    <w:name w:val="header"/>
    <w:basedOn w:val="a"/>
    <w:rsid w:val="008F7CE0"/>
    <w:pPr>
      <w:tabs>
        <w:tab w:val="center" w:pos="4252"/>
        <w:tab w:val="right" w:pos="8504"/>
      </w:tabs>
      <w:snapToGrid w:val="0"/>
    </w:pPr>
  </w:style>
  <w:style w:type="paragraph" w:styleId="a7">
    <w:name w:val="Plain Text"/>
    <w:basedOn w:val="a"/>
    <w:rsid w:val="008F7CE0"/>
    <w:rPr>
      <w:rFonts w:ascii="바탕체" w:hAnsi="Courier New"/>
    </w:rPr>
  </w:style>
  <w:style w:type="paragraph" w:styleId="a8">
    <w:name w:val="Body Text"/>
    <w:basedOn w:val="a"/>
    <w:rsid w:val="008F7CE0"/>
    <w:pPr>
      <w:wordWrap/>
      <w:autoSpaceDE w:val="0"/>
      <w:autoSpaceDN w:val="0"/>
      <w:adjustRightInd w:val="0"/>
      <w:spacing w:line="307" w:lineRule="atLeast"/>
      <w:jc w:val="left"/>
    </w:pPr>
    <w:rPr>
      <w:rFonts w:ascii="바탕" w:eastAsia="바탕" w:hAnsi="바탕"/>
      <w:color w:val="000000"/>
      <w:kern w:val="0"/>
      <w:sz w:val="19"/>
      <w:szCs w:val="19"/>
    </w:rPr>
  </w:style>
  <w:style w:type="paragraph" w:customStyle="1" w:styleId="a9">
    <w:name w:val="대제목"/>
    <w:next w:val="a8"/>
    <w:rsid w:val="008F7CE0"/>
    <w:pPr>
      <w:widowControl w:val="0"/>
      <w:autoSpaceDE w:val="0"/>
      <w:autoSpaceDN w:val="0"/>
      <w:adjustRightInd w:val="0"/>
      <w:spacing w:line="460" w:lineRule="atLeast"/>
    </w:pPr>
    <w:rPr>
      <w:rFonts w:ascii="바탕" w:eastAsia="바탕" w:hAnsi="바탕"/>
      <w:color w:val="000000"/>
      <w:sz w:val="35"/>
      <w:szCs w:val="35"/>
    </w:rPr>
  </w:style>
  <w:style w:type="paragraph" w:customStyle="1" w:styleId="aa">
    <w:name w:val="중제목"/>
    <w:next w:val="a8"/>
    <w:rsid w:val="008F7CE0"/>
    <w:pPr>
      <w:widowControl w:val="0"/>
      <w:autoSpaceDE w:val="0"/>
      <w:autoSpaceDN w:val="0"/>
      <w:adjustRightInd w:val="0"/>
      <w:spacing w:line="383" w:lineRule="atLeast"/>
    </w:pPr>
    <w:rPr>
      <w:rFonts w:ascii="바탕" w:eastAsia="바탕" w:hAnsi="바탕"/>
      <w:color w:val="000000"/>
      <w:sz w:val="27"/>
      <w:szCs w:val="27"/>
    </w:rPr>
  </w:style>
  <w:style w:type="paragraph" w:customStyle="1" w:styleId="ab">
    <w:name w:val="소제목"/>
    <w:next w:val="a8"/>
    <w:rsid w:val="008F7CE0"/>
    <w:pPr>
      <w:widowControl w:val="0"/>
      <w:autoSpaceDE w:val="0"/>
      <w:autoSpaceDN w:val="0"/>
      <w:adjustRightInd w:val="0"/>
      <w:spacing w:line="345" w:lineRule="atLeast"/>
    </w:pPr>
    <w:rPr>
      <w:rFonts w:ascii="바탕" w:eastAsia="바탕" w:hAnsi="바탕"/>
      <w:color w:val="000000"/>
      <w:sz w:val="23"/>
      <w:szCs w:val="23"/>
    </w:rPr>
  </w:style>
  <w:style w:type="paragraph" w:customStyle="1" w:styleId="1">
    <w:name w:val="하이퍼헤딩1"/>
    <w:next w:val="a8"/>
    <w:rsid w:val="008F7CE0"/>
    <w:pPr>
      <w:widowControl w:val="0"/>
      <w:autoSpaceDE w:val="0"/>
      <w:autoSpaceDN w:val="0"/>
      <w:adjustRightInd w:val="0"/>
      <w:spacing w:line="806" w:lineRule="atLeast"/>
      <w:jc w:val="center"/>
    </w:pPr>
    <w:rPr>
      <w:rFonts w:ascii="바탕" w:eastAsia="바탕" w:hAnsi="바탕"/>
      <w:b/>
      <w:bCs/>
      <w:color w:val="000000"/>
      <w:sz w:val="69"/>
      <w:szCs w:val="69"/>
    </w:rPr>
  </w:style>
  <w:style w:type="paragraph" w:customStyle="1" w:styleId="2">
    <w:name w:val="하이퍼헤딩2"/>
    <w:next w:val="a8"/>
    <w:rsid w:val="008F7CE0"/>
    <w:pPr>
      <w:widowControl w:val="0"/>
      <w:autoSpaceDE w:val="0"/>
      <w:autoSpaceDN w:val="0"/>
      <w:adjustRightInd w:val="0"/>
      <w:spacing w:line="614" w:lineRule="atLeast"/>
    </w:pPr>
    <w:rPr>
      <w:rFonts w:ascii="바탕" w:eastAsia="바탕" w:hAnsi="바탕"/>
      <w:b/>
      <w:bCs/>
      <w:color w:val="000000"/>
      <w:sz w:val="50"/>
      <w:szCs w:val="50"/>
    </w:rPr>
  </w:style>
  <w:style w:type="paragraph" w:customStyle="1" w:styleId="3">
    <w:name w:val="하이퍼헤딩3"/>
    <w:next w:val="a8"/>
    <w:rsid w:val="008F7CE0"/>
    <w:pPr>
      <w:widowControl w:val="0"/>
      <w:autoSpaceDE w:val="0"/>
      <w:autoSpaceDN w:val="0"/>
      <w:adjustRightInd w:val="0"/>
      <w:spacing w:line="537" w:lineRule="atLeast"/>
      <w:ind w:left="288"/>
    </w:pPr>
    <w:rPr>
      <w:rFonts w:ascii="바탕" w:eastAsia="바탕" w:hAnsi="바탕"/>
      <w:i/>
      <w:iCs/>
      <w:color w:val="000000"/>
      <w:sz w:val="42"/>
      <w:szCs w:val="42"/>
    </w:rPr>
  </w:style>
  <w:style w:type="paragraph" w:customStyle="1" w:styleId="4">
    <w:name w:val="하이퍼헤딩4"/>
    <w:next w:val="a8"/>
    <w:rsid w:val="008F7CE0"/>
    <w:pPr>
      <w:widowControl w:val="0"/>
      <w:autoSpaceDE w:val="0"/>
      <w:autoSpaceDN w:val="0"/>
      <w:adjustRightInd w:val="0"/>
      <w:spacing w:line="460" w:lineRule="atLeast"/>
      <w:ind w:left="576"/>
    </w:pPr>
    <w:rPr>
      <w:rFonts w:ascii="바탕" w:eastAsia="바탕" w:hAnsi="바탕"/>
      <w:b/>
      <w:bCs/>
      <w:color w:val="000000"/>
      <w:sz w:val="35"/>
      <w:szCs w:val="35"/>
    </w:rPr>
  </w:style>
  <w:style w:type="paragraph" w:customStyle="1" w:styleId="5">
    <w:name w:val="하이퍼헤딩5"/>
    <w:next w:val="a8"/>
    <w:rsid w:val="008F7CE0"/>
    <w:pPr>
      <w:widowControl w:val="0"/>
      <w:autoSpaceDE w:val="0"/>
      <w:autoSpaceDN w:val="0"/>
      <w:adjustRightInd w:val="0"/>
      <w:spacing w:line="383" w:lineRule="atLeast"/>
      <w:ind w:left="576"/>
    </w:pPr>
    <w:rPr>
      <w:rFonts w:ascii="바탕" w:eastAsia="바탕" w:hAnsi="바탕"/>
      <w:i/>
      <w:iCs/>
      <w:color w:val="000000"/>
      <w:sz w:val="27"/>
      <w:szCs w:val="27"/>
    </w:rPr>
  </w:style>
  <w:style w:type="paragraph" w:customStyle="1" w:styleId="6">
    <w:name w:val="하이퍼헤딩6"/>
    <w:next w:val="a8"/>
    <w:rsid w:val="008F7CE0"/>
    <w:pPr>
      <w:widowControl w:val="0"/>
      <w:autoSpaceDE w:val="0"/>
      <w:autoSpaceDN w:val="0"/>
      <w:adjustRightInd w:val="0"/>
      <w:spacing w:line="345" w:lineRule="atLeast"/>
      <w:ind w:left="864"/>
    </w:pPr>
    <w:rPr>
      <w:rFonts w:ascii="바탕" w:eastAsia="바탕" w:hAnsi="바탕"/>
      <w:b/>
      <w:bCs/>
      <w:color w:val="000000"/>
      <w:sz w:val="23"/>
      <w:szCs w:val="23"/>
    </w:rPr>
  </w:style>
  <w:style w:type="paragraph" w:customStyle="1" w:styleId="ac">
    <w:name w:val="왼쪽머리말"/>
    <w:next w:val="a8"/>
    <w:rsid w:val="008F7CE0"/>
    <w:pPr>
      <w:widowControl w:val="0"/>
      <w:autoSpaceDE w:val="0"/>
      <w:autoSpaceDN w:val="0"/>
      <w:adjustRightInd w:val="0"/>
      <w:spacing w:line="307" w:lineRule="atLeast"/>
    </w:pPr>
    <w:rPr>
      <w:rFonts w:ascii="바탕체" w:hAnsi="바탕체"/>
      <w:color w:val="000000"/>
      <w:sz w:val="19"/>
      <w:szCs w:val="19"/>
    </w:rPr>
  </w:style>
  <w:style w:type="paragraph" w:customStyle="1" w:styleId="ad">
    <w:name w:val="가운데머리말"/>
    <w:next w:val="a8"/>
    <w:rsid w:val="008F7CE0"/>
    <w:pPr>
      <w:widowControl w:val="0"/>
      <w:autoSpaceDE w:val="0"/>
      <w:autoSpaceDN w:val="0"/>
      <w:adjustRightInd w:val="0"/>
      <w:spacing w:line="307" w:lineRule="atLeast"/>
      <w:jc w:val="center"/>
    </w:pPr>
    <w:rPr>
      <w:rFonts w:ascii="바탕체" w:hAnsi="바탕체"/>
      <w:color w:val="000000"/>
      <w:sz w:val="19"/>
      <w:szCs w:val="19"/>
    </w:rPr>
  </w:style>
  <w:style w:type="paragraph" w:customStyle="1" w:styleId="ae">
    <w:name w:val="오른쪽머리말"/>
    <w:next w:val="a8"/>
    <w:rsid w:val="008F7CE0"/>
    <w:pPr>
      <w:widowControl w:val="0"/>
      <w:autoSpaceDE w:val="0"/>
      <w:autoSpaceDN w:val="0"/>
      <w:adjustRightInd w:val="0"/>
      <w:spacing w:line="307" w:lineRule="atLeast"/>
      <w:jc w:val="right"/>
    </w:pPr>
    <w:rPr>
      <w:rFonts w:ascii="바탕체" w:hAnsi="바탕체"/>
      <w:color w:val="000000"/>
      <w:sz w:val="19"/>
      <w:szCs w:val="19"/>
    </w:rPr>
  </w:style>
  <w:style w:type="paragraph" w:customStyle="1" w:styleId="af">
    <w:name w:val="왼쪽꼬리말"/>
    <w:next w:val="a8"/>
    <w:rsid w:val="008F7CE0"/>
    <w:pPr>
      <w:widowControl w:val="0"/>
      <w:autoSpaceDE w:val="0"/>
      <w:autoSpaceDN w:val="0"/>
      <w:adjustRightInd w:val="0"/>
      <w:spacing w:line="307" w:lineRule="atLeast"/>
    </w:pPr>
    <w:rPr>
      <w:rFonts w:ascii="바탕체" w:hAnsi="바탕체"/>
      <w:color w:val="000000"/>
      <w:sz w:val="19"/>
      <w:szCs w:val="19"/>
    </w:rPr>
  </w:style>
  <w:style w:type="paragraph" w:customStyle="1" w:styleId="af0">
    <w:name w:val="가운데꼬리말"/>
    <w:next w:val="a8"/>
    <w:rsid w:val="008F7CE0"/>
    <w:pPr>
      <w:widowControl w:val="0"/>
      <w:autoSpaceDE w:val="0"/>
      <w:autoSpaceDN w:val="0"/>
      <w:adjustRightInd w:val="0"/>
      <w:spacing w:line="307" w:lineRule="atLeast"/>
      <w:jc w:val="center"/>
    </w:pPr>
    <w:rPr>
      <w:rFonts w:ascii="바탕체" w:hAnsi="바탕체"/>
      <w:color w:val="000000"/>
      <w:sz w:val="19"/>
      <w:szCs w:val="19"/>
    </w:rPr>
  </w:style>
  <w:style w:type="paragraph" w:customStyle="1" w:styleId="af1">
    <w:name w:val="오른쪽꼬리말"/>
    <w:next w:val="a8"/>
    <w:rsid w:val="008F7CE0"/>
    <w:pPr>
      <w:widowControl w:val="0"/>
      <w:autoSpaceDE w:val="0"/>
      <w:autoSpaceDN w:val="0"/>
      <w:adjustRightInd w:val="0"/>
      <w:spacing w:line="307" w:lineRule="atLeast"/>
      <w:jc w:val="right"/>
    </w:pPr>
    <w:rPr>
      <w:rFonts w:ascii="바탕체" w:hAnsi="바탕체"/>
      <w:color w:val="000000"/>
      <w:sz w:val="19"/>
      <w:szCs w:val="19"/>
    </w:rPr>
  </w:style>
  <w:style w:type="paragraph" w:customStyle="1" w:styleId="7">
    <w:name w:val="목차7"/>
    <w:next w:val="a8"/>
    <w:rsid w:val="008F7CE0"/>
    <w:pPr>
      <w:widowControl w:val="0"/>
      <w:autoSpaceDE w:val="0"/>
      <w:autoSpaceDN w:val="0"/>
      <w:adjustRightInd w:val="0"/>
      <w:spacing w:line="320" w:lineRule="atLeast"/>
      <w:ind w:firstLine="3600"/>
    </w:pPr>
    <w:rPr>
      <w:rFonts w:ascii="바탕" w:eastAsia="바탕" w:hAnsi="바탕"/>
      <w:color w:val="000000"/>
    </w:rPr>
  </w:style>
  <w:style w:type="paragraph" w:customStyle="1" w:styleId="8">
    <w:name w:val="목차8"/>
    <w:next w:val="a8"/>
    <w:rsid w:val="008F7CE0"/>
    <w:pPr>
      <w:widowControl w:val="0"/>
      <w:autoSpaceDE w:val="0"/>
      <w:autoSpaceDN w:val="0"/>
      <w:adjustRightInd w:val="0"/>
      <w:spacing w:line="320" w:lineRule="atLeast"/>
      <w:ind w:firstLine="4200"/>
    </w:pPr>
    <w:rPr>
      <w:rFonts w:ascii="바탕" w:eastAsia="바탕" w:hAnsi="바탕"/>
      <w:color w:val="000000"/>
    </w:rPr>
  </w:style>
  <w:style w:type="paragraph" w:customStyle="1" w:styleId="9">
    <w:name w:val="목차9"/>
    <w:next w:val="a8"/>
    <w:rsid w:val="008F7CE0"/>
    <w:pPr>
      <w:widowControl w:val="0"/>
      <w:autoSpaceDE w:val="0"/>
      <w:autoSpaceDN w:val="0"/>
      <w:adjustRightInd w:val="0"/>
      <w:spacing w:line="320" w:lineRule="atLeast"/>
      <w:ind w:firstLine="4800"/>
    </w:pPr>
    <w:rPr>
      <w:rFonts w:ascii="바탕" w:eastAsia="바탕" w:hAnsi="바탕"/>
      <w:color w:val="000000"/>
    </w:rPr>
  </w:style>
  <w:style w:type="paragraph" w:customStyle="1" w:styleId="af2">
    <w:name w:val="틀목차"/>
    <w:next w:val="a8"/>
    <w:rsid w:val="008F7CE0"/>
    <w:pPr>
      <w:widowControl w:val="0"/>
      <w:autoSpaceDE w:val="0"/>
      <w:autoSpaceDN w:val="0"/>
      <w:adjustRightInd w:val="0"/>
      <w:spacing w:line="320" w:lineRule="atLeast"/>
    </w:pPr>
    <w:rPr>
      <w:rFonts w:ascii="바탕" w:eastAsia="바탕" w:hAnsi="바탕"/>
      <w:color w:val="000000"/>
    </w:rPr>
  </w:style>
  <w:style w:type="paragraph" w:customStyle="1" w:styleId="af3">
    <w:name w:val="각주"/>
    <w:next w:val="a8"/>
    <w:rsid w:val="008F7CE0"/>
    <w:pPr>
      <w:widowControl w:val="0"/>
      <w:autoSpaceDE w:val="0"/>
      <w:autoSpaceDN w:val="0"/>
      <w:adjustRightInd w:val="0"/>
      <w:spacing w:line="320" w:lineRule="atLeast"/>
    </w:pPr>
    <w:rPr>
      <w:rFonts w:ascii="바탕" w:eastAsia="바탕" w:hAnsi="바탕"/>
      <w:color w:val="000000"/>
    </w:rPr>
  </w:style>
  <w:style w:type="paragraph" w:customStyle="1" w:styleId="af4">
    <w:name w:val="미주"/>
    <w:next w:val="a8"/>
    <w:rsid w:val="008F7CE0"/>
    <w:pPr>
      <w:widowControl w:val="0"/>
      <w:autoSpaceDE w:val="0"/>
      <w:autoSpaceDN w:val="0"/>
      <w:adjustRightInd w:val="0"/>
      <w:spacing w:line="320" w:lineRule="atLeast"/>
    </w:pPr>
    <w:rPr>
      <w:rFonts w:ascii="바탕" w:eastAsia="바탕" w:hAnsi="바탕"/>
      <w:color w:val="000000"/>
    </w:rPr>
  </w:style>
  <w:style w:type="paragraph" w:customStyle="1" w:styleId="af5">
    <w:name w:val="색인"/>
    <w:next w:val="a8"/>
    <w:rsid w:val="008F7CE0"/>
    <w:pPr>
      <w:widowControl w:val="0"/>
      <w:autoSpaceDE w:val="0"/>
      <w:autoSpaceDN w:val="0"/>
      <w:adjustRightInd w:val="0"/>
      <w:spacing w:line="320" w:lineRule="atLeast"/>
    </w:pPr>
    <w:rPr>
      <w:rFonts w:ascii="바탕" w:eastAsia="바탕" w:hAnsi="바탕"/>
      <w:color w:val="000000"/>
    </w:rPr>
  </w:style>
  <w:style w:type="paragraph" w:customStyle="1" w:styleId="af6">
    <w:name w:val="머리말"/>
    <w:next w:val="a8"/>
    <w:rsid w:val="008F7CE0"/>
    <w:pPr>
      <w:widowControl w:val="0"/>
      <w:autoSpaceDE w:val="0"/>
      <w:autoSpaceDN w:val="0"/>
      <w:adjustRightInd w:val="0"/>
      <w:spacing w:line="320" w:lineRule="atLeast"/>
    </w:pPr>
    <w:rPr>
      <w:rFonts w:ascii="바탕" w:eastAsia="바탕" w:hAnsi="바탕"/>
      <w:color w:val="000000"/>
    </w:rPr>
  </w:style>
  <w:style w:type="paragraph" w:customStyle="1" w:styleId="af7">
    <w:name w:val="꼬리말"/>
    <w:next w:val="a8"/>
    <w:rsid w:val="008F7CE0"/>
    <w:pPr>
      <w:widowControl w:val="0"/>
      <w:autoSpaceDE w:val="0"/>
      <w:autoSpaceDN w:val="0"/>
      <w:adjustRightInd w:val="0"/>
      <w:spacing w:line="320" w:lineRule="atLeast"/>
    </w:pPr>
    <w:rPr>
      <w:rFonts w:ascii="바탕" w:eastAsia="바탕" w:hAnsi="바탕"/>
      <w:color w:val="000000"/>
    </w:rPr>
  </w:style>
  <w:style w:type="paragraph" w:customStyle="1" w:styleId="11">
    <w:name w:val="하이퍼헤딩11"/>
    <w:next w:val="a8"/>
    <w:rsid w:val="008F7CE0"/>
    <w:pPr>
      <w:widowControl w:val="0"/>
      <w:autoSpaceDE w:val="0"/>
      <w:autoSpaceDN w:val="0"/>
      <w:adjustRightInd w:val="0"/>
      <w:spacing w:line="840" w:lineRule="atLeast"/>
      <w:jc w:val="center"/>
    </w:pPr>
    <w:rPr>
      <w:rFonts w:ascii="바탕" w:eastAsia="바탕" w:hAnsi="바탕"/>
      <w:b/>
      <w:bCs/>
      <w:color w:val="000000"/>
      <w:sz w:val="72"/>
      <w:szCs w:val="72"/>
    </w:rPr>
  </w:style>
  <w:style w:type="paragraph" w:customStyle="1" w:styleId="21">
    <w:name w:val="하이퍼헤딩21"/>
    <w:next w:val="a8"/>
    <w:rsid w:val="008F7CE0"/>
    <w:pPr>
      <w:widowControl w:val="0"/>
      <w:autoSpaceDE w:val="0"/>
      <w:autoSpaceDN w:val="0"/>
      <w:adjustRightInd w:val="0"/>
      <w:spacing w:line="640" w:lineRule="atLeast"/>
    </w:pPr>
    <w:rPr>
      <w:rFonts w:ascii="바탕" w:eastAsia="바탕" w:hAnsi="바탕"/>
      <w:b/>
      <w:bCs/>
      <w:color w:val="000000"/>
      <w:sz w:val="52"/>
      <w:szCs w:val="52"/>
    </w:rPr>
  </w:style>
  <w:style w:type="paragraph" w:customStyle="1" w:styleId="31">
    <w:name w:val="하이퍼헤딩31"/>
    <w:next w:val="a8"/>
    <w:rsid w:val="008F7CE0"/>
    <w:pPr>
      <w:widowControl w:val="0"/>
      <w:autoSpaceDE w:val="0"/>
      <w:autoSpaceDN w:val="0"/>
      <w:adjustRightInd w:val="0"/>
      <w:spacing w:line="560" w:lineRule="atLeast"/>
      <w:ind w:firstLine="100"/>
    </w:pPr>
    <w:rPr>
      <w:rFonts w:ascii="바탕" w:eastAsia="바탕" w:hAnsi="바탕"/>
      <w:i/>
      <w:iCs/>
      <w:color w:val="000000"/>
      <w:sz w:val="44"/>
      <w:szCs w:val="44"/>
    </w:rPr>
  </w:style>
  <w:style w:type="paragraph" w:customStyle="1" w:styleId="41">
    <w:name w:val="하이퍼헤딩41"/>
    <w:next w:val="a8"/>
    <w:rsid w:val="008F7CE0"/>
    <w:pPr>
      <w:widowControl w:val="0"/>
      <w:autoSpaceDE w:val="0"/>
      <w:autoSpaceDN w:val="0"/>
      <w:adjustRightInd w:val="0"/>
      <w:spacing w:line="440" w:lineRule="atLeast"/>
      <w:ind w:firstLine="200"/>
    </w:pPr>
    <w:rPr>
      <w:rFonts w:ascii="바탕" w:eastAsia="바탕" w:hAnsi="바탕"/>
      <w:b/>
      <w:bCs/>
      <w:color w:val="000000"/>
      <w:sz w:val="32"/>
      <w:szCs w:val="32"/>
    </w:rPr>
  </w:style>
  <w:style w:type="paragraph" w:customStyle="1" w:styleId="51">
    <w:name w:val="하이퍼헤딩51"/>
    <w:next w:val="a8"/>
    <w:rsid w:val="008F7CE0"/>
    <w:pPr>
      <w:widowControl w:val="0"/>
      <w:autoSpaceDE w:val="0"/>
      <w:autoSpaceDN w:val="0"/>
      <w:adjustRightInd w:val="0"/>
      <w:spacing w:line="400" w:lineRule="atLeast"/>
    </w:pPr>
    <w:rPr>
      <w:rFonts w:ascii="바탕" w:eastAsia="바탕" w:hAnsi="바탕"/>
      <w:i/>
      <w:iCs/>
      <w:color w:val="000000"/>
      <w:sz w:val="28"/>
      <w:szCs w:val="28"/>
    </w:rPr>
  </w:style>
  <w:style w:type="paragraph" w:customStyle="1" w:styleId="61">
    <w:name w:val="하이퍼헤딩61"/>
    <w:next w:val="a8"/>
    <w:rsid w:val="008F7CE0"/>
    <w:pPr>
      <w:widowControl w:val="0"/>
      <w:autoSpaceDE w:val="0"/>
      <w:autoSpaceDN w:val="0"/>
      <w:adjustRightInd w:val="0"/>
      <w:spacing w:line="360" w:lineRule="atLeast"/>
    </w:pPr>
    <w:rPr>
      <w:rFonts w:ascii="바탕" w:eastAsia="바탕" w:hAnsi="바탕"/>
      <w:b/>
      <w:bCs/>
      <w:color w:val="000000"/>
      <w:sz w:val="24"/>
      <w:szCs w:val="24"/>
    </w:rPr>
  </w:style>
  <w:style w:type="paragraph" w:customStyle="1" w:styleId="10">
    <w:name w:val="제목1"/>
    <w:next w:val="a8"/>
    <w:rsid w:val="008F7CE0"/>
    <w:pPr>
      <w:widowControl w:val="0"/>
      <w:autoSpaceDE w:val="0"/>
      <w:autoSpaceDN w:val="0"/>
      <w:adjustRightInd w:val="0"/>
      <w:spacing w:line="440" w:lineRule="atLeast"/>
    </w:pPr>
    <w:rPr>
      <w:rFonts w:ascii="바탕" w:eastAsia="바탕" w:hAnsi="바탕"/>
      <w:color w:val="000000"/>
      <w:sz w:val="32"/>
      <w:szCs w:val="32"/>
    </w:rPr>
  </w:style>
  <w:style w:type="paragraph" w:customStyle="1" w:styleId="20">
    <w:name w:val="제목2"/>
    <w:next w:val="a8"/>
    <w:rsid w:val="008F7CE0"/>
    <w:pPr>
      <w:widowControl w:val="0"/>
      <w:autoSpaceDE w:val="0"/>
      <w:autoSpaceDN w:val="0"/>
      <w:adjustRightInd w:val="0"/>
      <w:spacing w:line="400" w:lineRule="atLeast"/>
    </w:pPr>
    <w:rPr>
      <w:rFonts w:ascii="바탕" w:eastAsia="바탕" w:hAnsi="바탕"/>
      <w:color w:val="000000"/>
      <w:sz w:val="28"/>
      <w:szCs w:val="28"/>
    </w:rPr>
  </w:style>
  <w:style w:type="paragraph" w:customStyle="1" w:styleId="30">
    <w:name w:val="제목3"/>
    <w:next w:val="a8"/>
    <w:rsid w:val="008F7CE0"/>
    <w:pPr>
      <w:widowControl w:val="0"/>
      <w:autoSpaceDE w:val="0"/>
      <w:autoSpaceDN w:val="0"/>
      <w:adjustRightInd w:val="0"/>
      <w:spacing w:line="360" w:lineRule="atLeast"/>
      <w:ind w:firstLine="600"/>
    </w:pPr>
    <w:rPr>
      <w:rFonts w:ascii="바탕" w:eastAsia="바탕" w:hAnsi="바탕"/>
      <w:color w:val="000000"/>
      <w:sz w:val="24"/>
      <w:szCs w:val="24"/>
    </w:rPr>
  </w:style>
  <w:style w:type="paragraph" w:customStyle="1" w:styleId="40">
    <w:name w:val="제목4"/>
    <w:next w:val="a8"/>
    <w:rsid w:val="008F7CE0"/>
    <w:pPr>
      <w:widowControl w:val="0"/>
      <w:autoSpaceDE w:val="0"/>
      <w:autoSpaceDN w:val="0"/>
      <w:adjustRightInd w:val="0"/>
      <w:spacing w:line="320" w:lineRule="atLeast"/>
      <w:ind w:firstLine="600"/>
    </w:pPr>
    <w:rPr>
      <w:rFonts w:ascii="바탕" w:eastAsia="바탕" w:hAnsi="바탕"/>
      <w:color w:val="000000"/>
    </w:rPr>
  </w:style>
  <w:style w:type="paragraph" w:customStyle="1" w:styleId="50">
    <w:name w:val="제목5"/>
    <w:next w:val="a8"/>
    <w:rsid w:val="008F7CE0"/>
    <w:pPr>
      <w:widowControl w:val="0"/>
      <w:autoSpaceDE w:val="0"/>
      <w:autoSpaceDN w:val="0"/>
      <w:adjustRightInd w:val="0"/>
      <w:spacing w:line="320" w:lineRule="atLeast"/>
      <w:ind w:firstLine="1200"/>
    </w:pPr>
    <w:rPr>
      <w:rFonts w:ascii="바탕" w:eastAsia="바탕" w:hAnsi="바탕"/>
      <w:color w:val="000000"/>
    </w:rPr>
  </w:style>
  <w:style w:type="paragraph" w:customStyle="1" w:styleId="60">
    <w:name w:val="제목6"/>
    <w:next w:val="a8"/>
    <w:rsid w:val="008F7CE0"/>
    <w:pPr>
      <w:widowControl w:val="0"/>
      <w:autoSpaceDE w:val="0"/>
      <w:autoSpaceDN w:val="0"/>
      <w:adjustRightInd w:val="0"/>
      <w:spacing w:line="320" w:lineRule="atLeast"/>
      <w:ind w:firstLine="1200"/>
    </w:pPr>
    <w:rPr>
      <w:rFonts w:ascii="바탕" w:eastAsia="바탕" w:hAnsi="바탕"/>
      <w:color w:val="000000"/>
    </w:rPr>
  </w:style>
  <w:style w:type="paragraph" w:customStyle="1" w:styleId="70">
    <w:name w:val="제목7"/>
    <w:next w:val="a8"/>
    <w:rsid w:val="008F7CE0"/>
    <w:pPr>
      <w:widowControl w:val="0"/>
      <w:autoSpaceDE w:val="0"/>
      <w:autoSpaceDN w:val="0"/>
      <w:adjustRightInd w:val="0"/>
      <w:spacing w:line="320" w:lineRule="atLeast"/>
      <w:ind w:firstLine="1800"/>
    </w:pPr>
    <w:rPr>
      <w:rFonts w:ascii="바탕" w:eastAsia="바탕" w:hAnsi="바탕"/>
      <w:color w:val="000000"/>
    </w:rPr>
  </w:style>
  <w:style w:type="paragraph" w:customStyle="1" w:styleId="80">
    <w:name w:val="제목8"/>
    <w:next w:val="a8"/>
    <w:rsid w:val="008F7CE0"/>
    <w:pPr>
      <w:widowControl w:val="0"/>
      <w:autoSpaceDE w:val="0"/>
      <w:autoSpaceDN w:val="0"/>
      <w:adjustRightInd w:val="0"/>
      <w:spacing w:line="320" w:lineRule="atLeast"/>
      <w:ind w:firstLine="1800"/>
    </w:pPr>
    <w:rPr>
      <w:rFonts w:ascii="바탕" w:eastAsia="바탕" w:hAnsi="바탕"/>
      <w:color w:val="000000"/>
    </w:rPr>
  </w:style>
  <w:style w:type="paragraph" w:customStyle="1" w:styleId="90">
    <w:name w:val="제목9"/>
    <w:next w:val="a8"/>
    <w:rsid w:val="008F7CE0"/>
    <w:pPr>
      <w:widowControl w:val="0"/>
      <w:autoSpaceDE w:val="0"/>
      <w:autoSpaceDN w:val="0"/>
      <w:adjustRightInd w:val="0"/>
      <w:spacing w:line="320" w:lineRule="atLeast"/>
      <w:ind w:firstLine="2400"/>
    </w:pPr>
    <w:rPr>
      <w:rFonts w:ascii="바탕" w:eastAsia="바탕" w:hAnsi="바탕"/>
      <w:color w:val="000000"/>
    </w:rPr>
  </w:style>
  <w:style w:type="paragraph" w:customStyle="1" w:styleId="12">
    <w:name w:val="목차1"/>
    <w:next w:val="a8"/>
    <w:rsid w:val="008F7CE0"/>
    <w:pPr>
      <w:widowControl w:val="0"/>
      <w:autoSpaceDE w:val="0"/>
      <w:autoSpaceDN w:val="0"/>
      <w:adjustRightInd w:val="0"/>
      <w:spacing w:line="320" w:lineRule="atLeast"/>
    </w:pPr>
    <w:rPr>
      <w:rFonts w:ascii="바탕" w:eastAsia="바탕" w:hAnsi="바탕"/>
      <w:color w:val="000000"/>
    </w:rPr>
  </w:style>
  <w:style w:type="paragraph" w:customStyle="1" w:styleId="22">
    <w:name w:val="목차2"/>
    <w:next w:val="a8"/>
    <w:rsid w:val="008F7CE0"/>
    <w:pPr>
      <w:widowControl w:val="0"/>
      <w:autoSpaceDE w:val="0"/>
      <w:autoSpaceDN w:val="0"/>
      <w:adjustRightInd w:val="0"/>
      <w:spacing w:line="320" w:lineRule="atLeast"/>
      <w:ind w:firstLine="600"/>
    </w:pPr>
    <w:rPr>
      <w:rFonts w:ascii="바탕" w:eastAsia="바탕" w:hAnsi="바탕"/>
      <w:color w:val="000000"/>
    </w:rPr>
  </w:style>
  <w:style w:type="paragraph" w:customStyle="1" w:styleId="32">
    <w:name w:val="목차3"/>
    <w:next w:val="a8"/>
    <w:rsid w:val="008F7CE0"/>
    <w:pPr>
      <w:widowControl w:val="0"/>
      <w:autoSpaceDE w:val="0"/>
      <w:autoSpaceDN w:val="0"/>
      <w:adjustRightInd w:val="0"/>
      <w:spacing w:line="320" w:lineRule="atLeast"/>
      <w:ind w:firstLine="1200"/>
    </w:pPr>
    <w:rPr>
      <w:rFonts w:ascii="바탕" w:eastAsia="바탕" w:hAnsi="바탕"/>
      <w:color w:val="000000"/>
    </w:rPr>
  </w:style>
  <w:style w:type="paragraph" w:customStyle="1" w:styleId="42">
    <w:name w:val="목차4"/>
    <w:next w:val="a8"/>
    <w:rsid w:val="008F7CE0"/>
    <w:pPr>
      <w:widowControl w:val="0"/>
      <w:autoSpaceDE w:val="0"/>
      <w:autoSpaceDN w:val="0"/>
      <w:adjustRightInd w:val="0"/>
      <w:spacing w:line="320" w:lineRule="atLeast"/>
      <w:ind w:firstLine="1800"/>
    </w:pPr>
    <w:rPr>
      <w:rFonts w:ascii="바탕" w:eastAsia="바탕" w:hAnsi="바탕"/>
      <w:color w:val="000000"/>
    </w:rPr>
  </w:style>
  <w:style w:type="paragraph" w:customStyle="1" w:styleId="52">
    <w:name w:val="목차5"/>
    <w:next w:val="a8"/>
    <w:rsid w:val="008F7CE0"/>
    <w:pPr>
      <w:widowControl w:val="0"/>
      <w:autoSpaceDE w:val="0"/>
      <w:autoSpaceDN w:val="0"/>
      <w:adjustRightInd w:val="0"/>
      <w:spacing w:line="320" w:lineRule="atLeast"/>
      <w:ind w:firstLine="2400"/>
    </w:pPr>
    <w:rPr>
      <w:rFonts w:ascii="바탕" w:eastAsia="바탕" w:hAnsi="바탕"/>
      <w:color w:val="000000"/>
    </w:rPr>
  </w:style>
  <w:style w:type="paragraph" w:customStyle="1" w:styleId="62">
    <w:name w:val="목차6"/>
    <w:next w:val="a8"/>
    <w:rsid w:val="008F7CE0"/>
    <w:pPr>
      <w:widowControl w:val="0"/>
      <w:autoSpaceDE w:val="0"/>
      <w:autoSpaceDN w:val="0"/>
      <w:adjustRightInd w:val="0"/>
      <w:spacing w:line="320" w:lineRule="atLeast"/>
      <w:ind w:firstLine="3000"/>
    </w:pPr>
    <w:rPr>
      <w:rFonts w:ascii="바탕" w:eastAsia="바탕" w:hAnsi="바탕"/>
      <w:color w:val="000000"/>
    </w:rPr>
  </w:style>
  <w:style w:type="table" w:styleId="af8">
    <w:name w:val="Table Grid"/>
    <w:basedOn w:val="a1"/>
    <w:rsid w:val="00356109"/>
    <w:pPr>
      <w:widowControl w:val="0"/>
      <w:wordWrap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Normal (Web)"/>
    <w:basedOn w:val="a"/>
    <w:rsid w:val="00D12B22"/>
    <w:pPr>
      <w:widowControl/>
      <w:wordWrap/>
      <w:spacing w:before="100" w:beforeAutospacing="1" w:after="100" w:afterAutospacing="1"/>
      <w:jc w:val="left"/>
    </w:pPr>
    <w:rPr>
      <w:rFonts w:ascii="굴림" w:eastAsia="굴림" w:hAnsi="굴림" w:cs="굴림"/>
      <w:kern w:val="0"/>
      <w:sz w:val="24"/>
      <w:szCs w:val="24"/>
    </w:rPr>
  </w:style>
  <w:style w:type="paragraph" w:styleId="afa">
    <w:name w:val="Balloon Text"/>
    <w:basedOn w:val="a"/>
    <w:link w:val="Char"/>
    <w:uiPriority w:val="99"/>
    <w:semiHidden/>
    <w:unhideWhenUsed/>
    <w:rsid w:val="00CC5A2E"/>
    <w:rPr>
      <w:rFonts w:asciiTheme="majorHAnsi" w:eastAsiaTheme="majorEastAsia" w:hAnsiTheme="majorHAnsi" w:cstheme="majorBidi"/>
      <w:sz w:val="18"/>
      <w:szCs w:val="18"/>
    </w:rPr>
  </w:style>
  <w:style w:type="character" w:customStyle="1" w:styleId="Char">
    <w:name w:val="批注框文本 Char"/>
    <w:basedOn w:val="a0"/>
    <w:link w:val="afa"/>
    <w:uiPriority w:val="99"/>
    <w:semiHidden/>
    <w:rsid w:val="00CC5A2E"/>
    <w:rPr>
      <w:rFonts w:asciiTheme="majorHAnsi" w:eastAsiaTheme="majorEastAsia" w:hAnsiTheme="majorHAnsi" w:cstheme="majorBidi"/>
      <w:kern w:val="2"/>
      <w:sz w:val="18"/>
      <w:szCs w:val="18"/>
    </w:rPr>
  </w:style>
  <w:style w:type="paragraph" w:styleId="afb">
    <w:name w:val="List Paragraph"/>
    <w:basedOn w:val="a"/>
    <w:uiPriority w:val="34"/>
    <w:qFormat/>
    <w:rsid w:val="00743134"/>
    <w:pPr>
      <w:autoSpaceDE w:val="0"/>
      <w:autoSpaceDN w:val="0"/>
      <w:spacing w:after="200" w:line="276" w:lineRule="auto"/>
      <w:ind w:leftChars="400" w:left="800"/>
    </w:pPr>
    <w:rPr>
      <w:rFonts w:asciiTheme="minorHAnsi" w:eastAsiaTheme="minorEastAsia" w:hAnsiTheme="minorHAnsi" w:cstheme="minorBidi"/>
      <w:szCs w:val="22"/>
    </w:rPr>
  </w:style>
  <w:style w:type="character" w:styleId="afc">
    <w:name w:val="Hyperlink"/>
    <w:basedOn w:val="a0"/>
    <w:uiPriority w:val="99"/>
    <w:unhideWhenUsed/>
    <w:rsid w:val="00E2491E"/>
    <w:rPr>
      <w:color w:val="0000FF" w:themeColor="hyperlink"/>
      <w:u w:val="single"/>
    </w:rPr>
  </w:style>
  <w:style w:type="character" w:styleId="afd">
    <w:name w:val="Placeholder Text"/>
    <w:basedOn w:val="a0"/>
    <w:uiPriority w:val="99"/>
    <w:semiHidden/>
    <w:rsid w:val="008D11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00721">
      <w:bodyDiv w:val="1"/>
      <w:marLeft w:val="0"/>
      <w:marRight w:val="0"/>
      <w:marTop w:val="0"/>
      <w:marBottom w:val="0"/>
      <w:divBdr>
        <w:top w:val="none" w:sz="0" w:space="0" w:color="auto"/>
        <w:left w:val="none" w:sz="0" w:space="0" w:color="auto"/>
        <w:bottom w:val="none" w:sz="0" w:space="0" w:color="auto"/>
        <w:right w:val="none" w:sz="0" w:space="0" w:color="auto"/>
      </w:divBdr>
    </w:div>
    <w:div w:id="552500672">
      <w:bodyDiv w:val="1"/>
      <w:marLeft w:val="0"/>
      <w:marRight w:val="0"/>
      <w:marTop w:val="0"/>
      <w:marBottom w:val="0"/>
      <w:divBdr>
        <w:top w:val="none" w:sz="0" w:space="0" w:color="auto"/>
        <w:left w:val="none" w:sz="0" w:space="0" w:color="auto"/>
        <w:bottom w:val="none" w:sz="0" w:space="0" w:color="auto"/>
        <w:right w:val="none" w:sz="0" w:space="0" w:color="auto"/>
      </w:divBdr>
    </w:div>
    <w:div w:id="586428181">
      <w:bodyDiv w:val="1"/>
      <w:marLeft w:val="0"/>
      <w:marRight w:val="0"/>
      <w:marTop w:val="0"/>
      <w:marBottom w:val="0"/>
      <w:divBdr>
        <w:top w:val="none" w:sz="0" w:space="0" w:color="auto"/>
        <w:left w:val="none" w:sz="0" w:space="0" w:color="auto"/>
        <w:bottom w:val="none" w:sz="0" w:space="0" w:color="auto"/>
        <w:right w:val="none" w:sz="0" w:space="0" w:color="auto"/>
      </w:divBdr>
    </w:div>
    <w:div w:id="916862625">
      <w:bodyDiv w:val="1"/>
      <w:marLeft w:val="0"/>
      <w:marRight w:val="0"/>
      <w:marTop w:val="0"/>
      <w:marBottom w:val="0"/>
      <w:divBdr>
        <w:top w:val="none" w:sz="0" w:space="0" w:color="auto"/>
        <w:left w:val="none" w:sz="0" w:space="0" w:color="auto"/>
        <w:bottom w:val="none" w:sz="0" w:space="0" w:color="auto"/>
        <w:right w:val="none" w:sz="0" w:space="0" w:color="auto"/>
      </w:divBdr>
    </w:div>
    <w:div w:id="1070613311">
      <w:bodyDiv w:val="1"/>
      <w:marLeft w:val="0"/>
      <w:marRight w:val="0"/>
      <w:marTop w:val="0"/>
      <w:marBottom w:val="0"/>
      <w:divBdr>
        <w:top w:val="none" w:sz="0" w:space="0" w:color="auto"/>
        <w:left w:val="none" w:sz="0" w:space="0" w:color="auto"/>
        <w:bottom w:val="none" w:sz="0" w:space="0" w:color="auto"/>
        <w:right w:val="none" w:sz="0" w:space="0" w:color="auto"/>
      </w:divBdr>
    </w:div>
    <w:div w:id="1149327602">
      <w:bodyDiv w:val="1"/>
      <w:marLeft w:val="0"/>
      <w:marRight w:val="0"/>
      <w:marTop w:val="0"/>
      <w:marBottom w:val="0"/>
      <w:divBdr>
        <w:top w:val="none" w:sz="0" w:space="0" w:color="auto"/>
        <w:left w:val="none" w:sz="0" w:space="0" w:color="auto"/>
        <w:bottom w:val="none" w:sz="0" w:space="0" w:color="auto"/>
        <w:right w:val="none" w:sz="0" w:space="0" w:color="auto"/>
      </w:divBdr>
    </w:div>
    <w:div w:id="1284536203">
      <w:bodyDiv w:val="1"/>
      <w:marLeft w:val="0"/>
      <w:marRight w:val="0"/>
      <w:marTop w:val="0"/>
      <w:marBottom w:val="0"/>
      <w:divBdr>
        <w:top w:val="none" w:sz="0" w:space="0" w:color="auto"/>
        <w:left w:val="none" w:sz="0" w:space="0" w:color="auto"/>
        <w:bottom w:val="none" w:sz="0" w:space="0" w:color="auto"/>
        <w:right w:val="none" w:sz="0" w:space="0" w:color="auto"/>
      </w:divBdr>
      <w:divsChild>
        <w:div w:id="983391794">
          <w:marLeft w:val="446"/>
          <w:marRight w:val="0"/>
          <w:marTop w:val="0"/>
          <w:marBottom w:val="0"/>
          <w:divBdr>
            <w:top w:val="none" w:sz="0" w:space="0" w:color="auto"/>
            <w:left w:val="none" w:sz="0" w:space="0" w:color="auto"/>
            <w:bottom w:val="none" w:sz="0" w:space="0" w:color="auto"/>
            <w:right w:val="none" w:sz="0" w:space="0" w:color="auto"/>
          </w:divBdr>
        </w:div>
        <w:div w:id="1317802688">
          <w:marLeft w:val="446"/>
          <w:marRight w:val="0"/>
          <w:marTop w:val="0"/>
          <w:marBottom w:val="0"/>
          <w:divBdr>
            <w:top w:val="none" w:sz="0" w:space="0" w:color="auto"/>
            <w:left w:val="none" w:sz="0" w:space="0" w:color="auto"/>
            <w:bottom w:val="none" w:sz="0" w:space="0" w:color="auto"/>
            <w:right w:val="none" w:sz="0" w:space="0" w:color="auto"/>
          </w:divBdr>
        </w:div>
      </w:divsChild>
    </w:div>
    <w:div w:id="1288700078">
      <w:bodyDiv w:val="1"/>
      <w:marLeft w:val="0"/>
      <w:marRight w:val="0"/>
      <w:marTop w:val="0"/>
      <w:marBottom w:val="0"/>
      <w:divBdr>
        <w:top w:val="none" w:sz="0" w:space="0" w:color="auto"/>
        <w:left w:val="none" w:sz="0" w:space="0" w:color="auto"/>
        <w:bottom w:val="none" w:sz="0" w:space="0" w:color="auto"/>
        <w:right w:val="none" w:sz="0" w:space="0" w:color="auto"/>
      </w:divBdr>
    </w:div>
    <w:div w:id="1292128379">
      <w:bodyDiv w:val="1"/>
      <w:marLeft w:val="0"/>
      <w:marRight w:val="0"/>
      <w:marTop w:val="0"/>
      <w:marBottom w:val="0"/>
      <w:divBdr>
        <w:top w:val="none" w:sz="0" w:space="0" w:color="auto"/>
        <w:left w:val="none" w:sz="0" w:space="0" w:color="auto"/>
        <w:bottom w:val="none" w:sz="0" w:space="0" w:color="auto"/>
        <w:right w:val="none" w:sz="0" w:space="0" w:color="auto"/>
      </w:divBdr>
    </w:div>
    <w:div w:id="1311859397">
      <w:bodyDiv w:val="1"/>
      <w:marLeft w:val="0"/>
      <w:marRight w:val="0"/>
      <w:marTop w:val="0"/>
      <w:marBottom w:val="0"/>
      <w:divBdr>
        <w:top w:val="none" w:sz="0" w:space="0" w:color="auto"/>
        <w:left w:val="none" w:sz="0" w:space="0" w:color="auto"/>
        <w:bottom w:val="none" w:sz="0" w:space="0" w:color="auto"/>
        <w:right w:val="none" w:sz="0" w:space="0" w:color="auto"/>
      </w:divBdr>
    </w:div>
    <w:div w:id="1360349154">
      <w:bodyDiv w:val="1"/>
      <w:marLeft w:val="0"/>
      <w:marRight w:val="0"/>
      <w:marTop w:val="0"/>
      <w:marBottom w:val="0"/>
      <w:divBdr>
        <w:top w:val="none" w:sz="0" w:space="0" w:color="auto"/>
        <w:left w:val="none" w:sz="0" w:space="0" w:color="auto"/>
        <w:bottom w:val="none" w:sz="0" w:space="0" w:color="auto"/>
        <w:right w:val="none" w:sz="0" w:space="0" w:color="auto"/>
      </w:divBdr>
    </w:div>
    <w:div w:id="1457024647">
      <w:bodyDiv w:val="1"/>
      <w:marLeft w:val="0"/>
      <w:marRight w:val="0"/>
      <w:marTop w:val="0"/>
      <w:marBottom w:val="0"/>
      <w:divBdr>
        <w:top w:val="none" w:sz="0" w:space="0" w:color="auto"/>
        <w:left w:val="none" w:sz="0" w:space="0" w:color="auto"/>
        <w:bottom w:val="none" w:sz="0" w:space="0" w:color="auto"/>
        <w:right w:val="none" w:sz="0" w:space="0" w:color="auto"/>
      </w:divBdr>
      <w:divsChild>
        <w:div w:id="2132437652">
          <w:marLeft w:val="706"/>
          <w:marRight w:val="0"/>
          <w:marTop w:val="65"/>
          <w:marBottom w:val="80"/>
          <w:divBdr>
            <w:top w:val="none" w:sz="0" w:space="0" w:color="auto"/>
            <w:left w:val="none" w:sz="0" w:space="0" w:color="auto"/>
            <w:bottom w:val="none" w:sz="0" w:space="0" w:color="auto"/>
            <w:right w:val="none" w:sz="0" w:space="0" w:color="auto"/>
          </w:divBdr>
        </w:div>
        <w:div w:id="1044401831">
          <w:marLeft w:val="706"/>
          <w:marRight w:val="0"/>
          <w:marTop w:val="65"/>
          <w:marBottom w:val="80"/>
          <w:divBdr>
            <w:top w:val="none" w:sz="0" w:space="0" w:color="auto"/>
            <w:left w:val="none" w:sz="0" w:space="0" w:color="auto"/>
            <w:bottom w:val="none" w:sz="0" w:space="0" w:color="auto"/>
            <w:right w:val="none" w:sz="0" w:space="0" w:color="auto"/>
          </w:divBdr>
        </w:div>
        <w:div w:id="1099646226">
          <w:marLeft w:val="706"/>
          <w:marRight w:val="0"/>
          <w:marTop w:val="65"/>
          <w:marBottom w:val="80"/>
          <w:divBdr>
            <w:top w:val="none" w:sz="0" w:space="0" w:color="auto"/>
            <w:left w:val="none" w:sz="0" w:space="0" w:color="auto"/>
            <w:bottom w:val="none" w:sz="0" w:space="0" w:color="auto"/>
            <w:right w:val="none" w:sz="0" w:space="0" w:color="auto"/>
          </w:divBdr>
        </w:div>
      </w:divsChild>
    </w:div>
    <w:div w:id="1560049725">
      <w:bodyDiv w:val="1"/>
      <w:marLeft w:val="0"/>
      <w:marRight w:val="0"/>
      <w:marTop w:val="0"/>
      <w:marBottom w:val="0"/>
      <w:divBdr>
        <w:top w:val="none" w:sz="0" w:space="0" w:color="auto"/>
        <w:left w:val="none" w:sz="0" w:space="0" w:color="auto"/>
        <w:bottom w:val="none" w:sz="0" w:space="0" w:color="auto"/>
        <w:right w:val="none" w:sz="0" w:space="0" w:color="auto"/>
      </w:divBdr>
    </w:div>
    <w:div w:id="1561163247">
      <w:bodyDiv w:val="1"/>
      <w:marLeft w:val="0"/>
      <w:marRight w:val="0"/>
      <w:marTop w:val="0"/>
      <w:marBottom w:val="0"/>
      <w:divBdr>
        <w:top w:val="none" w:sz="0" w:space="0" w:color="auto"/>
        <w:left w:val="none" w:sz="0" w:space="0" w:color="auto"/>
        <w:bottom w:val="none" w:sz="0" w:space="0" w:color="auto"/>
        <w:right w:val="none" w:sz="0" w:space="0" w:color="auto"/>
      </w:divBdr>
    </w:div>
    <w:div w:id="1563711150">
      <w:bodyDiv w:val="1"/>
      <w:marLeft w:val="0"/>
      <w:marRight w:val="0"/>
      <w:marTop w:val="0"/>
      <w:marBottom w:val="0"/>
      <w:divBdr>
        <w:top w:val="none" w:sz="0" w:space="0" w:color="auto"/>
        <w:left w:val="none" w:sz="0" w:space="0" w:color="auto"/>
        <w:bottom w:val="none" w:sz="0" w:space="0" w:color="auto"/>
        <w:right w:val="none" w:sz="0" w:space="0" w:color="auto"/>
      </w:divBdr>
      <w:divsChild>
        <w:div w:id="1873957076">
          <w:marLeft w:val="446"/>
          <w:marRight w:val="0"/>
          <w:marTop w:val="0"/>
          <w:marBottom w:val="0"/>
          <w:divBdr>
            <w:top w:val="none" w:sz="0" w:space="0" w:color="auto"/>
            <w:left w:val="none" w:sz="0" w:space="0" w:color="auto"/>
            <w:bottom w:val="none" w:sz="0" w:space="0" w:color="auto"/>
            <w:right w:val="none" w:sz="0" w:space="0" w:color="auto"/>
          </w:divBdr>
        </w:div>
        <w:div w:id="1806894510">
          <w:marLeft w:val="446"/>
          <w:marRight w:val="0"/>
          <w:marTop w:val="0"/>
          <w:marBottom w:val="0"/>
          <w:divBdr>
            <w:top w:val="none" w:sz="0" w:space="0" w:color="auto"/>
            <w:left w:val="none" w:sz="0" w:space="0" w:color="auto"/>
            <w:bottom w:val="none" w:sz="0" w:space="0" w:color="auto"/>
            <w:right w:val="none" w:sz="0" w:space="0" w:color="auto"/>
          </w:divBdr>
        </w:div>
      </w:divsChild>
    </w:div>
    <w:div w:id="1865168360">
      <w:bodyDiv w:val="1"/>
      <w:marLeft w:val="0"/>
      <w:marRight w:val="0"/>
      <w:marTop w:val="0"/>
      <w:marBottom w:val="0"/>
      <w:divBdr>
        <w:top w:val="none" w:sz="0" w:space="0" w:color="auto"/>
        <w:left w:val="none" w:sz="0" w:space="0" w:color="auto"/>
        <w:bottom w:val="none" w:sz="0" w:space="0" w:color="auto"/>
        <w:right w:val="none" w:sz="0" w:space="0" w:color="auto"/>
      </w:divBdr>
    </w:div>
    <w:div w:id="190363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385</Words>
  <Characters>2199</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vt:lpstr>
    </vt:vector>
  </TitlesOfParts>
  <Company>Korea United Pharm., Inc.</Company>
  <LinksUpToDate>false</LinksUpToDate>
  <CharactersWithSpaces>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Andy</dc:creator>
  <cp:lastModifiedBy>Andy Kong</cp:lastModifiedBy>
  <cp:revision>4</cp:revision>
  <cp:lastPrinted>2013-04-03T01:01:00Z</cp:lastPrinted>
  <dcterms:created xsi:type="dcterms:W3CDTF">2021-11-25T07:15:00Z</dcterms:created>
  <dcterms:modified xsi:type="dcterms:W3CDTF">2021-11-25T07:50:00Z</dcterms:modified>
</cp:coreProperties>
</file>