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93F" w:rsidRPr="00172F82" w:rsidRDefault="00B5593F" w:rsidP="00B831EF">
      <w:pPr>
        <w:pStyle w:val="a8"/>
        <w:spacing w:line="160" w:lineRule="exact"/>
        <w:jc w:val="both"/>
        <w:rPr>
          <w:rFonts w:asciiTheme="minorEastAsia" w:eastAsiaTheme="minorEastAsia" w:hAnsiTheme="minor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57" w:type="dxa"/>
        </w:tblCellMar>
        <w:tblLook w:val="01E0" w:firstRow="1" w:lastRow="1" w:firstColumn="1" w:lastColumn="1" w:noHBand="0" w:noVBand="0"/>
      </w:tblPr>
      <w:tblGrid>
        <w:gridCol w:w="1943"/>
        <w:gridCol w:w="7686"/>
      </w:tblGrid>
      <w:tr w:rsidR="00743134" w:rsidRPr="00172F82" w:rsidTr="00743134">
        <w:trPr>
          <w:trHeight w:val="907"/>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제목</w:t>
            </w:r>
          </w:p>
        </w:tc>
        <w:tc>
          <w:tcPr>
            <w:tcW w:w="3991" w:type="pct"/>
            <w:vAlign w:val="center"/>
          </w:tcPr>
          <w:p w:rsidR="00743134" w:rsidRPr="00172F82" w:rsidRDefault="00186D00" w:rsidP="00C73F0D">
            <w:pPr>
              <w:spacing w:line="400" w:lineRule="atLeast"/>
              <w:jc w:val="left"/>
              <w:rPr>
                <w:rFonts w:asciiTheme="minorEastAsia" w:eastAsiaTheme="minorEastAsia" w:hAnsiTheme="minorEastAsia"/>
                <w:b/>
              </w:rPr>
            </w:pPr>
            <w:r>
              <w:rPr>
                <w:rFonts w:asciiTheme="minorEastAsia" w:eastAsiaTheme="minorEastAsia" w:hAnsiTheme="minorEastAsia" w:hint="eastAsia"/>
                <w:b/>
              </w:rPr>
              <w:t xml:space="preserve">머신러닝 </w:t>
            </w:r>
            <w:r w:rsidR="008028D5">
              <w:rPr>
                <w:rFonts w:asciiTheme="minorEastAsia" w:eastAsiaTheme="minorEastAsia" w:hAnsiTheme="minorEastAsia" w:hint="eastAsia"/>
                <w:b/>
              </w:rPr>
              <w:t>강화학습</w:t>
            </w:r>
            <w:r w:rsidR="005670B4">
              <w:rPr>
                <w:rFonts w:asciiTheme="minorEastAsia" w:eastAsiaTheme="minorEastAsia" w:hAnsiTheme="minorEastAsia" w:hint="eastAsia"/>
                <w:b/>
              </w:rPr>
              <w:t xml:space="preserve"> MD</w:t>
            </w:r>
          </w:p>
        </w:tc>
      </w:tr>
      <w:tr w:rsidR="00743134" w:rsidRPr="00172F82" w:rsidTr="00743134">
        <w:trPr>
          <w:trHeight w:val="454"/>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일시</w:t>
            </w:r>
          </w:p>
        </w:tc>
        <w:tc>
          <w:tcPr>
            <w:tcW w:w="3991" w:type="pct"/>
            <w:vAlign w:val="center"/>
          </w:tcPr>
          <w:p w:rsidR="00743134" w:rsidRPr="00172F82" w:rsidRDefault="00165FAB" w:rsidP="001E7F68">
            <w:pPr>
              <w:tabs>
                <w:tab w:val="left" w:pos="4875"/>
              </w:tabs>
              <w:jc w:val="left"/>
              <w:rPr>
                <w:rFonts w:asciiTheme="minorEastAsia" w:eastAsiaTheme="minorEastAsia" w:hAnsiTheme="minorEastAsia"/>
              </w:rPr>
            </w:pPr>
            <w:r w:rsidRPr="00172F82">
              <w:rPr>
                <w:rFonts w:asciiTheme="minorEastAsia" w:eastAsiaTheme="minorEastAsia" w:hAnsiTheme="minorEastAsia" w:hint="eastAsia"/>
              </w:rPr>
              <w:t xml:space="preserve">2021년 </w:t>
            </w:r>
            <w:r w:rsidR="0032301F">
              <w:rPr>
                <w:rFonts w:asciiTheme="minorEastAsia" w:eastAsiaTheme="minorEastAsia" w:hAnsiTheme="minorEastAsia"/>
              </w:rPr>
              <w:t>11</w:t>
            </w:r>
            <w:r w:rsidRPr="00172F82">
              <w:rPr>
                <w:rFonts w:asciiTheme="minorEastAsia" w:eastAsiaTheme="minorEastAsia" w:hAnsiTheme="minorEastAsia" w:hint="eastAsia"/>
              </w:rPr>
              <w:t xml:space="preserve">월 </w:t>
            </w:r>
            <w:r w:rsidR="000F7AC2">
              <w:rPr>
                <w:rFonts w:asciiTheme="minorEastAsia" w:eastAsiaTheme="minorEastAsia" w:hAnsiTheme="minorEastAsia"/>
              </w:rPr>
              <w:t>2</w:t>
            </w:r>
            <w:r w:rsidR="005670B4">
              <w:rPr>
                <w:rFonts w:asciiTheme="minorEastAsia" w:eastAsiaTheme="minorEastAsia" w:hAnsiTheme="minorEastAsia"/>
              </w:rPr>
              <w:t>9</w:t>
            </w:r>
            <w:r w:rsidRPr="00172F82">
              <w:rPr>
                <w:rFonts w:asciiTheme="minorEastAsia" w:eastAsiaTheme="minorEastAsia" w:hAnsiTheme="minorEastAsia" w:hint="eastAsia"/>
              </w:rPr>
              <w:t>일</w:t>
            </w:r>
            <w:r w:rsidR="0098046D">
              <w:rPr>
                <w:rFonts w:asciiTheme="minorEastAsia" w:eastAsiaTheme="minorEastAsia" w:hAnsiTheme="minorEastAsia" w:hint="eastAsia"/>
              </w:rPr>
              <w:t xml:space="preserve"> </w:t>
            </w:r>
            <w:r w:rsidR="005670B4">
              <w:rPr>
                <w:rFonts w:asciiTheme="minorEastAsia" w:eastAsiaTheme="minorEastAsia" w:hAnsiTheme="minorEastAsia" w:hint="eastAsia"/>
              </w:rPr>
              <w:t>월</w:t>
            </w:r>
            <w:r w:rsidR="0098046D">
              <w:rPr>
                <w:rFonts w:asciiTheme="minorEastAsia" w:eastAsiaTheme="minorEastAsia" w:hAnsiTheme="minorEastAsia" w:hint="eastAsia"/>
              </w:rPr>
              <w:t>요일</w:t>
            </w:r>
          </w:p>
        </w:tc>
      </w:tr>
      <w:tr w:rsidR="00743134" w:rsidRPr="00172F82" w:rsidTr="00743134">
        <w:trPr>
          <w:trHeight w:val="454"/>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장소</w:t>
            </w:r>
          </w:p>
        </w:tc>
        <w:tc>
          <w:tcPr>
            <w:tcW w:w="3991" w:type="pct"/>
            <w:vAlign w:val="center"/>
          </w:tcPr>
          <w:p w:rsidR="00743134" w:rsidRPr="00172F82" w:rsidRDefault="00165FAB" w:rsidP="00743134">
            <w:pPr>
              <w:tabs>
                <w:tab w:val="left" w:pos="4875"/>
              </w:tabs>
              <w:rPr>
                <w:rFonts w:asciiTheme="minorEastAsia" w:eastAsiaTheme="minorEastAsia" w:hAnsiTheme="minorEastAsia"/>
              </w:rPr>
            </w:pPr>
            <w:r w:rsidRPr="00172F82">
              <w:rPr>
                <w:rFonts w:asciiTheme="minorEastAsia" w:eastAsiaTheme="minorEastAsia" w:hAnsiTheme="minorEastAsia" w:hint="eastAsia"/>
              </w:rPr>
              <w:t xml:space="preserve">영우글로벌러닝 </w:t>
            </w:r>
            <w:r w:rsidRPr="00172F82">
              <w:rPr>
                <w:rFonts w:asciiTheme="minorEastAsia" w:eastAsiaTheme="minorEastAsia" w:hAnsiTheme="minorEastAsia"/>
              </w:rPr>
              <w:t>2</w:t>
            </w:r>
            <w:r w:rsidRPr="00172F82">
              <w:rPr>
                <w:rFonts w:asciiTheme="minorEastAsia" w:eastAsiaTheme="minorEastAsia" w:hAnsiTheme="minorEastAsia" w:hint="eastAsia"/>
              </w:rPr>
              <w:t>층</w:t>
            </w:r>
          </w:p>
        </w:tc>
      </w:tr>
      <w:tr w:rsidR="00743134" w:rsidRPr="00172F82" w:rsidTr="00743134">
        <w:trPr>
          <w:trHeight w:val="454"/>
        </w:trPr>
        <w:tc>
          <w:tcPr>
            <w:tcW w:w="5000" w:type="pct"/>
            <w:gridSpan w:val="2"/>
            <w:vAlign w:val="center"/>
          </w:tcPr>
          <w:p w:rsidR="00743134" w:rsidRPr="00172F82" w:rsidRDefault="00743134" w:rsidP="00743134">
            <w:pPr>
              <w:tabs>
                <w:tab w:val="left" w:pos="4875"/>
              </w:tabs>
              <w:ind w:firstLineChars="100" w:firstLine="220"/>
              <w:jc w:val="center"/>
              <w:rPr>
                <w:rFonts w:asciiTheme="minorEastAsia" w:eastAsiaTheme="minorEastAsia" w:hAnsiTheme="minorEastAsia"/>
                <w:b/>
                <w:sz w:val="22"/>
              </w:rPr>
            </w:pPr>
            <w:r w:rsidRPr="00172F82">
              <w:rPr>
                <w:rFonts w:asciiTheme="minorEastAsia" w:eastAsiaTheme="minorEastAsia" w:hAnsiTheme="minorEastAsia" w:hint="eastAsia"/>
                <w:b/>
                <w:sz w:val="22"/>
              </w:rPr>
              <w:t>교육 내용</w:t>
            </w:r>
          </w:p>
        </w:tc>
      </w:tr>
      <w:tr w:rsidR="00743134" w:rsidRPr="00172F82" w:rsidTr="00D948D7">
        <w:trPr>
          <w:trHeight w:val="557"/>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sz w:val="22"/>
              </w:rPr>
              <w:t>오전</w:t>
            </w:r>
          </w:p>
        </w:tc>
        <w:tc>
          <w:tcPr>
            <w:tcW w:w="3991" w:type="pct"/>
            <w:vAlign w:val="center"/>
          </w:tcPr>
          <w:p w:rsidR="005670B4" w:rsidRPr="005670B4" w:rsidRDefault="005670B4" w:rsidP="005670B4">
            <w:pPr>
              <w:pStyle w:val="afb"/>
              <w:numPr>
                <w:ilvl w:val="0"/>
                <w:numId w:val="1"/>
              </w:numPr>
              <w:ind w:leftChars="0"/>
              <w:jc w:val="left"/>
              <w:rPr>
                <w:rFonts w:asciiTheme="minorEastAsia" w:hAnsiTheme="minorEastAsia" w:hint="eastAsia"/>
              </w:rPr>
            </w:pPr>
            <w:r w:rsidRPr="005670B4">
              <w:rPr>
                <w:rFonts w:asciiTheme="minorEastAsia" w:hAnsiTheme="minorEastAsia" w:hint="eastAsia"/>
              </w:rPr>
              <w:t>Reinforcement Learning이 가지는 특징</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There is no supervisor(감시자) : 누구도 답(행동)을 알려주지 않음</w:t>
            </w:r>
          </w:p>
          <w:p w:rsidR="005670B4" w:rsidRPr="005670B4" w:rsidRDefault="005670B4" w:rsidP="005670B4">
            <w:pPr>
              <w:pStyle w:val="afb"/>
              <w:numPr>
                <w:ilvl w:val="0"/>
                <w:numId w:val="1"/>
              </w:numPr>
              <w:ind w:leftChars="0"/>
              <w:jc w:val="left"/>
              <w:rPr>
                <w:rFonts w:asciiTheme="minorEastAsia" w:hAnsiTheme="minorEastAsia" w:hint="eastAsia"/>
              </w:rPr>
            </w:pPr>
            <w:r w:rsidRPr="005670B4">
              <w:rPr>
                <w:rFonts w:asciiTheme="minorEastAsia" w:hAnsiTheme="minorEastAsia" w:hint="eastAsia"/>
              </w:rPr>
              <w:t>supervised learning과의 차이점</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supervisor가 없으므로 optimal solution을 찾는 목적에 적합하다</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Only a reward signal : 오직 reward(보상) 신호만이 존재</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Reinforcement Learning은 reward를 maximize(최대화)하는 목적을 가진다</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 xml:space="preserve">Feedback is delayed, not </w:t>
            </w:r>
            <w:proofErr w:type="spellStart"/>
            <w:r w:rsidRPr="005670B4">
              <w:rPr>
                <w:rFonts w:asciiTheme="minorEastAsia" w:hAnsiTheme="minorEastAsia" w:hint="eastAsia"/>
              </w:rPr>
              <w:t>instaneous</w:t>
            </w:r>
            <w:proofErr w:type="spellEnd"/>
            <w:r w:rsidRPr="005670B4">
              <w:rPr>
                <w:rFonts w:asciiTheme="minorEastAsia" w:hAnsiTheme="minorEastAsia" w:hint="eastAsia"/>
              </w:rPr>
              <w:t xml:space="preserve"> : Feedback이 즉각적이지 않고 지연될 수 있다.</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Action(행동)이 당장의 결과가 아닌 미래의 결과에 영향을 줄 수 있다.</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Time really matters: 시간이 중요하다!</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Sequential data: 순서와 시간이 중요한 데이터</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 xml:space="preserve">non </w:t>
            </w:r>
            <w:proofErr w:type="spellStart"/>
            <w:r w:rsidRPr="005670B4">
              <w:rPr>
                <w:rFonts w:asciiTheme="minorEastAsia" w:hAnsiTheme="minorEastAsia" w:hint="eastAsia"/>
              </w:rPr>
              <w:t>i.i.d</w:t>
            </w:r>
            <w:proofErr w:type="spellEnd"/>
            <w:r w:rsidRPr="005670B4">
              <w:rPr>
                <w:rFonts w:asciiTheme="minorEastAsia" w:hAnsiTheme="minorEastAsia" w:hint="eastAsia"/>
              </w:rPr>
              <w:t xml:space="preserve"> data: independent identically distributed(독립 동일 분포)가 아니다.</w:t>
            </w:r>
          </w:p>
          <w:p w:rsidR="005670B4" w:rsidRPr="005670B4" w:rsidRDefault="005670B4" w:rsidP="005670B4">
            <w:pPr>
              <w:pStyle w:val="afb"/>
              <w:numPr>
                <w:ilvl w:val="1"/>
                <w:numId w:val="1"/>
              </w:numPr>
              <w:ind w:leftChars="0"/>
              <w:jc w:val="left"/>
              <w:rPr>
                <w:rFonts w:asciiTheme="minorEastAsia" w:hAnsiTheme="minorEastAsia" w:hint="eastAsia"/>
              </w:rPr>
            </w:pPr>
            <w:proofErr w:type="spellStart"/>
            <w:r w:rsidRPr="005670B4">
              <w:rPr>
                <w:rFonts w:asciiTheme="minorEastAsia" w:hAnsiTheme="minorEastAsia" w:hint="eastAsia"/>
              </w:rPr>
              <w:t>i.i.d</w:t>
            </w:r>
            <w:proofErr w:type="spellEnd"/>
            <w:r w:rsidRPr="005670B4">
              <w:rPr>
                <w:rFonts w:asciiTheme="minorEastAsia" w:hAnsiTheme="minorEastAsia" w:hint="eastAsia"/>
              </w:rPr>
              <w:t>: 동일한 확률분포로 부터 뽑힌 확률 변수 / 각각은 서로에게 독립적이다.</w:t>
            </w:r>
          </w:p>
          <w:p w:rsidR="005670B4" w:rsidRPr="005670B4" w:rsidRDefault="005670B4" w:rsidP="005670B4">
            <w:pPr>
              <w:pStyle w:val="afb"/>
              <w:numPr>
                <w:ilvl w:val="1"/>
                <w:numId w:val="1"/>
              </w:numPr>
              <w:ind w:leftChars="0"/>
              <w:jc w:val="left"/>
              <w:rPr>
                <w:rFonts w:asciiTheme="minorEastAsia" w:hAnsiTheme="minorEastAsia"/>
              </w:rPr>
            </w:pPr>
            <w:r w:rsidRPr="005670B4">
              <w:rPr>
                <w:rFonts w:asciiTheme="minorEastAsia" w:hAnsiTheme="minorEastAsia"/>
              </w:rPr>
              <w:t>Agent’s actions affect the subsequent data it receives</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Agent의 Action이 후의 데이터에 영향을 미친다.</w:t>
            </w:r>
          </w:p>
          <w:p w:rsidR="005670B4" w:rsidRPr="005670B4" w:rsidRDefault="005670B4" w:rsidP="008608F2">
            <w:pPr>
              <w:pStyle w:val="afb"/>
              <w:numPr>
                <w:ilvl w:val="0"/>
                <w:numId w:val="1"/>
              </w:numPr>
              <w:ind w:leftChars="0"/>
              <w:jc w:val="left"/>
              <w:rPr>
                <w:rFonts w:asciiTheme="minorEastAsia" w:hAnsiTheme="minorEastAsia" w:hint="eastAsia"/>
              </w:rPr>
            </w:pPr>
            <w:proofErr w:type="spellStart"/>
            <w:r w:rsidRPr="005670B4">
              <w:rPr>
                <w:rFonts w:asciiTheme="minorEastAsia" w:hAnsiTheme="minorEastAsia"/>
              </w:rPr>
              <w:t>Rt</w:t>
            </w:r>
            <w:proofErr w:type="spellEnd"/>
            <w:r w:rsidRPr="005670B4">
              <w:rPr>
                <w:rFonts w:asciiTheme="minorEastAsia" w:hAnsiTheme="minorEastAsia" w:hint="eastAsia"/>
              </w:rPr>
              <w:t>는 Step t에서 얼마나 Agent가 잘 행동하고있는지를 나타낸다. Agent의 목적은 Reward를 Maximize하는 것이다.</w:t>
            </w:r>
          </w:p>
          <w:p w:rsidR="005670B4" w:rsidRPr="005670B4" w:rsidRDefault="005670B4" w:rsidP="005670B4">
            <w:pPr>
              <w:pStyle w:val="afb"/>
              <w:numPr>
                <w:ilvl w:val="0"/>
                <w:numId w:val="1"/>
              </w:numPr>
              <w:ind w:leftChars="0"/>
              <w:jc w:val="left"/>
              <w:rPr>
                <w:rFonts w:asciiTheme="minorEastAsia" w:hAnsiTheme="minorEastAsia" w:hint="eastAsia"/>
              </w:rPr>
            </w:pPr>
            <w:r w:rsidRPr="005670B4">
              <w:rPr>
                <w:rFonts w:asciiTheme="minorEastAsia" w:hAnsiTheme="minorEastAsia" w:hint="eastAsia"/>
              </w:rPr>
              <w:lastRenderedPageBreak/>
              <w:t>Reward는 반드시 Scalar값이어야 한다.(Vector인자는 학습이 불가하다)</w:t>
            </w:r>
          </w:p>
          <w:p w:rsidR="005670B4" w:rsidRPr="005670B4" w:rsidRDefault="005670B4" w:rsidP="005670B4">
            <w:pPr>
              <w:pStyle w:val="afb"/>
              <w:numPr>
                <w:ilvl w:val="0"/>
                <w:numId w:val="1"/>
              </w:numPr>
              <w:ind w:leftChars="0"/>
              <w:jc w:val="left"/>
              <w:rPr>
                <w:rFonts w:asciiTheme="minorEastAsia" w:hAnsiTheme="minorEastAsia" w:hint="eastAsia"/>
              </w:rPr>
            </w:pPr>
            <w:r w:rsidRPr="005670B4">
              <w:rPr>
                <w:rFonts w:asciiTheme="minorEastAsia" w:hAnsiTheme="minorEastAsia" w:hint="eastAsia"/>
              </w:rPr>
              <w:t>모든 Reinforcement Learning 은 Reward hypothesis에 근거한다</w:t>
            </w:r>
          </w:p>
          <w:p w:rsidR="005670B4" w:rsidRPr="005670B4" w:rsidRDefault="005670B4" w:rsidP="005670B4">
            <w:pPr>
              <w:pStyle w:val="afb"/>
              <w:numPr>
                <w:ilvl w:val="0"/>
                <w:numId w:val="1"/>
              </w:numPr>
              <w:ind w:leftChars="0"/>
              <w:jc w:val="left"/>
              <w:rPr>
                <w:rFonts w:asciiTheme="minorEastAsia" w:hAnsiTheme="minorEastAsia" w:hint="eastAsia"/>
              </w:rPr>
            </w:pPr>
            <w:r w:rsidRPr="005670B4">
              <w:rPr>
                <w:rFonts w:asciiTheme="minorEastAsia" w:hAnsiTheme="minorEastAsia" w:hint="eastAsia"/>
              </w:rPr>
              <w:t>Reward hypothesis: 강화학습의 모든 목적은 축적되는 Reward를 극대화하는 것으로 표현될 수 있다.</w:t>
            </w:r>
          </w:p>
          <w:p w:rsidR="005670B4" w:rsidRPr="005670B4" w:rsidRDefault="005670B4" w:rsidP="005670B4">
            <w:pPr>
              <w:pStyle w:val="afb"/>
              <w:numPr>
                <w:ilvl w:val="0"/>
                <w:numId w:val="1"/>
              </w:numPr>
              <w:ind w:leftChars="0"/>
              <w:jc w:val="left"/>
              <w:rPr>
                <w:rFonts w:asciiTheme="minorEastAsia" w:hAnsiTheme="minorEastAsia" w:hint="eastAsia"/>
              </w:rPr>
            </w:pPr>
            <w:r w:rsidRPr="005670B4">
              <w:rPr>
                <w:rFonts w:asciiTheme="minorEastAsia" w:hAnsiTheme="minorEastAsia" w:hint="eastAsia"/>
              </w:rPr>
              <w:t>Q. Do you agree with this statement</w:t>
            </w:r>
            <w:proofErr w:type="gramStart"/>
            <w:r w:rsidRPr="005670B4">
              <w:rPr>
                <w:rFonts w:asciiTheme="minorEastAsia" w:hAnsiTheme="minorEastAsia" w:hint="eastAsia"/>
              </w:rPr>
              <w:t>?(</w:t>
            </w:r>
            <w:proofErr w:type="gramEnd"/>
            <w:r w:rsidRPr="005670B4">
              <w:rPr>
                <w:rFonts w:asciiTheme="minorEastAsia" w:hAnsiTheme="minorEastAsia" w:hint="eastAsia"/>
              </w:rPr>
              <w:t>동의하는가?)</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Reward hypothesis는 항상 성립하는가?</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당연하게도 항상 성립하지 않는다! Reward hypothesis가 성립하는 문제가 강화학습을 적용하기 적합한 문제이다.</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복잡한 문제들은 Reward hypothesis가 적용되지 않는 경우가 더 많다. 이럴경우 작은 문제들로 나누어 강화학습을 적용해야 한다.</w:t>
            </w:r>
          </w:p>
          <w:p w:rsidR="005670B4" w:rsidRPr="005670B4" w:rsidRDefault="005670B4" w:rsidP="005670B4">
            <w:pPr>
              <w:pStyle w:val="afb"/>
              <w:numPr>
                <w:ilvl w:val="0"/>
                <w:numId w:val="1"/>
              </w:numPr>
              <w:ind w:leftChars="0"/>
              <w:jc w:val="left"/>
              <w:rPr>
                <w:rFonts w:asciiTheme="minorEastAsia" w:hAnsiTheme="minorEastAsia" w:hint="eastAsia"/>
              </w:rPr>
            </w:pPr>
            <w:r w:rsidRPr="005670B4">
              <w:rPr>
                <w:rFonts w:asciiTheme="minorEastAsia" w:hAnsiTheme="minorEastAsia" w:hint="eastAsia"/>
              </w:rPr>
              <w:t>Vector Reward로 학습하고 싶다면 어떻게 할 수 있는가?</w:t>
            </w:r>
          </w:p>
          <w:p w:rsidR="005670B4" w:rsidRPr="005670B4" w:rsidRDefault="005670B4" w:rsidP="005670B4">
            <w:pPr>
              <w:pStyle w:val="afb"/>
              <w:numPr>
                <w:ilvl w:val="1"/>
                <w:numId w:val="1"/>
              </w:numPr>
              <w:ind w:leftChars="0"/>
              <w:jc w:val="left"/>
              <w:rPr>
                <w:rFonts w:asciiTheme="minorEastAsia" w:hAnsiTheme="minorEastAsia" w:hint="eastAsia"/>
              </w:rPr>
            </w:pPr>
            <w:r w:rsidRPr="005670B4">
              <w:rPr>
                <w:rFonts w:asciiTheme="minorEastAsia" w:hAnsiTheme="minorEastAsia" w:hint="eastAsia"/>
              </w:rPr>
              <w:t>Vector를 분해하여 각각의 성분을 적절하게 더하여 Scalar로 표현하면 된다.</w:t>
            </w:r>
          </w:p>
          <w:p w:rsidR="00635718" w:rsidRDefault="005670B4" w:rsidP="005670B4">
            <w:pPr>
              <w:pStyle w:val="afb"/>
              <w:numPr>
                <w:ilvl w:val="1"/>
                <w:numId w:val="1"/>
              </w:numPr>
              <w:ind w:leftChars="0"/>
              <w:jc w:val="left"/>
              <w:rPr>
                <w:rFonts w:asciiTheme="minorEastAsia" w:hAnsiTheme="minorEastAsia"/>
              </w:rPr>
            </w:pPr>
            <w:r w:rsidRPr="005670B4">
              <w:rPr>
                <w:rFonts w:asciiTheme="minorEastAsia" w:hAnsiTheme="minorEastAsia"/>
              </w:rPr>
              <w:t xml:space="preserve">Ex. </w:t>
            </w:r>
            <w:proofErr w:type="spellStart"/>
            <w:r w:rsidRPr="005670B4">
              <w:rPr>
                <w:rFonts w:asciiTheme="minorEastAsia" w:hAnsiTheme="minorEastAsia"/>
              </w:rPr>
              <w:t>Reward_Vector</w:t>
            </w:r>
            <w:proofErr w:type="spellEnd"/>
            <w:r w:rsidRPr="005670B4">
              <w:rPr>
                <w:rFonts w:asciiTheme="minorEastAsia" w:hAnsiTheme="minorEastAsia"/>
              </w:rPr>
              <w:t xml:space="preserve"> = (</w:t>
            </w:r>
            <w:proofErr w:type="spellStart"/>
            <w:r w:rsidRPr="005670B4">
              <w:rPr>
                <w:rFonts w:asciiTheme="minorEastAsia" w:hAnsiTheme="minorEastAsia"/>
              </w:rPr>
              <w:t>a,b</w:t>
            </w:r>
            <w:proofErr w:type="spellEnd"/>
            <w:r w:rsidRPr="005670B4">
              <w:rPr>
                <w:rFonts w:asciiTheme="minorEastAsia" w:hAnsiTheme="minorEastAsia"/>
              </w:rPr>
              <w:t xml:space="preserve">) / </w:t>
            </w:r>
            <w:proofErr w:type="spellStart"/>
            <w:r w:rsidRPr="005670B4">
              <w:rPr>
                <w:rFonts w:asciiTheme="minorEastAsia" w:hAnsiTheme="minorEastAsia"/>
              </w:rPr>
              <w:t>Reward_Scalar</w:t>
            </w:r>
            <w:proofErr w:type="spellEnd"/>
            <w:r w:rsidRPr="005670B4">
              <w:rPr>
                <w:rFonts w:asciiTheme="minorEastAsia" w:hAnsiTheme="minorEastAsia"/>
              </w:rPr>
              <w:t xml:space="preserve"> = 10a + 6b</w:t>
            </w:r>
          </w:p>
          <w:p w:rsidR="00635718" w:rsidRDefault="00635718" w:rsidP="00635718">
            <w:pPr>
              <w:pStyle w:val="afb"/>
              <w:numPr>
                <w:ilvl w:val="1"/>
                <w:numId w:val="1"/>
              </w:numPr>
              <w:ind w:leftChars="0"/>
              <w:jc w:val="left"/>
              <w:rPr>
                <w:rFonts w:asciiTheme="minorEastAsia" w:hAnsiTheme="minorEastAsia"/>
              </w:rPr>
            </w:pPr>
            <w:r w:rsidRPr="00635718">
              <w:rPr>
                <w:rFonts w:asciiTheme="minorEastAsia" w:hAnsiTheme="minorEastAsia" w:hint="eastAsia"/>
              </w:rPr>
              <w:t>강화학습의 핵심</w:t>
            </w:r>
          </w:p>
          <w:p w:rsidR="00635718" w:rsidRPr="00635718" w:rsidRDefault="00635718" w:rsidP="00635718">
            <w:pPr>
              <w:pStyle w:val="afb"/>
              <w:ind w:leftChars="0"/>
              <w:jc w:val="left"/>
              <w:rPr>
                <w:rFonts w:asciiTheme="minorEastAsia" w:hAnsiTheme="minorEastAsia" w:hint="eastAsia"/>
              </w:rPr>
            </w:pPr>
            <w:r w:rsidRPr="00635718">
              <w:rPr>
                <w:rFonts w:asciiTheme="minorEastAsia" w:hAnsiTheme="minorEastAsia"/>
              </w:rPr>
              <w:drawing>
                <wp:inline distT="0" distB="0" distL="0" distR="0" wp14:anchorId="6148ADDF" wp14:editId="3C4327BE">
                  <wp:extent cx="3039816" cy="1545259"/>
                  <wp:effectExtent l="0" t="0" r="8255"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686" cy="1547226"/>
                          </a:xfrm>
                          <a:prstGeom prst="rect">
                            <a:avLst/>
                          </a:prstGeom>
                          <a:noFill/>
                          <a:ln>
                            <a:noFill/>
                          </a:ln>
                        </pic:spPr>
                      </pic:pic>
                    </a:graphicData>
                  </a:graphic>
                </wp:inline>
              </w:drawing>
            </w:r>
          </w:p>
          <w:p w:rsidR="00635718" w:rsidRPr="00635718" w:rsidRDefault="00635718" w:rsidP="00D55753">
            <w:pPr>
              <w:pStyle w:val="afb"/>
              <w:numPr>
                <w:ilvl w:val="1"/>
                <w:numId w:val="1"/>
              </w:numPr>
              <w:ind w:leftChars="0"/>
              <w:jc w:val="left"/>
              <w:rPr>
                <w:rFonts w:asciiTheme="minorEastAsia" w:hAnsiTheme="minorEastAsia" w:hint="eastAsia"/>
              </w:rPr>
            </w:pPr>
            <w:r w:rsidRPr="00635718">
              <w:rPr>
                <w:rFonts w:asciiTheme="minorEastAsia" w:hAnsiTheme="minorEastAsia"/>
              </w:rPr>
              <w:t>Agent</w:t>
            </w:r>
            <w:r>
              <w:rPr>
                <w:rFonts w:asciiTheme="minorEastAsia" w:hAnsiTheme="minorEastAsia"/>
              </w:rPr>
              <w:t xml:space="preserve"> </w:t>
            </w:r>
            <w:r w:rsidRPr="00635718">
              <w:rPr>
                <w:rFonts w:asciiTheme="minorEastAsia" w:hAnsiTheme="minorEastAsia" w:hint="eastAsia"/>
              </w:rPr>
              <w:t>그림에서 뇌를 의미한다</w:t>
            </w:r>
          </w:p>
          <w:p w:rsidR="00635718" w:rsidRPr="00635718" w:rsidRDefault="00635718" w:rsidP="00635718">
            <w:pPr>
              <w:pStyle w:val="afb"/>
              <w:numPr>
                <w:ilvl w:val="2"/>
                <w:numId w:val="1"/>
              </w:numPr>
              <w:ind w:leftChars="0"/>
              <w:jc w:val="left"/>
              <w:rPr>
                <w:rFonts w:asciiTheme="minorEastAsia" w:hAnsiTheme="minorEastAsia" w:hint="eastAsia"/>
              </w:rPr>
            </w:pPr>
            <w:r w:rsidRPr="00635718">
              <w:rPr>
                <w:rFonts w:asciiTheme="minorEastAsia" w:hAnsiTheme="minorEastAsia"/>
              </w:rPr>
              <w:t>Action(At</w:t>
            </w:r>
            <w:r w:rsidRPr="00635718">
              <w:rPr>
                <w:rFonts w:asciiTheme="minorEastAsia" w:hAnsiTheme="minorEastAsia" w:hint="eastAsia"/>
              </w:rPr>
              <w:t>)을 하는 주체</w:t>
            </w:r>
          </w:p>
          <w:p w:rsidR="00635718" w:rsidRPr="00635718" w:rsidRDefault="00635718" w:rsidP="00635718">
            <w:pPr>
              <w:pStyle w:val="afb"/>
              <w:numPr>
                <w:ilvl w:val="2"/>
                <w:numId w:val="1"/>
              </w:numPr>
              <w:ind w:leftChars="0"/>
              <w:jc w:val="left"/>
              <w:rPr>
                <w:rFonts w:asciiTheme="minorEastAsia" w:hAnsiTheme="minorEastAsia" w:hint="eastAsia"/>
              </w:rPr>
            </w:pPr>
            <w:proofErr w:type="spellStart"/>
            <w:r w:rsidRPr="00635718">
              <w:rPr>
                <w:rFonts w:asciiTheme="minorEastAsia" w:hAnsiTheme="minorEastAsia"/>
              </w:rPr>
              <w:t>OtRt</w:t>
            </w:r>
            <w:proofErr w:type="spellEnd"/>
            <w:r w:rsidRPr="00635718">
              <w:rPr>
                <w:rFonts w:asciiTheme="minorEastAsia" w:hAnsiTheme="minorEastAsia" w:hint="eastAsia"/>
              </w:rPr>
              <w:t xml:space="preserve">를 받아 </w:t>
            </w:r>
            <w:r w:rsidRPr="00635718">
              <w:rPr>
                <w:rFonts w:asciiTheme="minorEastAsia" w:hAnsiTheme="minorEastAsia"/>
              </w:rPr>
              <w:t>At</w:t>
            </w:r>
            <w:r w:rsidRPr="00635718">
              <w:rPr>
                <w:rFonts w:asciiTheme="minorEastAsia" w:hAnsiTheme="minorEastAsia" w:hint="eastAsia"/>
              </w:rPr>
              <w:t>를 행동한다</w:t>
            </w:r>
          </w:p>
          <w:p w:rsidR="00635718" w:rsidRPr="00635718" w:rsidRDefault="00635718" w:rsidP="00635718">
            <w:pPr>
              <w:pStyle w:val="afb"/>
              <w:numPr>
                <w:ilvl w:val="1"/>
                <w:numId w:val="1"/>
              </w:numPr>
              <w:ind w:leftChars="0"/>
              <w:jc w:val="left"/>
              <w:rPr>
                <w:rFonts w:asciiTheme="minorEastAsia" w:hAnsiTheme="minorEastAsia"/>
              </w:rPr>
            </w:pPr>
            <w:r w:rsidRPr="00635718">
              <w:rPr>
                <w:rFonts w:asciiTheme="minorEastAsia" w:hAnsiTheme="minorEastAsia"/>
              </w:rPr>
              <w:t>Environment</w:t>
            </w:r>
          </w:p>
          <w:p w:rsidR="00635718" w:rsidRPr="00635718" w:rsidRDefault="00635718" w:rsidP="00635718">
            <w:pPr>
              <w:pStyle w:val="afb"/>
              <w:numPr>
                <w:ilvl w:val="2"/>
                <w:numId w:val="1"/>
              </w:numPr>
              <w:ind w:leftChars="0"/>
              <w:jc w:val="left"/>
              <w:rPr>
                <w:rFonts w:asciiTheme="minorEastAsia" w:hAnsiTheme="minorEastAsia" w:hint="eastAsia"/>
              </w:rPr>
            </w:pPr>
            <w:r w:rsidRPr="00635718">
              <w:rPr>
                <w:rFonts w:asciiTheme="minorEastAsia" w:hAnsiTheme="minorEastAsia" w:hint="eastAsia"/>
              </w:rPr>
              <w:t>그림에서 외부의 환경(지구)을 의미한다</w:t>
            </w:r>
          </w:p>
          <w:p w:rsidR="00635718" w:rsidRPr="00635718" w:rsidRDefault="00635718" w:rsidP="00635718">
            <w:pPr>
              <w:pStyle w:val="afb"/>
              <w:numPr>
                <w:ilvl w:val="2"/>
                <w:numId w:val="1"/>
              </w:numPr>
              <w:ind w:leftChars="0"/>
              <w:jc w:val="left"/>
              <w:rPr>
                <w:rFonts w:asciiTheme="minorEastAsia" w:hAnsiTheme="minorEastAsia" w:hint="eastAsia"/>
              </w:rPr>
            </w:pPr>
            <w:r w:rsidRPr="00635718">
              <w:rPr>
                <w:rFonts w:asciiTheme="minorEastAsia" w:hAnsiTheme="minorEastAsia" w:hint="eastAsia"/>
              </w:rPr>
              <w:lastRenderedPageBreak/>
              <w:t>Agent에게 Observation(</w:t>
            </w:r>
            <w:proofErr w:type="spellStart"/>
            <w:r w:rsidRPr="00635718">
              <w:rPr>
                <w:rFonts w:asciiTheme="minorEastAsia" w:hAnsiTheme="minorEastAsia"/>
              </w:rPr>
              <w:t>Ot</w:t>
            </w:r>
            <w:proofErr w:type="spellEnd"/>
            <w:r w:rsidRPr="00635718">
              <w:rPr>
                <w:rFonts w:asciiTheme="minorEastAsia" w:hAnsiTheme="minorEastAsia" w:hint="eastAsia"/>
              </w:rPr>
              <w:t>)과 Reward(</w:t>
            </w:r>
            <w:proofErr w:type="spellStart"/>
            <w:r w:rsidRPr="00635718">
              <w:rPr>
                <w:rFonts w:asciiTheme="minorEastAsia" w:hAnsiTheme="minorEastAsia"/>
              </w:rPr>
              <w:t>Rt</w:t>
            </w:r>
            <w:proofErr w:type="spellEnd"/>
            <w:r w:rsidRPr="00635718">
              <w:rPr>
                <w:rFonts w:asciiTheme="minorEastAsia" w:hAnsiTheme="minorEastAsia" w:hint="eastAsia"/>
              </w:rPr>
              <w:t>)를 준다</w:t>
            </w:r>
          </w:p>
          <w:p w:rsidR="00635718" w:rsidRPr="00635718" w:rsidRDefault="00635718" w:rsidP="00635718">
            <w:pPr>
              <w:pStyle w:val="afb"/>
              <w:numPr>
                <w:ilvl w:val="2"/>
                <w:numId w:val="1"/>
              </w:numPr>
              <w:ind w:leftChars="0"/>
              <w:jc w:val="left"/>
              <w:rPr>
                <w:rFonts w:asciiTheme="minorEastAsia" w:hAnsiTheme="minorEastAsia"/>
              </w:rPr>
            </w:pPr>
            <w:r w:rsidRPr="00635718">
              <w:rPr>
                <w:rFonts w:asciiTheme="minorEastAsia" w:hAnsiTheme="minorEastAsia"/>
              </w:rPr>
              <w:t>At</w:t>
            </w:r>
            <w:r w:rsidRPr="00635718">
              <w:rPr>
                <w:rFonts w:asciiTheme="minorEastAsia" w:hAnsiTheme="minorEastAsia" w:hint="eastAsia"/>
              </w:rPr>
              <w:t xml:space="preserve">를 받아 </w:t>
            </w:r>
            <w:r w:rsidRPr="00635718">
              <w:rPr>
                <w:rFonts w:asciiTheme="minorEastAsia" w:hAnsiTheme="minorEastAsia"/>
              </w:rPr>
              <w:t>Ot+1, Rt+1</w:t>
            </w:r>
            <w:r w:rsidRPr="00635718">
              <w:rPr>
                <w:rFonts w:asciiTheme="minorEastAsia" w:hAnsiTheme="minorEastAsia" w:hint="eastAsia"/>
              </w:rPr>
              <w:t>을 Agent에게 전달한다</w:t>
            </w:r>
          </w:p>
          <w:p w:rsidR="00897986" w:rsidRPr="00955AEE" w:rsidRDefault="00897986" w:rsidP="00600BB1">
            <w:pPr>
              <w:pStyle w:val="afb"/>
              <w:ind w:leftChars="0"/>
              <w:jc w:val="left"/>
              <w:rPr>
                <w:rFonts w:asciiTheme="minorEastAsia" w:hAnsiTheme="minorEastAsia" w:hint="eastAsia"/>
              </w:rPr>
            </w:pPr>
          </w:p>
        </w:tc>
      </w:tr>
      <w:tr w:rsidR="00743134" w:rsidRPr="00172F82" w:rsidTr="00E2491E">
        <w:trPr>
          <w:trHeight w:val="8921"/>
        </w:trPr>
        <w:tc>
          <w:tcPr>
            <w:tcW w:w="1009" w:type="pct"/>
            <w:vAlign w:val="center"/>
          </w:tcPr>
          <w:p w:rsidR="00743134" w:rsidRPr="00172F82" w:rsidRDefault="00C4213D" w:rsidP="00240DD2">
            <w:pPr>
              <w:tabs>
                <w:tab w:val="left" w:pos="4875"/>
              </w:tabs>
              <w:jc w:val="center"/>
              <w:rPr>
                <w:rFonts w:asciiTheme="minorEastAsia" w:eastAsiaTheme="minorEastAsia" w:hAnsiTheme="minorEastAsia"/>
              </w:rPr>
            </w:pPr>
            <w:r>
              <w:lastRenderedPageBreak/>
              <w:br w:type="page"/>
            </w:r>
            <w:r w:rsidR="00743134" w:rsidRPr="00172F82">
              <w:rPr>
                <w:rFonts w:asciiTheme="minorEastAsia" w:eastAsiaTheme="minorEastAsia" w:hAnsiTheme="minorEastAsia" w:hint="eastAsia"/>
                <w:sz w:val="22"/>
              </w:rPr>
              <w:t>오후</w:t>
            </w:r>
          </w:p>
        </w:tc>
        <w:tc>
          <w:tcPr>
            <w:tcW w:w="3991" w:type="pct"/>
            <w:vAlign w:val="center"/>
          </w:tcPr>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Value Function: 어떤 State로 이동하거나 Action을 할 때 앞으로 받게될 총 보상(Discounted Reward)의 기댓값</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좋은 State/Action 을 판단하는 지표가된다.</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Discounted Reward: 하나의 Episode를 Sampling해보자.(Terminal State(종결)에 도달하기 까지 Policy를 따라 움직인 1개의 경로를 생각해보자) 이때 각 action마다의 보상이 존재할 것이다. 이러한 보상의 Sequence을 그대로 더할 수도 있겠지만 대부분의 RL에서는 현재의 보상이 미래의 보상보다 Valuable한 것으로 본다. 이를 위해 discount factor(γ)의 개념을 도입하였다.</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discount factor(γ)을 적용하여 미래에 받을 보상보다 현재의 보상에 더욱 비중을 두었다.</w:t>
            </w:r>
          </w:p>
          <w:p w:rsidR="00600BB1" w:rsidRPr="00600BB1" w:rsidRDefault="00600BB1" w:rsidP="00EC6C19">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step이 지날수록 받는 보상에 discount factor(γ)가 추가적으로 곱해진다(작아진다)</w:t>
            </w:r>
            <w:r>
              <w:rPr>
                <w:rFonts w:asciiTheme="minorEastAsia" w:hAnsiTheme="minorEastAsia"/>
              </w:rPr>
              <w:t xml:space="preserve"> </w:t>
            </w:r>
            <w:r w:rsidRPr="00600BB1">
              <w:rPr>
                <w:rFonts w:asciiTheme="minorEastAsia" w:hAnsiTheme="minorEastAsia" w:hint="eastAsia"/>
              </w:rPr>
              <w:t>γ∈[0,1)</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핵심!(오개념 주의)</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앞으로 받게 될 총 보상의 기댓값이라는 것에 유의하자</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Discounted Reward는 1개의 Episode에 대하여 discount factor(γ)의 개념을 도입하여 Reward의 합을 구한것이다.</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Value Function은 이러한 합의 기댓값이다.</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Value Function은 policy의 확률적인 영향뿐만 아니라 Environment의 확률적인 영향도 받는다.</w:t>
            </w:r>
          </w:p>
          <w:p w:rsidR="00600BB1" w:rsidRDefault="00600BB1" w:rsidP="00600BB1">
            <w:pPr>
              <w:pStyle w:val="afb"/>
              <w:numPr>
                <w:ilvl w:val="0"/>
                <w:numId w:val="14"/>
              </w:numPr>
              <w:ind w:leftChars="0"/>
              <w:jc w:val="left"/>
              <w:rPr>
                <w:rFonts w:asciiTheme="minorEastAsia" w:hAnsiTheme="minorEastAsia"/>
              </w:rPr>
            </w:pPr>
            <w:r w:rsidRPr="00600BB1">
              <w:rPr>
                <w:rFonts w:asciiTheme="minorEastAsia" w:hAnsiTheme="minorEastAsia" w:hint="eastAsia"/>
              </w:rPr>
              <w:t>배가 앞으로 이동할 때 바람이 이 배를 추가로 이동시켰다면 보상은 달라질 것이다. Value Function은 이러한 영향까지 모두 고려한 수치이다.</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중요</w:t>
            </w:r>
            <w:r w:rsidR="008E38EC">
              <w:rPr>
                <w:rFonts w:asciiTheme="minorEastAsia" w:hAnsiTheme="minorEastAsia" w:hint="eastAsia"/>
              </w:rPr>
              <w:t xml:space="preserve"> 개념</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Prediction: 미래(Reward)를 평가 / Policy가 주어짐</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t>Prediction Problem: Value Function을 학습시키는 문제</w:t>
            </w:r>
          </w:p>
          <w:p w:rsidR="00600BB1" w:rsidRPr="00600BB1" w:rsidRDefault="00600BB1" w:rsidP="00600BB1">
            <w:pPr>
              <w:pStyle w:val="afb"/>
              <w:numPr>
                <w:ilvl w:val="0"/>
                <w:numId w:val="14"/>
              </w:numPr>
              <w:ind w:leftChars="0"/>
              <w:jc w:val="left"/>
              <w:rPr>
                <w:rFonts w:asciiTheme="minorEastAsia" w:hAnsiTheme="minorEastAsia" w:hint="eastAsia"/>
              </w:rPr>
            </w:pPr>
            <w:r w:rsidRPr="00600BB1">
              <w:rPr>
                <w:rFonts w:asciiTheme="minorEastAsia" w:hAnsiTheme="minorEastAsia" w:hint="eastAsia"/>
              </w:rPr>
              <w:lastRenderedPageBreak/>
              <w:t>Control: 미래(Reward)를 최적화</w:t>
            </w:r>
          </w:p>
          <w:p w:rsidR="00F52FED" w:rsidRDefault="00600BB1" w:rsidP="008E38EC">
            <w:pPr>
              <w:pStyle w:val="afb"/>
              <w:numPr>
                <w:ilvl w:val="0"/>
                <w:numId w:val="14"/>
              </w:numPr>
              <w:ind w:leftChars="0"/>
              <w:jc w:val="left"/>
              <w:rPr>
                <w:rFonts w:asciiTheme="minorEastAsia" w:hAnsiTheme="minorEastAsia"/>
              </w:rPr>
            </w:pPr>
            <w:r w:rsidRPr="00600BB1">
              <w:rPr>
                <w:rFonts w:asciiTheme="minorEastAsia" w:hAnsiTheme="minorEastAsia" w:hint="eastAsia"/>
              </w:rPr>
              <w:t>Control Problem: best Policy를 찾음</w:t>
            </w:r>
          </w:p>
          <w:p w:rsidR="008E38EC" w:rsidRDefault="006B4F71" w:rsidP="006B4F71">
            <w:pPr>
              <w:pStyle w:val="afb"/>
              <w:numPr>
                <w:ilvl w:val="0"/>
                <w:numId w:val="14"/>
              </w:numPr>
              <w:ind w:leftChars="0"/>
              <w:jc w:val="left"/>
              <w:rPr>
                <w:rFonts w:asciiTheme="minorEastAsia" w:hAnsiTheme="minorEastAsia"/>
              </w:rPr>
            </w:pPr>
            <w:r w:rsidRPr="006B4F71">
              <w:rPr>
                <w:rFonts w:asciiTheme="minorEastAsia" w:hAnsiTheme="minorEastAsia" w:hint="eastAsia"/>
              </w:rPr>
              <w:t>마르코프 결정 과정(MDP, Markov Decision Process)는 의사결정 과정을 모델링하는 수학적인 틀을 제공한다. 이 때 의사결정의 결과는 의사결정자의 결정에도 좌우되지만, 어느 정도 임의적으로 주어진다. 마르코프 결정 과정은 동적 계획법과 강화 학습 등의 방법으로 푸는 넓은 범위의 최적화 문제에 유용한 도구로 활용되며, 로봇 공학, 제어 자동화, 경제학, 제조업 등의 영역에서 폭넓게 사용되고 있다.</w:t>
            </w:r>
          </w:p>
          <w:p w:rsidR="006B4F71" w:rsidRDefault="006B4F71" w:rsidP="006B4F71">
            <w:pPr>
              <w:pStyle w:val="afb"/>
              <w:numPr>
                <w:ilvl w:val="0"/>
                <w:numId w:val="14"/>
              </w:numPr>
              <w:ind w:leftChars="0"/>
              <w:jc w:val="left"/>
              <w:rPr>
                <w:rFonts w:asciiTheme="minorEastAsia" w:hAnsiTheme="minorEastAsia"/>
              </w:rPr>
            </w:pPr>
            <w:r w:rsidRPr="006B4F71">
              <w:rPr>
                <w:rFonts w:asciiTheme="minorEastAsia" w:hAnsiTheme="minorEastAsia" w:hint="eastAsia"/>
              </w:rPr>
              <w:t>세 개의 상태(연두색 원)와 두 개의 행동(붉은색 원) 및 두 개의 보상(붉은색 화살표)가 있는 간단한 마르코프 결정 과정의 예시.</w:t>
            </w:r>
            <w:bookmarkStart w:id="0" w:name="_GoBack"/>
            <w:bookmarkEnd w:id="0"/>
          </w:p>
          <w:p w:rsidR="006B4F71" w:rsidRPr="006B4F71" w:rsidRDefault="006B4F71" w:rsidP="006B4F71">
            <w:pPr>
              <w:pStyle w:val="afb"/>
              <w:numPr>
                <w:ilvl w:val="0"/>
                <w:numId w:val="14"/>
              </w:numPr>
              <w:ind w:leftChars="0"/>
              <w:jc w:val="left"/>
              <w:rPr>
                <w:rFonts w:asciiTheme="minorEastAsia" w:hAnsiTheme="minorEastAsia" w:hint="eastAsia"/>
              </w:rPr>
            </w:pPr>
            <w:r w:rsidRPr="006B4F71">
              <w:rPr>
                <w:rFonts w:asciiTheme="minorEastAsia" w:hAnsiTheme="minorEastAsia"/>
              </w:rPr>
              <w:drawing>
                <wp:inline distT="0" distB="0" distL="0" distR="0">
                  <wp:extent cx="3848100" cy="3078480"/>
                  <wp:effectExtent l="0" t="0" r="0" b="0"/>
                  <wp:docPr id="3" name="图片 3" descr="마르코프 결정 과정의 예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마르코프 결정 과정의 예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744" cy="3081395"/>
                          </a:xfrm>
                          <a:prstGeom prst="rect">
                            <a:avLst/>
                          </a:prstGeom>
                          <a:noFill/>
                          <a:ln>
                            <a:noFill/>
                          </a:ln>
                        </pic:spPr>
                      </pic:pic>
                    </a:graphicData>
                  </a:graphic>
                </wp:inline>
              </w:drawing>
            </w:r>
          </w:p>
        </w:tc>
      </w:tr>
    </w:tbl>
    <w:p w:rsidR="00650296" w:rsidRPr="00172F82" w:rsidRDefault="00650296" w:rsidP="00B831EF">
      <w:pPr>
        <w:pStyle w:val="a8"/>
        <w:spacing w:line="160" w:lineRule="exact"/>
        <w:jc w:val="both"/>
        <w:rPr>
          <w:rFonts w:asciiTheme="minorEastAsia" w:eastAsiaTheme="minorEastAsia" w:hAnsiTheme="minorEastAsia"/>
        </w:rPr>
      </w:pPr>
    </w:p>
    <w:sectPr w:rsidR="00650296" w:rsidRPr="00172F82" w:rsidSect="00A8622F">
      <w:headerReference w:type="first" r:id="rId9"/>
      <w:pgSz w:w="11907" w:h="16840" w:code="9"/>
      <w:pgMar w:top="1701" w:right="1134" w:bottom="851" w:left="1134" w:header="1134" w:footer="567" w:gutter="0"/>
      <w:cols w:space="720"/>
      <w:titlePg/>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1AE" w:rsidRDefault="001E01AE">
      <w:r>
        <w:separator/>
      </w:r>
    </w:p>
  </w:endnote>
  <w:endnote w:type="continuationSeparator" w:id="0">
    <w:p w:rsidR="001E01AE" w:rsidRDefault="001E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1AE" w:rsidRDefault="001E01AE">
      <w:r>
        <w:separator/>
      </w:r>
    </w:p>
  </w:footnote>
  <w:footnote w:type="continuationSeparator" w:id="0">
    <w:p w:rsidR="001E01AE" w:rsidRDefault="001E0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296" w:rsidRPr="00B5593F" w:rsidRDefault="00B5593F" w:rsidP="00B5593F">
    <w:pPr>
      <w:pStyle w:val="a6"/>
      <w:jc w:val="center"/>
      <w:rPr>
        <w:szCs w:val="32"/>
      </w:rPr>
    </w:pPr>
    <w:r w:rsidRPr="002C0421">
      <w:rPr>
        <w:rFonts w:ascii="굴림" w:eastAsia="굴림" w:hAnsi="굴림" w:hint="eastAsia"/>
        <w:b/>
        <w:sz w:val="28"/>
        <w:szCs w:val="28"/>
      </w:rPr>
      <w:t>교</w:t>
    </w:r>
    <w:r>
      <w:rPr>
        <w:rFonts w:ascii="굴림" w:eastAsia="굴림" w:hAnsi="굴림" w:hint="eastAsia"/>
        <w:b/>
        <w:sz w:val="28"/>
        <w:szCs w:val="28"/>
      </w:rPr>
      <w:t xml:space="preserve"> </w:t>
    </w:r>
    <w:r w:rsidRPr="002C0421">
      <w:rPr>
        <w:rFonts w:ascii="굴림" w:eastAsia="굴림" w:hAnsi="굴림" w:hint="eastAsia"/>
        <w:b/>
        <w:sz w:val="28"/>
        <w:szCs w:val="28"/>
      </w:rPr>
      <w:t>육</w:t>
    </w:r>
    <w:r>
      <w:rPr>
        <w:rFonts w:ascii="굴림" w:eastAsia="굴림" w:hAnsi="굴림" w:hint="eastAsia"/>
        <w:b/>
        <w:sz w:val="28"/>
        <w:szCs w:val="28"/>
      </w:rPr>
      <w:t xml:space="preserve"> </w:t>
    </w:r>
    <w:r w:rsidR="00743134">
      <w:rPr>
        <w:rFonts w:ascii="굴림" w:eastAsia="굴림" w:hAnsi="굴림" w:hint="eastAsia"/>
        <w:b/>
        <w:sz w:val="28"/>
        <w:szCs w:val="28"/>
      </w:rPr>
      <w:t>일 지</w:t>
    </w:r>
    <w:r>
      <w:rPr>
        <w:rFonts w:ascii="굴림" w:eastAsia="굴림" w:hAnsi="굴림" w:hint="eastAsia"/>
        <w:b/>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EE0"/>
    <w:multiLevelType w:val="hybridMultilevel"/>
    <w:tmpl w:val="3228854E"/>
    <w:lvl w:ilvl="0" w:tplc="0409000F">
      <w:start w:val="1"/>
      <w:numFmt w:val="decimal"/>
      <w:lvlText w:val="%1."/>
      <w:lvlJc w:val="left"/>
      <w:pPr>
        <w:ind w:left="560" w:hanging="400"/>
      </w:pPr>
    </w:lvl>
    <w:lvl w:ilvl="1" w:tplc="04090019">
      <w:start w:val="1"/>
      <w:numFmt w:val="upperLetter"/>
      <w:lvlText w:val="%2."/>
      <w:lvlJc w:val="left"/>
      <w:pPr>
        <w:ind w:left="960" w:hanging="400"/>
      </w:pPr>
    </w:lvl>
    <w:lvl w:ilvl="2" w:tplc="0409001B">
      <w:start w:val="1"/>
      <w:numFmt w:val="lowerRoman"/>
      <w:lvlText w:val="%3."/>
      <w:lvlJc w:val="right"/>
      <w:pPr>
        <w:ind w:left="1360" w:hanging="400"/>
      </w:pPr>
    </w:lvl>
    <w:lvl w:ilvl="3" w:tplc="0409000F">
      <w:start w:val="1"/>
      <w:numFmt w:val="decimal"/>
      <w:lvlText w:val="%4."/>
      <w:lvlJc w:val="left"/>
      <w:pPr>
        <w:ind w:left="1760" w:hanging="400"/>
      </w:pPr>
    </w:lvl>
    <w:lvl w:ilvl="4" w:tplc="04090019" w:tentative="1">
      <w:start w:val="1"/>
      <w:numFmt w:val="upperLetter"/>
      <w:lvlText w:val="%5."/>
      <w:lvlJc w:val="left"/>
      <w:pPr>
        <w:ind w:left="2160" w:hanging="400"/>
      </w:pPr>
    </w:lvl>
    <w:lvl w:ilvl="5" w:tplc="0409001B" w:tentative="1">
      <w:start w:val="1"/>
      <w:numFmt w:val="lowerRoman"/>
      <w:lvlText w:val="%6."/>
      <w:lvlJc w:val="right"/>
      <w:pPr>
        <w:ind w:left="2560" w:hanging="400"/>
      </w:pPr>
    </w:lvl>
    <w:lvl w:ilvl="6" w:tplc="0409000F" w:tentative="1">
      <w:start w:val="1"/>
      <w:numFmt w:val="decimal"/>
      <w:lvlText w:val="%7."/>
      <w:lvlJc w:val="left"/>
      <w:pPr>
        <w:ind w:left="2960" w:hanging="400"/>
      </w:pPr>
    </w:lvl>
    <w:lvl w:ilvl="7" w:tplc="04090019" w:tentative="1">
      <w:start w:val="1"/>
      <w:numFmt w:val="upperLetter"/>
      <w:lvlText w:val="%8."/>
      <w:lvlJc w:val="left"/>
      <w:pPr>
        <w:ind w:left="3360" w:hanging="400"/>
      </w:pPr>
    </w:lvl>
    <w:lvl w:ilvl="8" w:tplc="0409001B" w:tentative="1">
      <w:start w:val="1"/>
      <w:numFmt w:val="lowerRoman"/>
      <w:lvlText w:val="%9."/>
      <w:lvlJc w:val="right"/>
      <w:pPr>
        <w:ind w:left="3760" w:hanging="400"/>
      </w:pPr>
    </w:lvl>
  </w:abstractNum>
  <w:abstractNum w:abstractNumId="1" w15:restartNumberingAfterBreak="0">
    <w:nsid w:val="139441AB"/>
    <w:multiLevelType w:val="hybridMultilevel"/>
    <w:tmpl w:val="E59AED70"/>
    <w:lvl w:ilvl="0" w:tplc="5F1880B0">
      <w:start w:val="1"/>
      <w:numFmt w:val="bullet"/>
      <w:lvlText w:val=""/>
      <w:lvlJc w:val="left"/>
      <w:pPr>
        <w:tabs>
          <w:tab w:val="num" w:pos="720"/>
        </w:tabs>
        <w:ind w:left="720" w:hanging="360"/>
      </w:pPr>
      <w:rPr>
        <w:rFonts w:ascii="Wingdings" w:hAnsi="Wingdings" w:hint="default"/>
      </w:rPr>
    </w:lvl>
    <w:lvl w:ilvl="1" w:tplc="5B0C4FF2" w:tentative="1">
      <w:start w:val="1"/>
      <w:numFmt w:val="bullet"/>
      <w:lvlText w:val=""/>
      <w:lvlJc w:val="left"/>
      <w:pPr>
        <w:tabs>
          <w:tab w:val="num" w:pos="1440"/>
        </w:tabs>
        <w:ind w:left="1440" w:hanging="360"/>
      </w:pPr>
      <w:rPr>
        <w:rFonts w:ascii="Wingdings" w:hAnsi="Wingdings" w:hint="default"/>
      </w:rPr>
    </w:lvl>
    <w:lvl w:ilvl="2" w:tplc="82987E72" w:tentative="1">
      <w:start w:val="1"/>
      <w:numFmt w:val="bullet"/>
      <w:lvlText w:val=""/>
      <w:lvlJc w:val="left"/>
      <w:pPr>
        <w:tabs>
          <w:tab w:val="num" w:pos="2160"/>
        </w:tabs>
        <w:ind w:left="2160" w:hanging="360"/>
      </w:pPr>
      <w:rPr>
        <w:rFonts w:ascii="Wingdings" w:hAnsi="Wingdings" w:hint="default"/>
      </w:rPr>
    </w:lvl>
    <w:lvl w:ilvl="3" w:tplc="51942DB8" w:tentative="1">
      <w:start w:val="1"/>
      <w:numFmt w:val="bullet"/>
      <w:lvlText w:val=""/>
      <w:lvlJc w:val="left"/>
      <w:pPr>
        <w:tabs>
          <w:tab w:val="num" w:pos="2880"/>
        </w:tabs>
        <w:ind w:left="2880" w:hanging="360"/>
      </w:pPr>
      <w:rPr>
        <w:rFonts w:ascii="Wingdings" w:hAnsi="Wingdings" w:hint="default"/>
      </w:rPr>
    </w:lvl>
    <w:lvl w:ilvl="4" w:tplc="47585C94" w:tentative="1">
      <w:start w:val="1"/>
      <w:numFmt w:val="bullet"/>
      <w:lvlText w:val=""/>
      <w:lvlJc w:val="left"/>
      <w:pPr>
        <w:tabs>
          <w:tab w:val="num" w:pos="3600"/>
        </w:tabs>
        <w:ind w:left="3600" w:hanging="360"/>
      </w:pPr>
      <w:rPr>
        <w:rFonts w:ascii="Wingdings" w:hAnsi="Wingdings" w:hint="default"/>
      </w:rPr>
    </w:lvl>
    <w:lvl w:ilvl="5" w:tplc="2996BDFE" w:tentative="1">
      <w:start w:val="1"/>
      <w:numFmt w:val="bullet"/>
      <w:lvlText w:val=""/>
      <w:lvlJc w:val="left"/>
      <w:pPr>
        <w:tabs>
          <w:tab w:val="num" w:pos="4320"/>
        </w:tabs>
        <w:ind w:left="4320" w:hanging="360"/>
      </w:pPr>
      <w:rPr>
        <w:rFonts w:ascii="Wingdings" w:hAnsi="Wingdings" w:hint="default"/>
      </w:rPr>
    </w:lvl>
    <w:lvl w:ilvl="6" w:tplc="3C0029CA" w:tentative="1">
      <w:start w:val="1"/>
      <w:numFmt w:val="bullet"/>
      <w:lvlText w:val=""/>
      <w:lvlJc w:val="left"/>
      <w:pPr>
        <w:tabs>
          <w:tab w:val="num" w:pos="5040"/>
        </w:tabs>
        <w:ind w:left="5040" w:hanging="360"/>
      </w:pPr>
      <w:rPr>
        <w:rFonts w:ascii="Wingdings" w:hAnsi="Wingdings" w:hint="default"/>
      </w:rPr>
    </w:lvl>
    <w:lvl w:ilvl="7" w:tplc="895E6878" w:tentative="1">
      <w:start w:val="1"/>
      <w:numFmt w:val="bullet"/>
      <w:lvlText w:val=""/>
      <w:lvlJc w:val="left"/>
      <w:pPr>
        <w:tabs>
          <w:tab w:val="num" w:pos="5760"/>
        </w:tabs>
        <w:ind w:left="5760" w:hanging="360"/>
      </w:pPr>
      <w:rPr>
        <w:rFonts w:ascii="Wingdings" w:hAnsi="Wingdings" w:hint="default"/>
      </w:rPr>
    </w:lvl>
    <w:lvl w:ilvl="8" w:tplc="2AF8DB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696A39"/>
    <w:multiLevelType w:val="hybridMultilevel"/>
    <w:tmpl w:val="CD608F8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25973B94"/>
    <w:multiLevelType w:val="hybridMultilevel"/>
    <w:tmpl w:val="DBE8DCE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97A5F11"/>
    <w:multiLevelType w:val="hybridMultilevel"/>
    <w:tmpl w:val="A45CF5E8"/>
    <w:lvl w:ilvl="0" w:tplc="4B846B2C">
      <w:start w:val="1"/>
      <w:numFmt w:val="bullet"/>
      <w:lvlText w:val=""/>
      <w:lvlJc w:val="left"/>
      <w:pPr>
        <w:tabs>
          <w:tab w:val="num" w:pos="720"/>
        </w:tabs>
        <w:ind w:left="720" w:hanging="360"/>
      </w:pPr>
      <w:rPr>
        <w:rFonts w:ascii="Wingdings" w:hAnsi="Wingdings" w:hint="default"/>
      </w:rPr>
    </w:lvl>
    <w:lvl w:ilvl="1" w:tplc="F3629E52" w:tentative="1">
      <w:start w:val="1"/>
      <w:numFmt w:val="bullet"/>
      <w:lvlText w:val=""/>
      <w:lvlJc w:val="left"/>
      <w:pPr>
        <w:tabs>
          <w:tab w:val="num" w:pos="1440"/>
        </w:tabs>
        <w:ind w:left="1440" w:hanging="360"/>
      </w:pPr>
      <w:rPr>
        <w:rFonts w:ascii="Wingdings" w:hAnsi="Wingdings" w:hint="default"/>
      </w:rPr>
    </w:lvl>
    <w:lvl w:ilvl="2" w:tplc="401C0316" w:tentative="1">
      <w:start w:val="1"/>
      <w:numFmt w:val="bullet"/>
      <w:lvlText w:val=""/>
      <w:lvlJc w:val="left"/>
      <w:pPr>
        <w:tabs>
          <w:tab w:val="num" w:pos="2160"/>
        </w:tabs>
        <w:ind w:left="2160" w:hanging="360"/>
      </w:pPr>
      <w:rPr>
        <w:rFonts w:ascii="Wingdings" w:hAnsi="Wingdings" w:hint="default"/>
      </w:rPr>
    </w:lvl>
    <w:lvl w:ilvl="3" w:tplc="9B164220" w:tentative="1">
      <w:start w:val="1"/>
      <w:numFmt w:val="bullet"/>
      <w:lvlText w:val=""/>
      <w:lvlJc w:val="left"/>
      <w:pPr>
        <w:tabs>
          <w:tab w:val="num" w:pos="2880"/>
        </w:tabs>
        <w:ind w:left="2880" w:hanging="360"/>
      </w:pPr>
      <w:rPr>
        <w:rFonts w:ascii="Wingdings" w:hAnsi="Wingdings" w:hint="default"/>
      </w:rPr>
    </w:lvl>
    <w:lvl w:ilvl="4" w:tplc="43F0CDC6" w:tentative="1">
      <w:start w:val="1"/>
      <w:numFmt w:val="bullet"/>
      <w:lvlText w:val=""/>
      <w:lvlJc w:val="left"/>
      <w:pPr>
        <w:tabs>
          <w:tab w:val="num" w:pos="3600"/>
        </w:tabs>
        <w:ind w:left="3600" w:hanging="360"/>
      </w:pPr>
      <w:rPr>
        <w:rFonts w:ascii="Wingdings" w:hAnsi="Wingdings" w:hint="default"/>
      </w:rPr>
    </w:lvl>
    <w:lvl w:ilvl="5" w:tplc="B7DAD42E" w:tentative="1">
      <w:start w:val="1"/>
      <w:numFmt w:val="bullet"/>
      <w:lvlText w:val=""/>
      <w:lvlJc w:val="left"/>
      <w:pPr>
        <w:tabs>
          <w:tab w:val="num" w:pos="4320"/>
        </w:tabs>
        <w:ind w:left="4320" w:hanging="360"/>
      </w:pPr>
      <w:rPr>
        <w:rFonts w:ascii="Wingdings" w:hAnsi="Wingdings" w:hint="default"/>
      </w:rPr>
    </w:lvl>
    <w:lvl w:ilvl="6" w:tplc="A458309A" w:tentative="1">
      <w:start w:val="1"/>
      <w:numFmt w:val="bullet"/>
      <w:lvlText w:val=""/>
      <w:lvlJc w:val="left"/>
      <w:pPr>
        <w:tabs>
          <w:tab w:val="num" w:pos="5040"/>
        </w:tabs>
        <w:ind w:left="5040" w:hanging="360"/>
      </w:pPr>
      <w:rPr>
        <w:rFonts w:ascii="Wingdings" w:hAnsi="Wingdings" w:hint="default"/>
      </w:rPr>
    </w:lvl>
    <w:lvl w:ilvl="7" w:tplc="F75ABD4E" w:tentative="1">
      <w:start w:val="1"/>
      <w:numFmt w:val="bullet"/>
      <w:lvlText w:val=""/>
      <w:lvlJc w:val="left"/>
      <w:pPr>
        <w:tabs>
          <w:tab w:val="num" w:pos="5760"/>
        </w:tabs>
        <w:ind w:left="5760" w:hanging="360"/>
      </w:pPr>
      <w:rPr>
        <w:rFonts w:ascii="Wingdings" w:hAnsi="Wingdings" w:hint="default"/>
      </w:rPr>
    </w:lvl>
    <w:lvl w:ilvl="8" w:tplc="CDE0C7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126D3"/>
    <w:multiLevelType w:val="hybridMultilevel"/>
    <w:tmpl w:val="3228854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6E42CD9"/>
    <w:multiLevelType w:val="hybridMultilevel"/>
    <w:tmpl w:val="7BCE2AFE"/>
    <w:lvl w:ilvl="0" w:tplc="C018DBEE">
      <w:start w:val="1"/>
      <w:numFmt w:val="bullet"/>
      <w:lvlText w:val=""/>
      <w:lvlJc w:val="left"/>
      <w:pPr>
        <w:tabs>
          <w:tab w:val="num" w:pos="720"/>
        </w:tabs>
        <w:ind w:left="720" w:hanging="360"/>
      </w:pPr>
      <w:rPr>
        <w:rFonts w:ascii="Wingdings" w:hAnsi="Wingdings" w:hint="default"/>
      </w:rPr>
    </w:lvl>
    <w:lvl w:ilvl="1" w:tplc="B8CABE40" w:tentative="1">
      <w:start w:val="1"/>
      <w:numFmt w:val="bullet"/>
      <w:lvlText w:val=""/>
      <w:lvlJc w:val="left"/>
      <w:pPr>
        <w:tabs>
          <w:tab w:val="num" w:pos="1440"/>
        </w:tabs>
        <w:ind w:left="1440" w:hanging="360"/>
      </w:pPr>
      <w:rPr>
        <w:rFonts w:ascii="Wingdings" w:hAnsi="Wingdings" w:hint="default"/>
      </w:rPr>
    </w:lvl>
    <w:lvl w:ilvl="2" w:tplc="266689F6" w:tentative="1">
      <w:start w:val="1"/>
      <w:numFmt w:val="bullet"/>
      <w:lvlText w:val=""/>
      <w:lvlJc w:val="left"/>
      <w:pPr>
        <w:tabs>
          <w:tab w:val="num" w:pos="2160"/>
        </w:tabs>
        <w:ind w:left="2160" w:hanging="360"/>
      </w:pPr>
      <w:rPr>
        <w:rFonts w:ascii="Wingdings" w:hAnsi="Wingdings" w:hint="default"/>
      </w:rPr>
    </w:lvl>
    <w:lvl w:ilvl="3" w:tplc="283CED86" w:tentative="1">
      <w:start w:val="1"/>
      <w:numFmt w:val="bullet"/>
      <w:lvlText w:val=""/>
      <w:lvlJc w:val="left"/>
      <w:pPr>
        <w:tabs>
          <w:tab w:val="num" w:pos="2880"/>
        </w:tabs>
        <w:ind w:left="2880" w:hanging="360"/>
      </w:pPr>
      <w:rPr>
        <w:rFonts w:ascii="Wingdings" w:hAnsi="Wingdings" w:hint="default"/>
      </w:rPr>
    </w:lvl>
    <w:lvl w:ilvl="4" w:tplc="AD5E935A" w:tentative="1">
      <w:start w:val="1"/>
      <w:numFmt w:val="bullet"/>
      <w:lvlText w:val=""/>
      <w:lvlJc w:val="left"/>
      <w:pPr>
        <w:tabs>
          <w:tab w:val="num" w:pos="3600"/>
        </w:tabs>
        <w:ind w:left="3600" w:hanging="360"/>
      </w:pPr>
      <w:rPr>
        <w:rFonts w:ascii="Wingdings" w:hAnsi="Wingdings" w:hint="default"/>
      </w:rPr>
    </w:lvl>
    <w:lvl w:ilvl="5" w:tplc="48BA6C18" w:tentative="1">
      <w:start w:val="1"/>
      <w:numFmt w:val="bullet"/>
      <w:lvlText w:val=""/>
      <w:lvlJc w:val="left"/>
      <w:pPr>
        <w:tabs>
          <w:tab w:val="num" w:pos="4320"/>
        </w:tabs>
        <w:ind w:left="4320" w:hanging="360"/>
      </w:pPr>
      <w:rPr>
        <w:rFonts w:ascii="Wingdings" w:hAnsi="Wingdings" w:hint="default"/>
      </w:rPr>
    </w:lvl>
    <w:lvl w:ilvl="6" w:tplc="3BE41492" w:tentative="1">
      <w:start w:val="1"/>
      <w:numFmt w:val="bullet"/>
      <w:lvlText w:val=""/>
      <w:lvlJc w:val="left"/>
      <w:pPr>
        <w:tabs>
          <w:tab w:val="num" w:pos="5040"/>
        </w:tabs>
        <w:ind w:left="5040" w:hanging="360"/>
      </w:pPr>
      <w:rPr>
        <w:rFonts w:ascii="Wingdings" w:hAnsi="Wingdings" w:hint="default"/>
      </w:rPr>
    </w:lvl>
    <w:lvl w:ilvl="7" w:tplc="A554251C" w:tentative="1">
      <w:start w:val="1"/>
      <w:numFmt w:val="bullet"/>
      <w:lvlText w:val=""/>
      <w:lvlJc w:val="left"/>
      <w:pPr>
        <w:tabs>
          <w:tab w:val="num" w:pos="5760"/>
        </w:tabs>
        <w:ind w:left="5760" w:hanging="360"/>
      </w:pPr>
      <w:rPr>
        <w:rFonts w:ascii="Wingdings" w:hAnsi="Wingdings" w:hint="default"/>
      </w:rPr>
    </w:lvl>
    <w:lvl w:ilvl="8" w:tplc="1B1C66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012DAF"/>
    <w:multiLevelType w:val="hybridMultilevel"/>
    <w:tmpl w:val="0390EC30"/>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67487DBE"/>
    <w:multiLevelType w:val="hybridMultilevel"/>
    <w:tmpl w:val="77E89D7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FB2B31"/>
    <w:multiLevelType w:val="hybridMultilevel"/>
    <w:tmpl w:val="561AB64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6B711F44"/>
    <w:multiLevelType w:val="hybridMultilevel"/>
    <w:tmpl w:val="42DC6A90"/>
    <w:lvl w:ilvl="0" w:tplc="0409000D">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3E20741"/>
    <w:multiLevelType w:val="hybridMultilevel"/>
    <w:tmpl w:val="D35CFEC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7F1D4316"/>
    <w:multiLevelType w:val="hybridMultilevel"/>
    <w:tmpl w:val="0390EC30"/>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7F6C25C4"/>
    <w:multiLevelType w:val="hybridMultilevel"/>
    <w:tmpl w:val="352AF7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0"/>
  </w:num>
  <w:num w:numId="3">
    <w:abstractNumId w:val="11"/>
  </w:num>
  <w:num w:numId="4">
    <w:abstractNumId w:val="3"/>
  </w:num>
  <w:num w:numId="5">
    <w:abstractNumId w:val="9"/>
  </w:num>
  <w:num w:numId="6">
    <w:abstractNumId w:val="2"/>
  </w:num>
  <w:num w:numId="7">
    <w:abstractNumId w:val="10"/>
  </w:num>
  <w:num w:numId="8">
    <w:abstractNumId w:val="5"/>
  </w:num>
  <w:num w:numId="9">
    <w:abstractNumId w:val="8"/>
  </w:num>
  <w:num w:numId="10">
    <w:abstractNumId w:val="13"/>
  </w:num>
  <w:num w:numId="11">
    <w:abstractNumId w:val="1"/>
  </w:num>
  <w:num w:numId="12">
    <w:abstractNumId w:val="4"/>
  </w:num>
  <w:num w:numId="13">
    <w:abstractNumId w:val="6"/>
  </w:num>
  <w:num w:numId="1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doNotShadeFormData/>
  <w:characterSpacingControl w:val="compressPunctuation"/>
  <w:hdrShapeDefaults>
    <o:shapedefaults v:ext="edit" spidmax="2049" fill="f" fillcolor="white" stroke="f">
      <v:fill color="white" on="f"/>
      <v:stroke on="f"/>
      <v:textbox inset=",7.3mm,,0"/>
      <o:colormru v:ext="edit" colors="#080808"/>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A4"/>
    <w:rsid w:val="00001CB7"/>
    <w:rsid w:val="000031AF"/>
    <w:rsid w:val="00004191"/>
    <w:rsid w:val="00011941"/>
    <w:rsid w:val="00013CB7"/>
    <w:rsid w:val="000207ED"/>
    <w:rsid w:val="0002292E"/>
    <w:rsid w:val="00022D45"/>
    <w:rsid w:val="00024E5C"/>
    <w:rsid w:val="0003026F"/>
    <w:rsid w:val="0003343A"/>
    <w:rsid w:val="00036E2A"/>
    <w:rsid w:val="00043516"/>
    <w:rsid w:val="0004414E"/>
    <w:rsid w:val="00045C1D"/>
    <w:rsid w:val="00052319"/>
    <w:rsid w:val="00060377"/>
    <w:rsid w:val="00073E3D"/>
    <w:rsid w:val="00082FD8"/>
    <w:rsid w:val="00085C63"/>
    <w:rsid w:val="000867F5"/>
    <w:rsid w:val="00091187"/>
    <w:rsid w:val="00093A5D"/>
    <w:rsid w:val="000A21F6"/>
    <w:rsid w:val="000A26BF"/>
    <w:rsid w:val="000A2C3C"/>
    <w:rsid w:val="000A64CC"/>
    <w:rsid w:val="000B1A97"/>
    <w:rsid w:val="000B3A8E"/>
    <w:rsid w:val="000B3E5D"/>
    <w:rsid w:val="000B52A9"/>
    <w:rsid w:val="000B5B5F"/>
    <w:rsid w:val="000B78C6"/>
    <w:rsid w:val="000C3197"/>
    <w:rsid w:val="000C5E7B"/>
    <w:rsid w:val="000C63B3"/>
    <w:rsid w:val="000C6F93"/>
    <w:rsid w:val="000D49DD"/>
    <w:rsid w:val="000E747C"/>
    <w:rsid w:val="000F417D"/>
    <w:rsid w:val="000F48FD"/>
    <w:rsid w:val="000F6422"/>
    <w:rsid w:val="000F7AC2"/>
    <w:rsid w:val="00102454"/>
    <w:rsid w:val="001076AF"/>
    <w:rsid w:val="00110EE6"/>
    <w:rsid w:val="001217A6"/>
    <w:rsid w:val="00124053"/>
    <w:rsid w:val="00131D90"/>
    <w:rsid w:val="00132AFF"/>
    <w:rsid w:val="00132FF8"/>
    <w:rsid w:val="0014270B"/>
    <w:rsid w:val="00143782"/>
    <w:rsid w:val="0014505B"/>
    <w:rsid w:val="00146D10"/>
    <w:rsid w:val="0015051D"/>
    <w:rsid w:val="00151314"/>
    <w:rsid w:val="001654E7"/>
    <w:rsid w:val="00165FAB"/>
    <w:rsid w:val="00167021"/>
    <w:rsid w:val="00167563"/>
    <w:rsid w:val="00172EA1"/>
    <w:rsid w:val="00172F82"/>
    <w:rsid w:val="001733B8"/>
    <w:rsid w:val="00173CBB"/>
    <w:rsid w:val="00180C26"/>
    <w:rsid w:val="00186D00"/>
    <w:rsid w:val="001918A2"/>
    <w:rsid w:val="00194CF9"/>
    <w:rsid w:val="00195EA6"/>
    <w:rsid w:val="00196D88"/>
    <w:rsid w:val="0019735C"/>
    <w:rsid w:val="001A614A"/>
    <w:rsid w:val="001B0C70"/>
    <w:rsid w:val="001B4741"/>
    <w:rsid w:val="001D21A3"/>
    <w:rsid w:val="001D36BC"/>
    <w:rsid w:val="001D3F6B"/>
    <w:rsid w:val="001D692B"/>
    <w:rsid w:val="001E01AE"/>
    <w:rsid w:val="001E318D"/>
    <w:rsid w:val="001E7F68"/>
    <w:rsid w:val="001F3F1F"/>
    <w:rsid w:val="001F42AA"/>
    <w:rsid w:val="001F526E"/>
    <w:rsid w:val="00202551"/>
    <w:rsid w:val="00207831"/>
    <w:rsid w:val="00210166"/>
    <w:rsid w:val="00213A77"/>
    <w:rsid w:val="0021660E"/>
    <w:rsid w:val="00222EF7"/>
    <w:rsid w:val="0022747C"/>
    <w:rsid w:val="00230E1D"/>
    <w:rsid w:val="0023251D"/>
    <w:rsid w:val="00240DD2"/>
    <w:rsid w:val="002434A4"/>
    <w:rsid w:val="002435CE"/>
    <w:rsid w:val="00244DA8"/>
    <w:rsid w:val="00246F65"/>
    <w:rsid w:val="00263D13"/>
    <w:rsid w:val="002644AF"/>
    <w:rsid w:val="002666C3"/>
    <w:rsid w:val="00270CFE"/>
    <w:rsid w:val="00270DE2"/>
    <w:rsid w:val="0027472B"/>
    <w:rsid w:val="002752E4"/>
    <w:rsid w:val="00282B56"/>
    <w:rsid w:val="00282C42"/>
    <w:rsid w:val="00283269"/>
    <w:rsid w:val="00287042"/>
    <w:rsid w:val="00287741"/>
    <w:rsid w:val="00287A37"/>
    <w:rsid w:val="00290C50"/>
    <w:rsid w:val="00294ECE"/>
    <w:rsid w:val="002A7FE2"/>
    <w:rsid w:val="002B3902"/>
    <w:rsid w:val="002B42D6"/>
    <w:rsid w:val="002C00C5"/>
    <w:rsid w:val="002C0421"/>
    <w:rsid w:val="002C1A92"/>
    <w:rsid w:val="002D31A1"/>
    <w:rsid w:val="002D50CD"/>
    <w:rsid w:val="002D5719"/>
    <w:rsid w:val="002E5559"/>
    <w:rsid w:val="002F0837"/>
    <w:rsid w:val="002F172D"/>
    <w:rsid w:val="003068BA"/>
    <w:rsid w:val="00313019"/>
    <w:rsid w:val="00314DC3"/>
    <w:rsid w:val="00316CC6"/>
    <w:rsid w:val="00321FD5"/>
    <w:rsid w:val="0032301F"/>
    <w:rsid w:val="00325626"/>
    <w:rsid w:val="00327108"/>
    <w:rsid w:val="00330CBE"/>
    <w:rsid w:val="00342F9C"/>
    <w:rsid w:val="00345F80"/>
    <w:rsid w:val="00346F74"/>
    <w:rsid w:val="0035512D"/>
    <w:rsid w:val="00355233"/>
    <w:rsid w:val="00355E71"/>
    <w:rsid w:val="00356109"/>
    <w:rsid w:val="003720F0"/>
    <w:rsid w:val="003823B2"/>
    <w:rsid w:val="00382A19"/>
    <w:rsid w:val="00384C4E"/>
    <w:rsid w:val="00395605"/>
    <w:rsid w:val="00397507"/>
    <w:rsid w:val="003A6714"/>
    <w:rsid w:val="003B08A4"/>
    <w:rsid w:val="003B61E3"/>
    <w:rsid w:val="003C1B66"/>
    <w:rsid w:val="003C706A"/>
    <w:rsid w:val="003E0752"/>
    <w:rsid w:val="003E3C95"/>
    <w:rsid w:val="003E570C"/>
    <w:rsid w:val="003E6631"/>
    <w:rsid w:val="003E70F9"/>
    <w:rsid w:val="003F089E"/>
    <w:rsid w:val="003F0AEB"/>
    <w:rsid w:val="003F0D3B"/>
    <w:rsid w:val="003F0F76"/>
    <w:rsid w:val="003F21AC"/>
    <w:rsid w:val="003F5FD1"/>
    <w:rsid w:val="003F6A8A"/>
    <w:rsid w:val="0040089E"/>
    <w:rsid w:val="00400CDC"/>
    <w:rsid w:val="00402B94"/>
    <w:rsid w:val="0040360C"/>
    <w:rsid w:val="00417142"/>
    <w:rsid w:val="00421D45"/>
    <w:rsid w:val="00423D75"/>
    <w:rsid w:val="00424C34"/>
    <w:rsid w:val="0042634C"/>
    <w:rsid w:val="0043208E"/>
    <w:rsid w:val="0043676E"/>
    <w:rsid w:val="004445F6"/>
    <w:rsid w:val="00445C2B"/>
    <w:rsid w:val="00445DA1"/>
    <w:rsid w:val="00450302"/>
    <w:rsid w:val="00462FD6"/>
    <w:rsid w:val="0046330A"/>
    <w:rsid w:val="00463C05"/>
    <w:rsid w:val="00477879"/>
    <w:rsid w:val="00481C93"/>
    <w:rsid w:val="00497960"/>
    <w:rsid w:val="004A2F59"/>
    <w:rsid w:val="004A4E41"/>
    <w:rsid w:val="004B0244"/>
    <w:rsid w:val="004B0D7C"/>
    <w:rsid w:val="004B10C6"/>
    <w:rsid w:val="004B1EEC"/>
    <w:rsid w:val="004B4191"/>
    <w:rsid w:val="004C0E89"/>
    <w:rsid w:val="004C5855"/>
    <w:rsid w:val="004C7D89"/>
    <w:rsid w:val="004D06F3"/>
    <w:rsid w:val="004D118A"/>
    <w:rsid w:val="004D4AD6"/>
    <w:rsid w:val="004D5550"/>
    <w:rsid w:val="004D67A8"/>
    <w:rsid w:val="004E3137"/>
    <w:rsid w:val="004F11A9"/>
    <w:rsid w:val="004F43A1"/>
    <w:rsid w:val="004F5147"/>
    <w:rsid w:val="004F51B6"/>
    <w:rsid w:val="004F54E9"/>
    <w:rsid w:val="00501EA2"/>
    <w:rsid w:val="00513581"/>
    <w:rsid w:val="00513BA6"/>
    <w:rsid w:val="00524521"/>
    <w:rsid w:val="0052691C"/>
    <w:rsid w:val="00537E0B"/>
    <w:rsid w:val="00544F6B"/>
    <w:rsid w:val="005472BE"/>
    <w:rsid w:val="005505B8"/>
    <w:rsid w:val="0055135A"/>
    <w:rsid w:val="00556D55"/>
    <w:rsid w:val="00560467"/>
    <w:rsid w:val="005639F6"/>
    <w:rsid w:val="00565D26"/>
    <w:rsid w:val="00566CE6"/>
    <w:rsid w:val="005670B4"/>
    <w:rsid w:val="00571EC1"/>
    <w:rsid w:val="0057269C"/>
    <w:rsid w:val="00584E9E"/>
    <w:rsid w:val="00586E42"/>
    <w:rsid w:val="00590C02"/>
    <w:rsid w:val="00594068"/>
    <w:rsid w:val="00597403"/>
    <w:rsid w:val="00597701"/>
    <w:rsid w:val="005A51B4"/>
    <w:rsid w:val="005B0A3B"/>
    <w:rsid w:val="005B0B5F"/>
    <w:rsid w:val="005B1CAB"/>
    <w:rsid w:val="005B4A0F"/>
    <w:rsid w:val="005B6B39"/>
    <w:rsid w:val="005C09AF"/>
    <w:rsid w:val="005D0FA1"/>
    <w:rsid w:val="005E06C9"/>
    <w:rsid w:val="005E2599"/>
    <w:rsid w:val="005E37CA"/>
    <w:rsid w:val="005E429D"/>
    <w:rsid w:val="005E5198"/>
    <w:rsid w:val="005E51C1"/>
    <w:rsid w:val="005F319D"/>
    <w:rsid w:val="005F44FB"/>
    <w:rsid w:val="005F4FC0"/>
    <w:rsid w:val="005F5A10"/>
    <w:rsid w:val="005F74A6"/>
    <w:rsid w:val="00600BB1"/>
    <w:rsid w:val="0060591F"/>
    <w:rsid w:val="006123F0"/>
    <w:rsid w:val="00614490"/>
    <w:rsid w:val="00615667"/>
    <w:rsid w:val="00616D00"/>
    <w:rsid w:val="00620BC3"/>
    <w:rsid w:val="00620D15"/>
    <w:rsid w:val="00621DE5"/>
    <w:rsid w:val="006242A6"/>
    <w:rsid w:val="00625ED1"/>
    <w:rsid w:val="00626CE9"/>
    <w:rsid w:val="00631E5D"/>
    <w:rsid w:val="00631F13"/>
    <w:rsid w:val="00632695"/>
    <w:rsid w:val="00635718"/>
    <w:rsid w:val="00637BEE"/>
    <w:rsid w:val="006436A7"/>
    <w:rsid w:val="006446E8"/>
    <w:rsid w:val="00650296"/>
    <w:rsid w:val="00651259"/>
    <w:rsid w:val="006528AA"/>
    <w:rsid w:val="00656263"/>
    <w:rsid w:val="00657A14"/>
    <w:rsid w:val="00660EB9"/>
    <w:rsid w:val="0066102D"/>
    <w:rsid w:val="00663002"/>
    <w:rsid w:val="00670880"/>
    <w:rsid w:val="00672B58"/>
    <w:rsid w:val="00680B2E"/>
    <w:rsid w:val="00691C65"/>
    <w:rsid w:val="00693480"/>
    <w:rsid w:val="006969B3"/>
    <w:rsid w:val="00697919"/>
    <w:rsid w:val="00697A18"/>
    <w:rsid w:val="006A13DA"/>
    <w:rsid w:val="006A13E3"/>
    <w:rsid w:val="006A6A13"/>
    <w:rsid w:val="006A7761"/>
    <w:rsid w:val="006B4BFA"/>
    <w:rsid w:val="006B4F4E"/>
    <w:rsid w:val="006B4F71"/>
    <w:rsid w:val="006B7036"/>
    <w:rsid w:val="006C11BC"/>
    <w:rsid w:val="006C7520"/>
    <w:rsid w:val="006D2039"/>
    <w:rsid w:val="006D469C"/>
    <w:rsid w:val="006D643D"/>
    <w:rsid w:val="006E1E58"/>
    <w:rsid w:val="006E5AC1"/>
    <w:rsid w:val="006E5BF3"/>
    <w:rsid w:val="00702AA8"/>
    <w:rsid w:val="00707A0E"/>
    <w:rsid w:val="0071313C"/>
    <w:rsid w:val="007146B2"/>
    <w:rsid w:val="00716483"/>
    <w:rsid w:val="0071760B"/>
    <w:rsid w:val="00721B9D"/>
    <w:rsid w:val="00731525"/>
    <w:rsid w:val="00731AD6"/>
    <w:rsid w:val="00733ADE"/>
    <w:rsid w:val="0073611E"/>
    <w:rsid w:val="00742313"/>
    <w:rsid w:val="00743134"/>
    <w:rsid w:val="007508B9"/>
    <w:rsid w:val="00753D5F"/>
    <w:rsid w:val="007547E5"/>
    <w:rsid w:val="007552DC"/>
    <w:rsid w:val="007629E8"/>
    <w:rsid w:val="0077179D"/>
    <w:rsid w:val="007731B2"/>
    <w:rsid w:val="00774D31"/>
    <w:rsid w:val="00787874"/>
    <w:rsid w:val="00792300"/>
    <w:rsid w:val="0079706B"/>
    <w:rsid w:val="007A08E0"/>
    <w:rsid w:val="007A112B"/>
    <w:rsid w:val="007A1A1C"/>
    <w:rsid w:val="007A2427"/>
    <w:rsid w:val="007A28BD"/>
    <w:rsid w:val="007B1F01"/>
    <w:rsid w:val="007C4338"/>
    <w:rsid w:val="007E0C0D"/>
    <w:rsid w:val="007E1283"/>
    <w:rsid w:val="007E15E3"/>
    <w:rsid w:val="007E2B86"/>
    <w:rsid w:val="007E3555"/>
    <w:rsid w:val="007F315F"/>
    <w:rsid w:val="007F7BAC"/>
    <w:rsid w:val="008028D5"/>
    <w:rsid w:val="0080744F"/>
    <w:rsid w:val="008135BA"/>
    <w:rsid w:val="00814A2C"/>
    <w:rsid w:val="00814AC5"/>
    <w:rsid w:val="008150E7"/>
    <w:rsid w:val="0081580E"/>
    <w:rsid w:val="00816BD2"/>
    <w:rsid w:val="0082067E"/>
    <w:rsid w:val="00822954"/>
    <w:rsid w:val="00822D7E"/>
    <w:rsid w:val="0082431A"/>
    <w:rsid w:val="00825EF2"/>
    <w:rsid w:val="00826CF2"/>
    <w:rsid w:val="00830AB1"/>
    <w:rsid w:val="00835E9F"/>
    <w:rsid w:val="00842940"/>
    <w:rsid w:val="00843889"/>
    <w:rsid w:val="00847363"/>
    <w:rsid w:val="00854867"/>
    <w:rsid w:val="0086053C"/>
    <w:rsid w:val="00861FE9"/>
    <w:rsid w:val="00864344"/>
    <w:rsid w:val="00872057"/>
    <w:rsid w:val="00872DC1"/>
    <w:rsid w:val="008745CB"/>
    <w:rsid w:val="008835A7"/>
    <w:rsid w:val="00883C8B"/>
    <w:rsid w:val="0088663E"/>
    <w:rsid w:val="00891EA7"/>
    <w:rsid w:val="0089220F"/>
    <w:rsid w:val="00893E9C"/>
    <w:rsid w:val="00896CB4"/>
    <w:rsid w:val="00897986"/>
    <w:rsid w:val="008A0B56"/>
    <w:rsid w:val="008B0F2F"/>
    <w:rsid w:val="008B1A00"/>
    <w:rsid w:val="008B1C1D"/>
    <w:rsid w:val="008B50DD"/>
    <w:rsid w:val="008B68AE"/>
    <w:rsid w:val="008B7004"/>
    <w:rsid w:val="008C1CBD"/>
    <w:rsid w:val="008C752E"/>
    <w:rsid w:val="008C7C76"/>
    <w:rsid w:val="008D11BE"/>
    <w:rsid w:val="008D4BBC"/>
    <w:rsid w:val="008E3412"/>
    <w:rsid w:val="008E38EC"/>
    <w:rsid w:val="008E4513"/>
    <w:rsid w:val="008E4552"/>
    <w:rsid w:val="008E6836"/>
    <w:rsid w:val="008E7B43"/>
    <w:rsid w:val="008E7CA0"/>
    <w:rsid w:val="008F33BF"/>
    <w:rsid w:val="008F38CD"/>
    <w:rsid w:val="008F66FA"/>
    <w:rsid w:val="008F7CE0"/>
    <w:rsid w:val="00903B06"/>
    <w:rsid w:val="00905108"/>
    <w:rsid w:val="00905585"/>
    <w:rsid w:val="00905663"/>
    <w:rsid w:val="00910B89"/>
    <w:rsid w:val="00915C2B"/>
    <w:rsid w:val="00925228"/>
    <w:rsid w:val="00925486"/>
    <w:rsid w:val="009265C5"/>
    <w:rsid w:val="00927447"/>
    <w:rsid w:val="00930A3A"/>
    <w:rsid w:val="00931DB4"/>
    <w:rsid w:val="00941342"/>
    <w:rsid w:val="00943B2C"/>
    <w:rsid w:val="00947F8B"/>
    <w:rsid w:val="00952D9D"/>
    <w:rsid w:val="009546DD"/>
    <w:rsid w:val="00954B30"/>
    <w:rsid w:val="00955AEE"/>
    <w:rsid w:val="00956D5D"/>
    <w:rsid w:val="009629B7"/>
    <w:rsid w:val="0097214C"/>
    <w:rsid w:val="009740F8"/>
    <w:rsid w:val="00975F47"/>
    <w:rsid w:val="00976513"/>
    <w:rsid w:val="0098046D"/>
    <w:rsid w:val="00982129"/>
    <w:rsid w:val="0098257B"/>
    <w:rsid w:val="009848A4"/>
    <w:rsid w:val="00985E5E"/>
    <w:rsid w:val="00986786"/>
    <w:rsid w:val="00996323"/>
    <w:rsid w:val="009967B8"/>
    <w:rsid w:val="00996975"/>
    <w:rsid w:val="00997233"/>
    <w:rsid w:val="009B1E07"/>
    <w:rsid w:val="009B4A2E"/>
    <w:rsid w:val="009B57FF"/>
    <w:rsid w:val="009B7426"/>
    <w:rsid w:val="009C2929"/>
    <w:rsid w:val="009C5CDC"/>
    <w:rsid w:val="009C5F95"/>
    <w:rsid w:val="009C708A"/>
    <w:rsid w:val="009C7563"/>
    <w:rsid w:val="009D7949"/>
    <w:rsid w:val="009E2F19"/>
    <w:rsid w:val="009F2CFE"/>
    <w:rsid w:val="00A00B0C"/>
    <w:rsid w:val="00A0278B"/>
    <w:rsid w:val="00A13754"/>
    <w:rsid w:val="00A14923"/>
    <w:rsid w:val="00A20E95"/>
    <w:rsid w:val="00A22EBE"/>
    <w:rsid w:val="00A241FE"/>
    <w:rsid w:val="00A310F9"/>
    <w:rsid w:val="00A354A9"/>
    <w:rsid w:val="00A37BF0"/>
    <w:rsid w:val="00A40A99"/>
    <w:rsid w:val="00A43676"/>
    <w:rsid w:val="00A50437"/>
    <w:rsid w:val="00A553D1"/>
    <w:rsid w:val="00A614E4"/>
    <w:rsid w:val="00A63350"/>
    <w:rsid w:val="00A66676"/>
    <w:rsid w:val="00A702BF"/>
    <w:rsid w:val="00A71D48"/>
    <w:rsid w:val="00A770C8"/>
    <w:rsid w:val="00A7764B"/>
    <w:rsid w:val="00A840BC"/>
    <w:rsid w:val="00A8439B"/>
    <w:rsid w:val="00A8622F"/>
    <w:rsid w:val="00A87BE8"/>
    <w:rsid w:val="00A969DA"/>
    <w:rsid w:val="00AA0807"/>
    <w:rsid w:val="00AA498D"/>
    <w:rsid w:val="00AC332F"/>
    <w:rsid w:val="00AC5140"/>
    <w:rsid w:val="00AD42F3"/>
    <w:rsid w:val="00AD69AB"/>
    <w:rsid w:val="00AE1137"/>
    <w:rsid w:val="00AE5654"/>
    <w:rsid w:val="00AE6867"/>
    <w:rsid w:val="00AF563E"/>
    <w:rsid w:val="00AF5FDA"/>
    <w:rsid w:val="00B05032"/>
    <w:rsid w:val="00B05A70"/>
    <w:rsid w:val="00B07E48"/>
    <w:rsid w:val="00B1025D"/>
    <w:rsid w:val="00B108AF"/>
    <w:rsid w:val="00B10B16"/>
    <w:rsid w:val="00B12100"/>
    <w:rsid w:val="00B1570F"/>
    <w:rsid w:val="00B20D72"/>
    <w:rsid w:val="00B22D36"/>
    <w:rsid w:val="00B305EA"/>
    <w:rsid w:val="00B35168"/>
    <w:rsid w:val="00B35E2F"/>
    <w:rsid w:val="00B43AD2"/>
    <w:rsid w:val="00B5386C"/>
    <w:rsid w:val="00B5593F"/>
    <w:rsid w:val="00B5711C"/>
    <w:rsid w:val="00B5713C"/>
    <w:rsid w:val="00B61773"/>
    <w:rsid w:val="00B63C69"/>
    <w:rsid w:val="00B714B4"/>
    <w:rsid w:val="00B831EF"/>
    <w:rsid w:val="00B87F40"/>
    <w:rsid w:val="00B90625"/>
    <w:rsid w:val="00B9223B"/>
    <w:rsid w:val="00BA2F37"/>
    <w:rsid w:val="00BA7315"/>
    <w:rsid w:val="00BB0008"/>
    <w:rsid w:val="00BB05BF"/>
    <w:rsid w:val="00BB2817"/>
    <w:rsid w:val="00BB4C72"/>
    <w:rsid w:val="00BC37A4"/>
    <w:rsid w:val="00BC387A"/>
    <w:rsid w:val="00BC56A9"/>
    <w:rsid w:val="00BC7512"/>
    <w:rsid w:val="00BD41F7"/>
    <w:rsid w:val="00BD4BFC"/>
    <w:rsid w:val="00BD5BEE"/>
    <w:rsid w:val="00BE0893"/>
    <w:rsid w:val="00BE60FA"/>
    <w:rsid w:val="00BE7763"/>
    <w:rsid w:val="00BE7E5C"/>
    <w:rsid w:val="00BF3665"/>
    <w:rsid w:val="00C009AB"/>
    <w:rsid w:val="00C02A7C"/>
    <w:rsid w:val="00C0304E"/>
    <w:rsid w:val="00C04EF6"/>
    <w:rsid w:val="00C06FF4"/>
    <w:rsid w:val="00C07F27"/>
    <w:rsid w:val="00C142CA"/>
    <w:rsid w:val="00C16794"/>
    <w:rsid w:val="00C16E37"/>
    <w:rsid w:val="00C206B2"/>
    <w:rsid w:val="00C22AFF"/>
    <w:rsid w:val="00C26F28"/>
    <w:rsid w:val="00C355D4"/>
    <w:rsid w:val="00C41C79"/>
    <w:rsid w:val="00C4213D"/>
    <w:rsid w:val="00C45A34"/>
    <w:rsid w:val="00C54CF1"/>
    <w:rsid w:val="00C55F1F"/>
    <w:rsid w:val="00C56F4E"/>
    <w:rsid w:val="00C66BCE"/>
    <w:rsid w:val="00C73F0D"/>
    <w:rsid w:val="00C75B3D"/>
    <w:rsid w:val="00C82452"/>
    <w:rsid w:val="00C853CD"/>
    <w:rsid w:val="00C9543D"/>
    <w:rsid w:val="00C964A8"/>
    <w:rsid w:val="00CA3D53"/>
    <w:rsid w:val="00CC3ECF"/>
    <w:rsid w:val="00CC559B"/>
    <w:rsid w:val="00CC5A2E"/>
    <w:rsid w:val="00CC6AE2"/>
    <w:rsid w:val="00CD1702"/>
    <w:rsid w:val="00CD7919"/>
    <w:rsid w:val="00CE4AFD"/>
    <w:rsid w:val="00CF24B6"/>
    <w:rsid w:val="00CF7549"/>
    <w:rsid w:val="00D020C8"/>
    <w:rsid w:val="00D072F7"/>
    <w:rsid w:val="00D12B22"/>
    <w:rsid w:val="00D14CC6"/>
    <w:rsid w:val="00D23C58"/>
    <w:rsid w:val="00D23C97"/>
    <w:rsid w:val="00D25A63"/>
    <w:rsid w:val="00D27AF3"/>
    <w:rsid w:val="00D36BED"/>
    <w:rsid w:val="00D4429F"/>
    <w:rsid w:val="00D50CB3"/>
    <w:rsid w:val="00D57D3F"/>
    <w:rsid w:val="00D6183A"/>
    <w:rsid w:val="00D619B4"/>
    <w:rsid w:val="00D61E78"/>
    <w:rsid w:val="00D6340B"/>
    <w:rsid w:val="00D70B9E"/>
    <w:rsid w:val="00D72C4F"/>
    <w:rsid w:val="00D73311"/>
    <w:rsid w:val="00D745C2"/>
    <w:rsid w:val="00D74FE5"/>
    <w:rsid w:val="00D913A6"/>
    <w:rsid w:val="00D91858"/>
    <w:rsid w:val="00D948D7"/>
    <w:rsid w:val="00D9667C"/>
    <w:rsid w:val="00DA57FC"/>
    <w:rsid w:val="00DB009B"/>
    <w:rsid w:val="00DB1235"/>
    <w:rsid w:val="00DB306F"/>
    <w:rsid w:val="00DB6E40"/>
    <w:rsid w:val="00DB7D42"/>
    <w:rsid w:val="00DE0C7A"/>
    <w:rsid w:val="00DE0CA0"/>
    <w:rsid w:val="00DE12CB"/>
    <w:rsid w:val="00DE4167"/>
    <w:rsid w:val="00DE75A3"/>
    <w:rsid w:val="00DF3BBD"/>
    <w:rsid w:val="00DF74BC"/>
    <w:rsid w:val="00E06336"/>
    <w:rsid w:val="00E075F6"/>
    <w:rsid w:val="00E102FA"/>
    <w:rsid w:val="00E1653A"/>
    <w:rsid w:val="00E2276C"/>
    <w:rsid w:val="00E2491E"/>
    <w:rsid w:val="00E25B24"/>
    <w:rsid w:val="00E42D51"/>
    <w:rsid w:val="00E46C18"/>
    <w:rsid w:val="00E522FB"/>
    <w:rsid w:val="00E528FB"/>
    <w:rsid w:val="00E53F29"/>
    <w:rsid w:val="00E551BF"/>
    <w:rsid w:val="00E602F8"/>
    <w:rsid w:val="00E63675"/>
    <w:rsid w:val="00E66BF2"/>
    <w:rsid w:val="00E67F3E"/>
    <w:rsid w:val="00E70378"/>
    <w:rsid w:val="00E72E9E"/>
    <w:rsid w:val="00E73453"/>
    <w:rsid w:val="00E7501E"/>
    <w:rsid w:val="00E9213A"/>
    <w:rsid w:val="00E92C83"/>
    <w:rsid w:val="00E94E4D"/>
    <w:rsid w:val="00EA5E4B"/>
    <w:rsid w:val="00EB19D8"/>
    <w:rsid w:val="00EB5CA9"/>
    <w:rsid w:val="00EB5CD4"/>
    <w:rsid w:val="00EB5D74"/>
    <w:rsid w:val="00EB68BD"/>
    <w:rsid w:val="00EB7601"/>
    <w:rsid w:val="00EC0824"/>
    <w:rsid w:val="00EC56E0"/>
    <w:rsid w:val="00EE2046"/>
    <w:rsid w:val="00EE23EF"/>
    <w:rsid w:val="00F016F5"/>
    <w:rsid w:val="00F03DC0"/>
    <w:rsid w:val="00F10C25"/>
    <w:rsid w:val="00F131A9"/>
    <w:rsid w:val="00F2436D"/>
    <w:rsid w:val="00F245DC"/>
    <w:rsid w:val="00F34722"/>
    <w:rsid w:val="00F401C0"/>
    <w:rsid w:val="00F407F5"/>
    <w:rsid w:val="00F45705"/>
    <w:rsid w:val="00F50A17"/>
    <w:rsid w:val="00F52FED"/>
    <w:rsid w:val="00F53851"/>
    <w:rsid w:val="00F564B3"/>
    <w:rsid w:val="00F57F51"/>
    <w:rsid w:val="00F65796"/>
    <w:rsid w:val="00F715A0"/>
    <w:rsid w:val="00F7219F"/>
    <w:rsid w:val="00F722BD"/>
    <w:rsid w:val="00F724CE"/>
    <w:rsid w:val="00F73F3F"/>
    <w:rsid w:val="00F74BB5"/>
    <w:rsid w:val="00F80FBD"/>
    <w:rsid w:val="00F86562"/>
    <w:rsid w:val="00F87501"/>
    <w:rsid w:val="00F919CE"/>
    <w:rsid w:val="00F925A7"/>
    <w:rsid w:val="00F95535"/>
    <w:rsid w:val="00F96DD8"/>
    <w:rsid w:val="00F96EC8"/>
    <w:rsid w:val="00FA278B"/>
    <w:rsid w:val="00FA414E"/>
    <w:rsid w:val="00FB02A3"/>
    <w:rsid w:val="00FB25F3"/>
    <w:rsid w:val="00FB26ED"/>
    <w:rsid w:val="00FD2B03"/>
    <w:rsid w:val="00FD73CE"/>
    <w:rsid w:val="00FF2B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7.3mm,,0"/>
      <o:colormru v:ext="edit" colors="#080808"/>
    </o:shapedefaults>
    <o:shapelayout v:ext="edit">
      <o:idmap v:ext="edit" data="1"/>
    </o:shapelayout>
  </w:shapeDefaults>
  <w:decimalSymbol w:val="."/>
  <w:listSeparator w:val=","/>
  <w15:docId w15:val="{A2A3C3E2-5BBD-4CC1-A15B-8C05C20E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CE0"/>
    <w:pPr>
      <w:widowControl w:val="0"/>
      <w:wordWrap w:val="0"/>
      <w:jc w:val="both"/>
    </w:pPr>
    <w:rPr>
      <w:kern w:val="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8F7CE0"/>
    <w:pPr>
      <w:widowControl w:val="0"/>
      <w:wordWrap w:val="0"/>
      <w:autoSpaceDE w:val="0"/>
      <w:autoSpaceDN w:val="0"/>
      <w:adjustRightInd w:val="0"/>
      <w:spacing w:line="259" w:lineRule="auto"/>
      <w:jc w:val="both"/>
    </w:pPr>
    <w:rPr>
      <w:rFonts w:ascii="바탕체"/>
      <w:color w:val="000000"/>
    </w:rPr>
  </w:style>
  <w:style w:type="paragraph" w:styleId="a4">
    <w:name w:val="footer"/>
    <w:basedOn w:val="a"/>
    <w:rsid w:val="008F7CE0"/>
    <w:pPr>
      <w:tabs>
        <w:tab w:val="center" w:pos="4252"/>
        <w:tab w:val="right" w:pos="8504"/>
      </w:tabs>
      <w:snapToGrid w:val="0"/>
    </w:pPr>
  </w:style>
  <w:style w:type="character" w:styleId="a5">
    <w:name w:val="page number"/>
    <w:basedOn w:val="a0"/>
    <w:rsid w:val="008F7CE0"/>
  </w:style>
  <w:style w:type="paragraph" w:styleId="a6">
    <w:name w:val="header"/>
    <w:basedOn w:val="a"/>
    <w:rsid w:val="008F7CE0"/>
    <w:pPr>
      <w:tabs>
        <w:tab w:val="center" w:pos="4252"/>
        <w:tab w:val="right" w:pos="8504"/>
      </w:tabs>
      <w:snapToGrid w:val="0"/>
    </w:pPr>
  </w:style>
  <w:style w:type="paragraph" w:styleId="a7">
    <w:name w:val="Plain Text"/>
    <w:basedOn w:val="a"/>
    <w:rsid w:val="008F7CE0"/>
    <w:rPr>
      <w:rFonts w:ascii="바탕체" w:hAnsi="Courier New"/>
    </w:rPr>
  </w:style>
  <w:style w:type="paragraph" w:styleId="a8">
    <w:name w:val="Body Text"/>
    <w:basedOn w:val="a"/>
    <w:rsid w:val="008F7CE0"/>
    <w:pPr>
      <w:wordWrap/>
      <w:autoSpaceDE w:val="0"/>
      <w:autoSpaceDN w:val="0"/>
      <w:adjustRightInd w:val="0"/>
      <w:spacing w:line="307" w:lineRule="atLeast"/>
      <w:jc w:val="left"/>
    </w:pPr>
    <w:rPr>
      <w:rFonts w:ascii="바탕" w:eastAsia="바탕" w:hAnsi="바탕"/>
      <w:color w:val="000000"/>
      <w:kern w:val="0"/>
      <w:sz w:val="19"/>
      <w:szCs w:val="19"/>
    </w:rPr>
  </w:style>
  <w:style w:type="paragraph" w:customStyle="1" w:styleId="a9">
    <w:name w:val="대제목"/>
    <w:next w:val="a8"/>
    <w:rsid w:val="008F7CE0"/>
    <w:pPr>
      <w:widowControl w:val="0"/>
      <w:autoSpaceDE w:val="0"/>
      <w:autoSpaceDN w:val="0"/>
      <w:adjustRightInd w:val="0"/>
      <w:spacing w:line="460" w:lineRule="atLeast"/>
    </w:pPr>
    <w:rPr>
      <w:rFonts w:ascii="바탕" w:eastAsia="바탕" w:hAnsi="바탕"/>
      <w:color w:val="000000"/>
      <w:sz w:val="35"/>
      <w:szCs w:val="35"/>
    </w:rPr>
  </w:style>
  <w:style w:type="paragraph" w:customStyle="1" w:styleId="aa">
    <w:name w:val="중제목"/>
    <w:next w:val="a8"/>
    <w:rsid w:val="008F7CE0"/>
    <w:pPr>
      <w:widowControl w:val="0"/>
      <w:autoSpaceDE w:val="0"/>
      <w:autoSpaceDN w:val="0"/>
      <w:adjustRightInd w:val="0"/>
      <w:spacing w:line="383" w:lineRule="atLeast"/>
    </w:pPr>
    <w:rPr>
      <w:rFonts w:ascii="바탕" w:eastAsia="바탕" w:hAnsi="바탕"/>
      <w:color w:val="000000"/>
      <w:sz w:val="27"/>
      <w:szCs w:val="27"/>
    </w:rPr>
  </w:style>
  <w:style w:type="paragraph" w:customStyle="1" w:styleId="ab">
    <w:name w:val="소제목"/>
    <w:next w:val="a8"/>
    <w:rsid w:val="008F7CE0"/>
    <w:pPr>
      <w:widowControl w:val="0"/>
      <w:autoSpaceDE w:val="0"/>
      <w:autoSpaceDN w:val="0"/>
      <w:adjustRightInd w:val="0"/>
      <w:spacing w:line="345" w:lineRule="atLeast"/>
    </w:pPr>
    <w:rPr>
      <w:rFonts w:ascii="바탕" w:eastAsia="바탕" w:hAnsi="바탕"/>
      <w:color w:val="000000"/>
      <w:sz w:val="23"/>
      <w:szCs w:val="23"/>
    </w:rPr>
  </w:style>
  <w:style w:type="paragraph" w:customStyle="1" w:styleId="1">
    <w:name w:val="하이퍼헤딩1"/>
    <w:next w:val="a8"/>
    <w:rsid w:val="008F7CE0"/>
    <w:pPr>
      <w:widowControl w:val="0"/>
      <w:autoSpaceDE w:val="0"/>
      <w:autoSpaceDN w:val="0"/>
      <w:adjustRightInd w:val="0"/>
      <w:spacing w:line="806" w:lineRule="atLeast"/>
      <w:jc w:val="center"/>
    </w:pPr>
    <w:rPr>
      <w:rFonts w:ascii="바탕" w:eastAsia="바탕" w:hAnsi="바탕"/>
      <w:b/>
      <w:bCs/>
      <w:color w:val="000000"/>
      <w:sz w:val="69"/>
      <w:szCs w:val="69"/>
    </w:rPr>
  </w:style>
  <w:style w:type="paragraph" w:customStyle="1" w:styleId="2">
    <w:name w:val="하이퍼헤딩2"/>
    <w:next w:val="a8"/>
    <w:rsid w:val="008F7CE0"/>
    <w:pPr>
      <w:widowControl w:val="0"/>
      <w:autoSpaceDE w:val="0"/>
      <w:autoSpaceDN w:val="0"/>
      <w:adjustRightInd w:val="0"/>
      <w:spacing w:line="614" w:lineRule="atLeast"/>
    </w:pPr>
    <w:rPr>
      <w:rFonts w:ascii="바탕" w:eastAsia="바탕" w:hAnsi="바탕"/>
      <w:b/>
      <w:bCs/>
      <w:color w:val="000000"/>
      <w:sz w:val="50"/>
      <w:szCs w:val="50"/>
    </w:rPr>
  </w:style>
  <w:style w:type="paragraph" w:customStyle="1" w:styleId="3">
    <w:name w:val="하이퍼헤딩3"/>
    <w:next w:val="a8"/>
    <w:rsid w:val="008F7CE0"/>
    <w:pPr>
      <w:widowControl w:val="0"/>
      <w:autoSpaceDE w:val="0"/>
      <w:autoSpaceDN w:val="0"/>
      <w:adjustRightInd w:val="0"/>
      <w:spacing w:line="537" w:lineRule="atLeast"/>
      <w:ind w:left="288"/>
    </w:pPr>
    <w:rPr>
      <w:rFonts w:ascii="바탕" w:eastAsia="바탕" w:hAnsi="바탕"/>
      <w:i/>
      <w:iCs/>
      <w:color w:val="000000"/>
      <w:sz w:val="42"/>
      <w:szCs w:val="42"/>
    </w:rPr>
  </w:style>
  <w:style w:type="paragraph" w:customStyle="1" w:styleId="4">
    <w:name w:val="하이퍼헤딩4"/>
    <w:next w:val="a8"/>
    <w:rsid w:val="008F7CE0"/>
    <w:pPr>
      <w:widowControl w:val="0"/>
      <w:autoSpaceDE w:val="0"/>
      <w:autoSpaceDN w:val="0"/>
      <w:adjustRightInd w:val="0"/>
      <w:spacing w:line="460" w:lineRule="atLeast"/>
      <w:ind w:left="576"/>
    </w:pPr>
    <w:rPr>
      <w:rFonts w:ascii="바탕" w:eastAsia="바탕" w:hAnsi="바탕"/>
      <w:b/>
      <w:bCs/>
      <w:color w:val="000000"/>
      <w:sz w:val="35"/>
      <w:szCs w:val="35"/>
    </w:rPr>
  </w:style>
  <w:style w:type="paragraph" w:customStyle="1" w:styleId="5">
    <w:name w:val="하이퍼헤딩5"/>
    <w:next w:val="a8"/>
    <w:rsid w:val="008F7CE0"/>
    <w:pPr>
      <w:widowControl w:val="0"/>
      <w:autoSpaceDE w:val="0"/>
      <w:autoSpaceDN w:val="0"/>
      <w:adjustRightInd w:val="0"/>
      <w:spacing w:line="383" w:lineRule="atLeast"/>
      <w:ind w:left="576"/>
    </w:pPr>
    <w:rPr>
      <w:rFonts w:ascii="바탕" w:eastAsia="바탕" w:hAnsi="바탕"/>
      <w:i/>
      <w:iCs/>
      <w:color w:val="000000"/>
      <w:sz w:val="27"/>
      <w:szCs w:val="27"/>
    </w:rPr>
  </w:style>
  <w:style w:type="paragraph" w:customStyle="1" w:styleId="6">
    <w:name w:val="하이퍼헤딩6"/>
    <w:next w:val="a8"/>
    <w:rsid w:val="008F7CE0"/>
    <w:pPr>
      <w:widowControl w:val="0"/>
      <w:autoSpaceDE w:val="0"/>
      <w:autoSpaceDN w:val="0"/>
      <w:adjustRightInd w:val="0"/>
      <w:spacing w:line="345" w:lineRule="atLeast"/>
      <w:ind w:left="864"/>
    </w:pPr>
    <w:rPr>
      <w:rFonts w:ascii="바탕" w:eastAsia="바탕" w:hAnsi="바탕"/>
      <w:b/>
      <w:bCs/>
      <w:color w:val="000000"/>
      <w:sz w:val="23"/>
      <w:szCs w:val="23"/>
    </w:rPr>
  </w:style>
  <w:style w:type="paragraph" w:customStyle="1" w:styleId="ac">
    <w:name w:val="왼쪽머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d">
    <w:name w:val="가운데머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e">
    <w:name w:val="오른쪽머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af">
    <w:name w:val="왼쪽꼬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f0">
    <w:name w:val="가운데꼬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f1">
    <w:name w:val="오른쪽꼬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7">
    <w:name w:val="목차7"/>
    <w:next w:val="a8"/>
    <w:rsid w:val="008F7CE0"/>
    <w:pPr>
      <w:widowControl w:val="0"/>
      <w:autoSpaceDE w:val="0"/>
      <w:autoSpaceDN w:val="0"/>
      <w:adjustRightInd w:val="0"/>
      <w:spacing w:line="320" w:lineRule="atLeast"/>
      <w:ind w:firstLine="3600"/>
    </w:pPr>
    <w:rPr>
      <w:rFonts w:ascii="바탕" w:eastAsia="바탕" w:hAnsi="바탕"/>
      <w:color w:val="000000"/>
    </w:rPr>
  </w:style>
  <w:style w:type="paragraph" w:customStyle="1" w:styleId="8">
    <w:name w:val="목차8"/>
    <w:next w:val="a8"/>
    <w:rsid w:val="008F7CE0"/>
    <w:pPr>
      <w:widowControl w:val="0"/>
      <w:autoSpaceDE w:val="0"/>
      <w:autoSpaceDN w:val="0"/>
      <w:adjustRightInd w:val="0"/>
      <w:spacing w:line="320" w:lineRule="atLeast"/>
      <w:ind w:firstLine="4200"/>
    </w:pPr>
    <w:rPr>
      <w:rFonts w:ascii="바탕" w:eastAsia="바탕" w:hAnsi="바탕"/>
      <w:color w:val="000000"/>
    </w:rPr>
  </w:style>
  <w:style w:type="paragraph" w:customStyle="1" w:styleId="9">
    <w:name w:val="목차9"/>
    <w:next w:val="a8"/>
    <w:rsid w:val="008F7CE0"/>
    <w:pPr>
      <w:widowControl w:val="0"/>
      <w:autoSpaceDE w:val="0"/>
      <w:autoSpaceDN w:val="0"/>
      <w:adjustRightInd w:val="0"/>
      <w:spacing w:line="320" w:lineRule="atLeast"/>
      <w:ind w:firstLine="4800"/>
    </w:pPr>
    <w:rPr>
      <w:rFonts w:ascii="바탕" w:eastAsia="바탕" w:hAnsi="바탕"/>
      <w:color w:val="000000"/>
    </w:rPr>
  </w:style>
  <w:style w:type="paragraph" w:customStyle="1" w:styleId="af2">
    <w:name w:val="틀목차"/>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3">
    <w:name w:val="각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4">
    <w:name w:val="미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5">
    <w:name w:val="색인"/>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6">
    <w:name w:val="머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7">
    <w:name w:val="꼬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11">
    <w:name w:val="하이퍼헤딩11"/>
    <w:next w:val="a8"/>
    <w:rsid w:val="008F7CE0"/>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1">
    <w:name w:val="하이퍼헤딩21"/>
    <w:next w:val="a8"/>
    <w:rsid w:val="008F7CE0"/>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1">
    <w:name w:val="하이퍼헤딩31"/>
    <w:next w:val="a8"/>
    <w:rsid w:val="008F7CE0"/>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1">
    <w:name w:val="하이퍼헤딩41"/>
    <w:next w:val="a8"/>
    <w:rsid w:val="008F7CE0"/>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1">
    <w:name w:val="하이퍼헤딩51"/>
    <w:next w:val="a8"/>
    <w:rsid w:val="008F7CE0"/>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1">
    <w:name w:val="하이퍼헤딩61"/>
    <w:next w:val="a8"/>
    <w:rsid w:val="008F7CE0"/>
    <w:pPr>
      <w:widowControl w:val="0"/>
      <w:autoSpaceDE w:val="0"/>
      <w:autoSpaceDN w:val="0"/>
      <w:adjustRightInd w:val="0"/>
      <w:spacing w:line="360" w:lineRule="atLeast"/>
    </w:pPr>
    <w:rPr>
      <w:rFonts w:ascii="바탕" w:eastAsia="바탕" w:hAnsi="바탕"/>
      <w:b/>
      <w:bCs/>
      <w:color w:val="000000"/>
      <w:sz w:val="24"/>
      <w:szCs w:val="24"/>
    </w:rPr>
  </w:style>
  <w:style w:type="paragraph" w:customStyle="1" w:styleId="10">
    <w:name w:val="제목1"/>
    <w:next w:val="a8"/>
    <w:rsid w:val="008F7CE0"/>
    <w:pPr>
      <w:widowControl w:val="0"/>
      <w:autoSpaceDE w:val="0"/>
      <w:autoSpaceDN w:val="0"/>
      <w:adjustRightInd w:val="0"/>
      <w:spacing w:line="440" w:lineRule="atLeast"/>
    </w:pPr>
    <w:rPr>
      <w:rFonts w:ascii="바탕" w:eastAsia="바탕" w:hAnsi="바탕"/>
      <w:color w:val="000000"/>
      <w:sz w:val="32"/>
      <w:szCs w:val="32"/>
    </w:rPr>
  </w:style>
  <w:style w:type="paragraph" w:customStyle="1" w:styleId="20">
    <w:name w:val="제목2"/>
    <w:next w:val="a8"/>
    <w:rsid w:val="008F7CE0"/>
    <w:pPr>
      <w:widowControl w:val="0"/>
      <w:autoSpaceDE w:val="0"/>
      <w:autoSpaceDN w:val="0"/>
      <w:adjustRightInd w:val="0"/>
      <w:spacing w:line="400" w:lineRule="atLeast"/>
    </w:pPr>
    <w:rPr>
      <w:rFonts w:ascii="바탕" w:eastAsia="바탕" w:hAnsi="바탕"/>
      <w:color w:val="000000"/>
      <w:sz w:val="28"/>
      <w:szCs w:val="28"/>
    </w:rPr>
  </w:style>
  <w:style w:type="paragraph" w:customStyle="1" w:styleId="30">
    <w:name w:val="제목3"/>
    <w:next w:val="a8"/>
    <w:rsid w:val="008F7CE0"/>
    <w:pPr>
      <w:widowControl w:val="0"/>
      <w:autoSpaceDE w:val="0"/>
      <w:autoSpaceDN w:val="0"/>
      <w:adjustRightInd w:val="0"/>
      <w:spacing w:line="360" w:lineRule="atLeast"/>
      <w:ind w:firstLine="600"/>
    </w:pPr>
    <w:rPr>
      <w:rFonts w:ascii="바탕" w:eastAsia="바탕" w:hAnsi="바탕"/>
      <w:color w:val="000000"/>
      <w:sz w:val="24"/>
      <w:szCs w:val="24"/>
    </w:rPr>
  </w:style>
  <w:style w:type="paragraph" w:customStyle="1" w:styleId="40">
    <w:name w:val="제목4"/>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50">
    <w:name w:val="제목5"/>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60">
    <w:name w:val="제목6"/>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70">
    <w:name w:val="제목7"/>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80">
    <w:name w:val="제목8"/>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90">
    <w:name w:val="제목9"/>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12">
    <w:name w:val="목차1"/>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22">
    <w:name w:val="목차2"/>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32">
    <w:name w:val="목차3"/>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42">
    <w:name w:val="목차4"/>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52">
    <w:name w:val="목차5"/>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62">
    <w:name w:val="목차6"/>
    <w:next w:val="a8"/>
    <w:rsid w:val="008F7CE0"/>
    <w:pPr>
      <w:widowControl w:val="0"/>
      <w:autoSpaceDE w:val="0"/>
      <w:autoSpaceDN w:val="0"/>
      <w:adjustRightInd w:val="0"/>
      <w:spacing w:line="320" w:lineRule="atLeast"/>
      <w:ind w:firstLine="3000"/>
    </w:pPr>
    <w:rPr>
      <w:rFonts w:ascii="바탕" w:eastAsia="바탕" w:hAnsi="바탕"/>
      <w:color w:val="000000"/>
    </w:rPr>
  </w:style>
  <w:style w:type="table" w:styleId="af8">
    <w:name w:val="Table Grid"/>
    <w:basedOn w:val="a1"/>
    <w:rsid w:val="00356109"/>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rmal (Web)"/>
    <w:basedOn w:val="a"/>
    <w:rsid w:val="00D12B22"/>
    <w:pPr>
      <w:widowControl/>
      <w:wordWrap/>
      <w:spacing w:before="100" w:beforeAutospacing="1" w:after="100" w:afterAutospacing="1"/>
      <w:jc w:val="left"/>
    </w:pPr>
    <w:rPr>
      <w:rFonts w:ascii="굴림" w:eastAsia="굴림" w:hAnsi="굴림" w:cs="굴림"/>
      <w:kern w:val="0"/>
      <w:sz w:val="24"/>
      <w:szCs w:val="24"/>
    </w:rPr>
  </w:style>
  <w:style w:type="paragraph" w:styleId="afa">
    <w:name w:val="Balloon Text"/>
    <w:basedOn w:val="a"/>
    <w:link w:val="Char"/>
    <w:uiPriority w:val="99"/>
    <w:semiHidden/>
    <w:unhideWhenUsed/>
    <w:rsid w:val="00CC5A2E"/>
    <w:rPr>
      <w:rFonts w:asciiTheme="majorHAnsi" w:eastAsiaTheme="majorEastAsia" w:hAnsiTheme="majorHAnsi" w:cstheme="majorBidi"/>
      <w:sz w:val="18"/>
      <w:szCs w:val="18"/>
    </w:rPr>
  </w:style>
  <w:style w:type="character" w:customStyle="1" w:styleId="Char">
    <w:name w:val="批注框文本 Char"/>
    <w:basedOn w:val="a0"/>
    <w:link w:val="afa"/>
    <w:uiPriority w:val="99"/>
    <w:semiHidden/>
    <w:rsid w:val="00CC5A2E"/>
    <w:rPr>
      <w:rFonts w:asciiTheme="majorHAnsi" w:eastAsiaTheme="majorEastAsia" w:hAnsiTheme="majorHAnsi" w:cstheme="majorBidi"/>
      <w:kern w:val="2"/>
      <w:sz w:val="18"/>
      <w:szCs w:val="18"/>
    </w:rPr>
  </w:style>
  <w:style w:type="paragraph" w:styleId="afb">
    <w:name w:val="List Paragraph"/>
    <w:basedOn w:val="a"/>
    <w:uiPriority w:val="34"/>
    <w:qFormat/>
    <w:rsid w:val="00743134"/>
    <w:pPr>
      <w:autoSpaceDE w:val="0"/>
      <w:autoSpaceDN w:val="0"/>
      <w:spacing w:after="200" w:line="276" w:lineRule="auto"/>
      <w:ind w:leftChars="400" w:left="800"/>
    </w:pPr>
    <w:rPr>
      <w:rFonts w:asciiTheme="minorHAnsi" w:eastAsiaTheme="minorEastAsia" w:hAnsiTheme="minorHAnsi" w:cstheme="minorBidi"/>
      <w:szCs w:val="22"/>
    </w:rPr>
  </w:style>
  <w:style w:type="character" w:styleId="afc">
    <w:name w:val="Hyperlink"/>
    <w:basedOn w:val="a0"/>
    <w:uiPriority w:val="99"/>
    <w:unhideWhenUsed/>
    <w:rsid w:val="00E2491E"/>
    <w:rPr>
      <w:color w:val="0000FF" w:themeColor="hyperlink"/>
      <w:u w:val="single"/>
    </w:rPr>
  </w:style>
  <w:style w:type="character" w:styleId="afd">
    <w:name w:val="Placeholder Text"/>
    <w:basedOn w:val="a0"/>
    <w:uiPriority w:val="99"/>
    <w:semiHidden/>
    <w:rsid w:val="008D1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4358">
      <w:bodyDiv w:val="1"/>
      <w:marLeft w:val="0"/>
      <w:marRight w:val="0"/>
      <w:marTop w:val="0"/>
      <w:marBottom w:val="0"/>
      <w:divBdr>
        <w:top w:val="none" w:sz="0" w:space="0" w:color="auto"/>
        <w:left w:val="none" w:sz="0" w:space="0" w:color="auto"/>
        <w:bottom w:val="none" w:sz="0" w:space="0" w:color="auto"/>
        <w:right w:val="none" w:sz="0" w:space="0" w:color="auto"/>
      </w:divBdr>
    </w:div>
    <w:div w:id="95100721">
      <w:bodyDiv w:val="1"/>
      <w:marLeft w:val="0"/>
      <w:marRight w:val="0"/>
      <w:marTop w:val="0"/>
      <w:marBottom w:val="0"/>
      <w:divBdr>
        <w:top w:val="none" w:sz="0" w:space="0" w:color="auto"/>
        <w:left w:val="none" w:sz="0" w:space="0" w:color="auto"/>
        <w:bottom w:val="none" w:sz="0" w:space="0" w:color="auto"/>
        <w:right w:val="none" w:sz="0" w:space="0" w:color="auto"/>
      </w:divBdr>
    </w:div>
    <w:div w:id="552500672">
      <w:bodyDiv w:val="1"/>
      <w:marLeft w:val="0"/>
      <w:marRight w:val="0"/>
      <w:marTop w:val="0"/>
      <w:marBottom w:val="0"/>
      <w:divBdr>
        <w:top w:val="none" w:sz="0" w:space="0" w:color="auto"/>
        <w:left w:val="none" w:sz="0" w:space="0" w:color="auto"/>
        <w:bottom w:val="none" w:sz="0" w:space="0" w:color="auto"/>
        <w:right w:val="none" w:sz="0" w:space="0" w:color="auto"/>
      </w:divBdr>
    </w:div>
    <w:div w:id="586428181">
      <w:bodyDiv w:val="1"/>
      <w:marLeft w:val="0"/>
      <w:marRight w:val="0"/>
      <w:marTop w:val="0"/>
      <w:marBottom w:val="0"/>
      <w:divBdr>
        <w:top w:val="none" w:sz="0" w:space="0" w:color="auto"/>
        <w:left w:val="none" w:sz="0" w:space="0" w:color="auto"/>
        <w:bottom w:val="none" w:sz="0" w:space="0" w:color="auto"/>
        <w:right w:val="none" w:sz="0" w:space="0" w:color="auto"/>
      </w:divBdr>
    </w:div>
    <w:div w:id="916862625">
      <w:bodyDiv w:val="1"/>
      <w:marLeft w:val="0"/>
      <w:marRight w:val="0"/>
      <w:marTop w:val="0"/>
      <w:marBottom w:val="0"/>
      <w:divBdr>
        <w:top w:val="none" w:sz="0" w:space="0" w:color="auto"/>
        <w:left w:val="none" w:sz="0" w:space="0" w:color="auto"/>
        <w:bottom w:val="none" w:sz="0" w:space="0" w:color="auto"/>
        <w:right w:val="none" w:sz="0" w:space="0" w:color="auto"/>
      </w:divBdr>
    </w:div>
    <w:div w:id="1070613311">
      <w:bodyDiv w:val="1"/>
      <w:marLeft w:val="0"/>
      <w:marRight w:val="0"/>
      <w:marTop w:val="0"/>
      <w:marBottom w:val="0"/>
      <w:divBdr>
        <w:top w:val="none" w:sz="0" w:space="0" w:color="auto"/>
        <w:left w:val="none" w:sz="0" w:space="0" w:color="auto"/>
        <w:bottom w:val="none" w:sz="0" w:space="0" w:color="auto"/>
        <w:right w:val="none" w:sz="0" w:space="0" w:color="auto"/>
      </w:divBdr>
    </w:div>
    <w:div w:id="1149327602">
      <w:bodyDiv w:val="1"/>
      <w:marLeft w:val="0"/>
      <w:marRight w:val="0"/>
      <w:marTop w:val="0"/>
      <w:marBottom w:val="0"/>
      <w:divBdr>
        <w:top w:val="none" w:sz="0" w:space="0" w:color="auto"/>
        <w:left w:val="none" w:sz="0" w:space="0" w:color="auto"/>
        <w:bottom w:val="none" w:sz="0" w:space="0" w:color="auto"/>
        <w:right w:val="none" w:sz="0" w:space="0" w:color="auto"/>
      </w:divBdr>
    </w:div>
    <w:div w:id="1284536203">
      <w:bodyDiv w:val="1"/>
      <w:marLeft w:val="0"/>
      <w:marRight w:val="0"/>
      <w:marTop w:val="0"/>
      <w:marBottom w:val="0"/>
      <w:divBdr>
        <w:top w:val="none" w:sz="0" w:space="0" w:color="auto"/>
        <w:left w:val="none" w:sz="0" w:space="0" w:color="auto"/>
        <w:bottom w:val="none" w:sz="0" w:space="0" w:color="auto"/>
        <w:right w:val="none" w:sz="0" w:space="0" w:color="auto"/>
      </w:divBdr>
      <w:divsChild>
        <w:div w:id="983391794">
          <w:marLeft w:val="446"/>
          <w:marRight w:val="0"/>
          <w:marTop w:val="0"/>
          <w:marBottom w:val="0"/>
          <w:divBdr>
            <w:top w:val="none" w:sz="0" w:space="0" w:color="auto"/>
            <w:left w:val="none" w:sz="0" w:space="0" w:color="auto"/>
            <w:bottom w:val="none" w:sz="0" w:space="0" w:color="auto"/>
            <w:right w:val="none" w:sz="0" w:space="0" w:color="auto"/>
          </w:divBdr>
        </w:div>
        <w:div w:id="1317802688">
          <w:marLeft w:val="446"/>
          <w:marRight w:val="0"/>
          <w:marTop w:val="0"/>
          <w:marBottom w:val="0"/>
          <w:divBdr>
            <w:top w:val="none" w:sz="0" w:space="0" w:color="auto"/>
            <w:left w:val="none" w:sz="0" w:space="0" w:color="auto"/>
            <w:bottom w:val="none" w:sz="0" w:space="0" w:color="auto"/>
            <w:right w:val="none" w:sz="0" w:space="0" w:color="auto"/>
          </w:divBdr>
        </w:div>
      </w:divsChild>
    </w:div>
    <w:div w:id="1288700078">
      <w:bodyDiv w:val="1"/>
      <w:marLeft w:val="0"/>
      <w:marRight w:val="0"/>
      <w:marTop w:val="0"/>
      <w:marBottom w:val="0"/>
      <w:divBdr>
        <w:top w:val="none" w:sz="0" w:space="0" w:color="auto"/>
        <w:left w:val="none" w:sz="0" w:space="0" w:color="auto"/>
        <w:bottom w:val="none" w:sz="0" w:space="0" w:color="auto"/>
        <w:right w:val="none" w:sz="0" w:space="0" w:color="auto"/>
      </w:divBdr>
    </w:div>
    <w:div w:id="1292128379">
      <w:bodyDiv w:val="1"/>
      <w:marLeft w:val="0"/>
      <w:marRight w:val="0"/>
      <w:marTop w:val="0"/>
      <w:marBottom w:val="0"/>
      <w:divBdr>
        <w:top w:val="none" w:sz="0" w:space="0" w:color="auto"/>
        <w:left w:val="none" w:sz="0" w:space="0" w:color="auto"/>
        <w:bottom w:val="none" w:sz="0" w:space="0" w:color="auto"/>
        <w:right w:val="none" w:sz="0" w:space="0" w:color="auto"/>
      </w:divBdr>
    </w:div>
    <w:div w:id="1311859397">
      <w:bodyDiv w:val="1"/>
      <w:marLeft w:val="0"/>
      <w:marRight w:val="0"/>
      <w:marTop w:val="0"/>
      <w:marBottom w:val="0"/>
      <w:divBdr>
        <w:top w:val="none" w:sz="0" w:space="0" w:color="auto"/>
        <w:left w:val="none" w:sz="0" w:space="0" w:color="auto"/>
        <w:bottom w:val="none" w:sz="0" w:space="0" w:color="auto"/>
        <w:right w:val="none" w:sz="0" w:space="0" w:color="auto"/>
      </w:divBdr>
    </w:div>
    <w:div w:id="1360349154">
      <w:bodyDiv w:val="1"/>
      <w:marLeft w:val="0"/>
      <w:marRight w:val="0"/>
      <w:marTop w:val="0"/>
      <w:marBottom w:val="0"/>
      <w:divBdr>
        <w:top w:val="none" w:sz="0" w:space="0" w:color="auto"/>
        <w:left w:val="none" w:sz="0" w:space="0" w:color="auto"/>
        <w:bottom w:val="none" w:sz="0" w:space="0" w:color="auto"/>
        <w:right w:val="none" w:sz="0" w:space="0" w:color="auto"/>
      </w:divBdr>
    </w:div>
    <w:div w:id="1457024647">
      <w:bodyDiv w:val="1"/>
      <w:marLeft w:val="0"/>
      <w:marRight w:val="0"/>
      <w:marTop w:val="0"/>
      <w:marBottom w:val="0"/>
      <w:divBdr>
        <w:top w:val="none" w:sz="0" w:space="0" w:color="auto"/>
        <w:left w:val="none" w:sz="0" w:space="0" w:color="auto"/>
        <w:bottom w:val="none" w:sz="0" w:space="0" w:color="auto"/>
        <w:right w:val="none" w:sz="0" w:space="0" w:color="auto"/>
      </w:divBdr>
      <w:divsChild>
        <w:div w:id="2132437652">
          <w:marLeft w:val="706"/>
          <w:marRight w:val="0"/>
          <w:marTop w:val="65"/>
          <w:marBottom w:val="80"/>
          <w:divBdr>
            <w:top w:val="none" w:sz="0" w:space="0" w:color="auto"/>
            <w:left w:val="none" w:sz="0" w:space="0" w:color="auto"/>
            <w:bottom w:val="none" w:sz="0" w:space="0" w:color="auto"/>
            <w:right w:val="none" w:sz="0" w:space="0" w:color="auto"/>
          </w:divBdr>
        </w:div>
        <w:div w:id="1044401831">
          <w:marLeft w:val="706"/>
          <w:marRight w:val="0"/>
          <w:marTop w:val="65"/>
          <w:marBottom w:val="80"/>
          <w:divBdr>
            <w:top w:val="none" w:sz="0" w:space="0" w:color="auto"/>
            <w:left w:val="none" w:sz="0" w:space="0" w:color="auto"/>
            <w:bottom w:val="none" w:sz="0" w:space="0" w:color="auto"/>
            <w:right w:val="none" w:sz="0" w:space="0" w:color="auto"/>
          </w:divBdr>
        </w:div>
        <w:div w:id="1099646226">
          <w:marLeft w:val="706"/>
          <w:marRight w:val="0"/>
          <w:marTop w:val="65"/>
          <w:marBottom w:val="80"/>
          <w:divBdr>
            <w:top w:val="none" w:sz="0" w:space="0" w:color="auto"/>
            <w:left w:val="none" w:sz="0" w:space="0" w:color="auto"/>
            <w:bottom w:val="none" w:sz="0" w:space="0" w:color="auto"/>
            <w:right w:val="none" w:sz="0" w:space="0" w:color="auto"/>
          </w:divBdr>
        </w:div>
      </w:divsChild>
    </w:div>
    <w:div w:id="1560049725">
      <w:bodyDiv w:val="1"/>
      <w:marLeft w:val="0"/>
      <w:marRight w:val="0"/>
      <w:marTop w:val="0"/>
      <w:marBottom w:val="0"/>
      <w:divBdr>
        <w:top w:val="none" w:sz="0" w:space="0" w:color="auto"/>
        <w:left w:val="none" w:sz="0" w:space="0" w:color="auto"/>
        <w:bottom w:val="none" w:sz="0" w:space="0" w:color="auto"/>
        <w:right w:val="none" w:sz="0" w:space="0" w:color="auto"/>
      </w:divBdr>
    </w:div>
    <w:div w:id="1561163247">
      <w:bodyDiv w:val="1"/>
      <w:marLeft w:val="0"/>
      <w:marRight w:val="0"/>
      <w:marTop w:val="0"/>
      <w:marBottom w:val="0"/>
      <w:divBdr>
        <w:top w:val="none" w:sz="0" w:space="0" w:color="auto"/>
        <w:left w:val="none" w:sz="0" w:space="0" w:color="auto"/>
        <w:bottom w:val="none" w:sz="0" w:space="0" w:color="auto"/>
        <w:right w:val="none" w:sz="0" w:space="0" w:color="auto"/>
      </w:divBdr>
    </w:div>
    <w:div w:id="1563711150">
      <w:bodyDiv w:val="1"/>
      <w:marLeft w:val="0"/>
      <w:marRight w:val="0"/>
      <w:marTop w:val="0"/>
      <w:marBottom w:val="0"/>
      <w:divBdr>
        <w:top w:val="none" w:sz="0" w:space="0" w:color="auto"/>
        <w:left w:val="none" w:sz="0" w:space="0" w:color="auto"/>
        <w:bottom w:val="none" w:sz="0" w:space="0" w:color="auto"/>
        <w:right w:val="none" w:sz="0" w:space="0" w:color="auto"/>
      </w:divBdr>
      <w:divsChild>
        <w:div w:id="1873957076">
          <w:marLeft w:val="446"/>
          <w:marRight w:val="0"/>
          <w:marTop w:val="0"/>
          <w:marBottom w:val="0"/>
          <w:divBdr>
            <w:top w:val="none" w:sz="0" w:space="0" w:color="auto"/>
            <w:left w:val="none" w:sz="0" w:space="0" w:color="auto"/>
            <w:bottom w:val="none" w:sz="0" w:space="0" w:color="auto"/>
            <w:right w:val="none" w:sz="0" w:space="0" w:color="auto"/>
          </w:divBdr>
        </w:div>
        <w:div w:id="1806894510">
          <w:marLeft w:val="446"/>
          <w:marRight w:val="0"/>
          <w:marTop w:val="0"/>
          <w:marBottom w:val="0"/>
          <w:divBdr>
            <w:top w:val="none" w:sz="0" w:space="0" w:color="auto"/>
            <w:left w:val="none" w:sz="0" w:space="0" w:color="auto"/>
            <w:bottom w:val="none" w:sz="0" w:space="0" w:color="auto"/>
            <w:right w:val="none" w:sz="0" w:space="0" w:color="auto"/>
          </w:divBdr>
        </w:div>
      </w:divsChild>
    </w:div>
    <w:div w:id="1865168360">
      <w:bodyDiv w:val="1"/>
      <w:marLeft w:val="0"/>
      <w:marRight w:val="0"/>
      <w:marTop w:val="0"/>
      <w:marBottom w:val="0"/>
      <w:divBdr>
        <w:top w:val="none" w:sz="0" w:space="0" w:color="auto"/>
        <w:left w:val="none" w:sz="0" w:space="0" w:color="auto"/>
        <w:bottom w:val="none" w:sz="0" w:space="0" w:color="auto"/>
        <w:right w:val="none" w:sz="0" w:space="0" w:color="auto"/>
      </w:divBdr>
    </w:div>
    <w:div w:id="19036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406</Words>
  <Characters>2316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vt:lpstr>
    </vt:vector>
  </TitlesOfParts>
  <Company>Korea United Pharm., Inc.</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Andy</dc:creator>
  <cp:lastModifiedBy>Andy Kong</cp:lastModifiedBy>
  <cp:revision>4</cp:revision>
  <cp:lastPrinted>2013-04-03T01:01:00Z</cp:lastPrinted>
  <dcterms:created xsi:type="dcterms:W3CDTF">2021-11-29T07:57:00Z</dcterms:created>
  <dcterms:modified xsi:type="dcterms:W3CDTF">2021-11-29T08:33:00Z</dcterms:modified>
</cp:coreProperties>
</file>