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2269B" w14:textId="77777777" w:rsidR="00C71C4C" w:rsidRPr="001951EB" w:rsidRDefault="00C71C4C" w:rsidP="00C71C4C">
      <w:pPr>
        <w:jc w:val="center"/>
        <w:rPr>
          <w:rFonts w:ascii="Times New Roman" w:hAnsi="Times New Roman"/>
          <w:sz w:val="24"/>
          <w:szCs w:val="24"/>
        </w:rPr>
      </w:pPr>
      <w:r w:rsidRPr="001951EB">
        <w:rPr>
          <w:rFonts w:ascii="Times New Roman" w:hAnsi="Times New Roman"/>
          <w:sz w:val="24"/>
          <w:szCs w:val="24"/>
        </w:rPr>
        <w:t>UNIVERSITÉ DU QUÉBEC À MONTRÉAL</w:t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</w:p>
    <w:p w14:paraId="40DFF1E2" w14:textId="77777777" w:rsidR="00C71C4C" w:rsidRPr="001951EB" w:rsidRDefault="00C71C4C" w:rsidP="00C71C4C">
      <w:pPr>
        <w:jc w:val="center"/>
        <w:rPr>
          <w:rFonts w:ascii="Times New Roman" w:hAnsi="Times New Roman"/>
          <w:sz w:val="24"/>
          <w:szCs w:val="24"/>
        </w:rPr>
      </w:pPr>
    </w:p>
    <w:p w14:paraId="6A4F4251" w14:textId="4FDB490C" w:rsidR="00C71C4C" w:rsidRPr="001951EB" w:rsidRDefault="00C71C4C" w:rsidP="00C71C4C">
      <w:pPr>
        <w:jc w:val="center"/>
        <w:rPr>
          <w:rFonts w:ascii="Times New Roman" w:hAnsi="Times New Roman"/>
          <w:sz w:val="24"/>
          <w:szCs w:val="24"/>
        </w:rPr>
      </w:pP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  <w:t xml:space="preserve"> Travail Pratique</w:t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</w:p>
    <w:p w14:paraId="7DB007BF" w14:textId="77777777" w:rsidR="00C71C4C" w:rsidRPr="001951EB" w:rsidRDefault="00C71C4C" w:rsidP="00C71C4C">
      <w:pPr>
        <w:jc w:val="center"/>
        <w:rPr>
          <w:rFonts w:ascii="Times New Roman" w:hAnsi="Times New Roman"/>
          <w:sz w:val="24"/>
          <w:szCs w:val="24"/>
        </w:rPr>
      </w:pPr>
    </w:p>
    <w:p w14:paraId="652620EC" w14:textId="0F6787A4" w:rsidR="00C71C4C" w:rsidRPr="001951EB" w:rsidRDefault="00C71C4C" w:rsidP="00C71C4C">
      <w:pPr>
        <w:jc w:val="center"/>
        <w:rPr>
          <w:rFonts w:ascii="Times New Roman" w:hAnsi="Times New Roman"/>
          <w:sz w:val="24"/>
          <w:szCs w:val="24"/>
        </w:rPr>
      </w:pP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  <w:t xml:space="preserve"> Documentation du projet</w:t>
      </w:r>
      <w:r w:rsidRPr="001951EB">
        <w:rPr>
          <w:rFonts w:ascii="Times New Roman" w:hAnsi="Times New Roman"/>
          <w:sz w:val="24"/>
          <w:szCs w:val="24"/>
        </w:rPr>
        <w:br/>
        <w:t>PRÉSENTÉ À L’UNIVERSITÉ DU QUÉBEC À MONTRÉAL</w:t>
      </w:r>
      <w:r w:rsidRPr="001951EB">
        <w:rPr>
          <w:rFonts w:ascii="Times New Roman" w:hAnsi="Times New Roman"/>
          <w:sz w:val="24"/>
          <w:szCs w:val="24"/>
        </w:rPr>
        <w:br/>
        <w:t>COMME EXIGENCE DU COURS INF600E</w:t>
      </w:r>
      <w:r w:rsidRPr="001951EB">
        <w:rPr>
          <w:rFonts w:ascii="Times New Roman" w:hAnsi="Times New Roman"/>
          <w:sz w:val="24"/>
          <w:szCs w:val="24"/>
        </w:rPr>
        <w:br/>
        <w:t>À M. ÉTIENNE M. GAGNON</w:t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</w:p>
    <w:p w14:paraId="02C9E55D" w14:textId="67B91F04" w:rsidR="00C71C4C" w:rsidRPr="001951EB" w:rsidRDefault="00C71C4C" w:rsidP="00BD7741">
      <w:pPr>
        <w:jc w:val="center"/>
        <w:rPr>
          <w:rFonts w:ascii="Times New Roman" w:hAnsi="Times New Roman"/>
          <w:sz w:val="24"/>
          <w:szCs w:val="24"/>
        </w:rPr>
      </w:pP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  <w:t xml:space="preserve"> PAR </w:t>
      </w:r>
      <w:r w:rsidR="007030C6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t>MATHIEU DES LAURIERS</w:t>
      </w:r>
      <w:r w:rsidR="00BD7741">
        <w:rPr>
          <w:rFonts w:ascii="Times New Roman" w:hAnsi="Times New Roman"/>
          <w:sz w:val="24"/>
          <w:szCs w:val="24"/>
        </w:rPr>
        <w:t xml:space="preserve"> </w:t>
      </w:r>
      <w:r w:rsidRPr="001951EB">
        <w:rPr>
          <w:rFonts w:ascii="Times New Roman" w:hAnsi="Times New Roman"/>
          <w:sz w:val="24"/>
          <w:szCs w:val="24"/>
        </w:rPr>
        <w:t>DESM07099809</w:t>
      </w:r>
      <w:r w:rsidR="00BD7741">
        <w:rPr>
          <w:rFonts w:ascii="Times New Roman" w:hAnsi="Times New Roman"/>
          <w:sz w:val="24"/>
          <w:szCs w:val="24"/>
        </w:rPr>
        <w:br/>
        <w:t>ZACHARIE CHENAIL-LARCHER CHEZ24069706</w:t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</w:p>
    <w:p w14:paraId="1670DC48" w14:textId="77777777" w:rsidR="00C71C4C" w:rsidRPr="001951EB" w:rsidRDefault="00C71C4C" w:rsidP="00C71C4C">
      <w:pPr>
        <w:jc w:val="center"/>
        <w:rPr>
          <w:rFonts w:ascii="Times New Roman" w:hAnsi="Times New Roman"/>
          <w:sz w:val="24"/>
          <w:szCs w:val="24"/>
        </w:rPr>
      </w:pPr>
    </w:p>
    <w:p w14:paraId="02BF722E" w14:textId="59151DA1" w:rsidR="00C71C4C" w:rsidRPr="001951EB" w:rsidRDefault="00C71C4C" w:rsidP="00C71C4C">
      <w:pPr>
        <w:jc w:val="center"/>
        <w:rPr>
          <w:rFonts w:ascii="Times New Roman" w:hAnsi="Times New Roman"/>
          <w:sz w:val="24"/>
          <w:szCs w:val="24"/>
        </w:rPr>
      </w:pP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</w:r>
      <w:r w:rsidRPr="001951EB">
        <w:rPr>
          <w:rFonts w:ascii="Times New Roman" w:hAnsi="Times New Roman"/>
          <w:sz w:val="24"/>
          <w:szCs w:val="24"/>
        </w:rPr>
        <w:br/>
        <w:t>DÉPARTEMENT D’INFORMATIQUE</w:t>
      </w:r>
      <w:r w:rsidRPr="001951EB">
        <w:rPr>
          <w:rFonts w:ascii="Times New Roman" w:hAnsi="Times New Roman"/>
          <w:sz w:val="24"/>
          <w:szCs w:val="24"/>
        </w:rPr>
        <w:br/>
      </w:r>
      <w:r w:rsidR="00BD7741">
        <w:rPr>
          <w:rFonts w:ascii="Times New Roman" w:hAnsi="Times New Roman"/>
          <w:sz w:val="24"/>
          <w:szCs w:val="24"/>
        </w:rPr>
        <w:t>LE 1</w:t>
      </w:r>
      <w:r w:rsidR="00BD7741" w:rsidRPr="00BD7741">
        <w:rPr>
          <w:rFonts w:ascii="Times New Roman" w:hAnsi="Times New Roman"/>
          <w:sz w:val="24"/>
          <w:szCs w:val="24"/>
          <w:vertAlign w:val="superscript"/>
        </w:rPr>
        <w:t>ER</w:t>
      </w:r>
      <w:r w:rsidR="00BD7741">
        <w:rPr>
          <w:rFonts w:ascii="Times New Roman" w:hAnsi="Times New Roman"/>
          <w:sz w:val="24"/>
          <w:szCs w:val="24"/>
        </w:rPr>
        <w:t xml:space="preserve"> MAI 2022</w:t>
      </w:r>
    </w:p>
    <w:p w14:paraId="03748BB0" w14:textId="7733B269" w:rsidR="00AF1162" w:rsidRDefault="00AF1162">
      <w:pPr>
        <w:pStyle w:val="En-ttedetabledesmatires"/>
        <w:rPr>
          <w:rFonts w:ascii="Times New Roman" w:hAnsi="Times New Roman"/>
        </w:rPr>
      </w:pPr>
    </w:p>
    <w:sdt>
      <w:sdtPr>
        <w:rPr>
          <w:lang w:val="fr-FR"/>
        </w:rPr>
        <w:id w:val="1112582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B34181" w14:textId="44E43FE8" w:rsidR="00C71C4C" w:rsidRDefault="00C71C4C" w:rsidP="00AF1162">
          <w:pPr>
            <w:spacing w:line="259" w:lineRule="auto"/>
          </w:pPr>
          <w:r>
            <w:rPr>
              <w:lang w:val="fr-FR"/>
            </w:rPr>
            <w:t>Table des matières</w:t>
          </w:r>
        </w:p>
        <w:p w14:paraId="65E4D00C" w14:textId="001E9CB7" w:rsidR="00C71C4C" w:rsidRDefault="00FD0209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C71C4C">
            <w:rPr>
              <w:b/>
              <w:bCs/>
              <w:noProof/>
              <w:lang w:val="fr-FR"/>
            </w:rPr>
            <w:t>Aucune entrée de table des matières n'a été trouvée.</w:t>
          </w:r>
          <w:r>
            <w:rPr>
              <w:b/>
              <w:bCs/>
              <w:noProof/>
              <w:lang w:val="fr-FR"/>
            </w:rPr>
            <w:fldChar w:fldCharType="end"/>
          </w:r>
        </w:p>
      </w:sdtContent>
    </w:sdt>
    <w:p w14:paraId="3E59CCD4" w14:textId="744F0823" w:rsidR="001951EB" w:rsidRDefault="001951EB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16F80EB8" w14:textId="478C36DB" w:rsidR="00C71C4C" w:rsidRDefault="001951EB" w:rsidP="001951EB">
      <w:pPr>
        <w:pStyle w:val="Titre1"/>
      </w:pPr>
      <w:r>
        <w:lastRenderedPageBreak/>
        <w:t>Présentation du projet</w:t>
      </w:r>
    </w:p>
    <w:p w14:paraId="69215349" w14:textId="11B4682D" w:rsidR="001951EB" w:rsidRDefault="001951EB" w:rsidP="001951EB">
      <w:pPr>
        <w:rPr>
          <w:rFonts w:ascii="Times New Roman" w:hAnsi="Times New Roman"/>
          <w:sz w:val="24"/>
          <w:szCs w:val="24"/>
        </w:rPr>
      </w:pPr>
    </w:p>
    <w:p w14:paraId="510D40B7" w14:textId="49F56F32" w:rsidR="001951EB" w:rsidRDefault="00DE03DA" w:rsidP="001951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Ce document contient la documentation ainsi que des informations pertinentes concernant le langage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Dessinart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r w:rsidR="000937CB">
        <w:rPr>
          <w:rFonts w:ascii="Times New Roman" w:hAnsi="Times New Roman"/>
          <w:sz w:val="24"/>
          <w:szCs w:val="24"/>
        </w:rPr>
        <w:t xml:space="preserve">L’objectif du travail est de construire un langage informatique permettant la création de dessins dans un environnement deux dimensions. Les dessins seront générés à partir d’instructions </w:t>
      </w:r>
      <w:r>
        <w:rPr>
          <w:rFonts w:ascii="Times New Roman" w:hAnsi="Times New Roman"/>
          <w:sz w:val="24"/>
          <w:szCs w:val="24"/>
        </w:rPr>
        <w:t xml:space="preserve">contenues dans un fichier </w:t>
      </w:r>
      <w:r>
        <w:rPr>
          <w:rFonts w:ascii="Times New Roman" w:hAnsi="Times New Roman"/>
          <w:i/>
          <w:iCs/>
          <w:sz w:val="24"/>
          <w:szCs w:val="24"/>
        </w:rPr>
        <w:t>.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dsa</w:t>
      </w:r>
      <w:proofErr w:type="spellEnd"/>
      <w:r>
        <w:rPr>
          <w:rFonts w:ascii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(raccourci pour </w:t>
      </w:r>
      <w:proofErr w:type="spellStart"/>
      <w:r>
        <w:rPr>
          <w:rFonts w:ascii="Times New Roman" w:hAnsi="Times New Roman"/>
          <w:i/>
          <w:iCs/>
          <w:sz w:val="24"/>
          <w:szCs w:val="24"/>
        </w:rPr>
        <w:t>Dessinart</w:t>
      </w:r>
      <w:proofErr w:type="spellEnd"/>
      <w:r>
        <w:rPr>
          <w:rFonts w:ascii="Times New Roman" w:hAnsi="Times New Roman"/>
          <w:sz w:val="24"/>
          <w:szCs w:val="24"/>
        </w:rPr>
        <w:t xml:space="preserve">). </w:t>
      </w:r>
      <w:r w:rsidR="001951EB" w:rsidRPr="00DE03DA">
        <w:rPr>
          <w:rFonts w:ascii="Times New Roman" w:hAnsi="Times New Roman"/>
          <w:sz w:val="24"/>
          <w:szCs w:val="24"/>
        </w:rPr>
        <w:t>Ce</w:t>
      </w:r>
      <w:r w:rsidR="001951EB">
        <w:rPr>
          <w:rFonts w:ascii="Times New Roman" w:hAnsi="Times New Roman"/>
          <w:sz w:val="24"/>
          <w:szCs w:val="24"/>
        </w:rPr>
        <w:t xml:space="preserve"> projet sera créé à l’aide de l’outil </w:t>
      </w:r>
      <w:proofErr w:type="spellStart"/>
      <w:r w:rsidR="001951EB">
        <w:rPr>
          <w:rFonts w:ascii="Times New Roman" w:hAnsi="Times New Roman"/>
          <w:i/>
          <w:iCs/>
          <w:sz w:val="24"/>
          <w:szCs w:val="24"/>
        </w:rPr>
        <w:t>SableCC</w:t>
      </w:r>
      <w:proofErr w:type="spellEnd"/>
      <w:r w:rsidR="001951EB">
        <w:rPr>
          <w:rStyle w:val="Appeldenotedefin"/>
          <w:rFonts w:ascii="Times New Roman" w:hAnsi="Times New Roman"/>
          <w:sz w:val="24"/>
          <w:szCs w:val="24"/>
        </w:rPr>
        <w:endnoteReference w:id="1"/>
      </w:r>
      <w:r>
        <w:rPr>
          <w:rFonts w:ascii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tel qu’utilisé tout au long de la session.</w:t>
      </w:r>
      <w:r w:rsidR="005C6AD3">
        <w:rPr>
          <w:rFonts w:ascii="Times New Roman" w:hAnsi="Times New Roman"/>
          <w:sz w:val="24"/>
          <w:szCs w:val="24"/>
        </w:rPr>
        <w:t xml:space="preserve"> Le langage utilisera la bibliothèque </w:t>
      </w:r>
      <w:r w:rsidR="00493695">
        <w:rPr>
          <w:rFonts w:ascii="Times New Roman" w:hAnsi="Times New Roman"/>
          <w:sz w:val="24"/>
          <w:szCs w:val="24"/>
        </w:rPr>
        <w:t>Swing</w:t>
      </w:r>
      <w:r w:rsidR="005C6AD3">
        <w:rPr>
          <w:rFonts w:ascii="Times New Roman" w:hAnsi="Times New Roman"/>
          <w:sz w:val="24"/>
          <w:szCs w:val="24"/>
        </w:rPr>
        <w:t xml:space="preserve"> de Java, qui contient toutes les classes nécessaires à la création pour « peindre » des graphiques et des images.</w:t>
      </w:r>
    </w:p>
    <w:p w14:paraId="5A0097C0" w14:textId="77DFB11D" w:rsidR="00BD7741" w:rsidRDefault="00BD7741" w:rsidP="001951EB">
      <w:pPr>
        <w:rPr>
          <w:rFonts w:ascii="Times New Roman" w:hAnsi="Times New Roman"/>
          <w:sz w:val="24"/>
          <w:szCs w:val="24"/>
        </w:rPr>
      </w:pPr>
    </w:p>
    <w:p w14:paraId="5B9A9D45" w14:textId="55904418" w:rsidR="00BD7741" w:rsidRDefault="00BD7741" w:rsidP="001951EB">
      <w:pPr>
        <w:rPr>
          <w:rFonts w:ascii="Times New Roman" w:hAnsi="Times New Roman"/>
          <w:sz w:val="24"/>
          <w:szCs w:val="24"/>
        </w:rPr>
      </w:pPr>
    </w:p>
    <w:p w14:paraId="138B103E" w14:textId="4E02D841" w:rsidR="00BD7741" w:rsidRDefault="00BD7741" w:rsidP="00BD7741">
      <w:pPr>
        <w:pStyle w:val="Titre1"/>
      </w:pPr>
      <w:r>
        <w:t>Fonctions</w:t>
      </w:r>
    </w:p>
    <w:p w14:paraId="4FCF4B0A" w14:textId="64957949" w:rsidR="00BD7741" w:rsidRDefault="00BD7741" w:rsidP="00BD7741">
      <w:pPr>
        <w:pStyle w:val="Paragraphedeliste"/>
        <w:numPr>
          <w:ilvl w:val="0"/>
          <w:numId w:val="1"/>
        </w:numPr>
      </w:pPr>
      <w:r>
        <w:t>Crayon et son déplacement</w:t>
      </w:r>
    </w:p>
    <w:p w14:paraId="555AC25B" w14:textId="5ED927DF" w:rsidR="00BD7741" w:rsidRDefault="00BD7741" w:rsidP="00BD7741">
      <w:pPr>
        <w:pStyle w:val="Paragraphedeliste"/>
        <w:numPr>
          <w:ilvl w:val="0"/>
          <w:numId w:val="1"/>
        </w:numPr>
      </w:pPr>
      <w:r>
        <w:t>Canvas de dessin</w:t>
      </w:r>
    </w:p>
    <w:p w14:paraId="4BDB8CEC" w14:textId="3A142D87" w:rsidR="00BD7741" w:rsidRDefault="00BD7741" w:rsidP="00BD7741">
      <w:pPr>
        <w:pStyle w:val="Paragraphedeliste"/>
        <w:numPr>
          <w:ilvl w:val="0"/>
          <w:numId w:val="1"/>
        </w:numPr>
      </w:pPr>
      <w:r>
        <w:t>Fonctions et procédures</w:t>
      </w:r>
    </w:p>
    <w:p w14:paraId="332367E4" w14:textId="7C6D5216" w:rsidR="00BD7741" w:rsidRDefault="00BD7741" w:rsidP="00BD7741">
      <w:pPr>
        <w:pStyle w:val="Paragraphedeliste"/>
        <w:numPr>
          <w:ilvl w:val="0"/>
          <w:numId w:val="1"/>
        </w:numPr>
      </w:pPr>
      <w:r>
        <w:t xml:space="preserve">Fonctions mathématiques (Sinus, Cosinus, </w:t>
      </w:r>
      <w:proofErr w:type="gramStart"/>
      <w:r w:rsidR="00E03C44">
        <w:t>Tangente</w:t>
      </w:r>
      <w:r>
        <w:t>,…</w:t>
      </w:r>
      <w:proofErr w:type="gramEnd"/>
      <w:r>
        <w:t>)</w:t>
      </w:r>
    </w:p>
    <w:p w14:paraId="4ADAFC03" w14:textId="66BFA177" w:rsidR="00BD7741" w:rsidRDefault="00E03C44" w:rsidP="00BD7741">
      <w:pPr>
        <w:pStyle w:val="Paragraphedeliste"/>
        <w:numPr>
          <w:ilvl w:val="0"/>
          <w:numId w:val="1"/>
        </w:numPr>
      </w:pPr>
      <w:r>
        <w:t>Calculs arithmétiques de base (</w:t>
      </w:r>
      <w:proofErr w:type="spellStart"/>
      <w:r>
        <w:t>add</w:t>
      </w:r>
      <w:proofErr w:type="spellEnd"/>
      <w:r>
        <w:t xml:space="preserve">, </w:t>
      </w:r>
      <w:proofErr w:type="spellStart"/>
      <w:r>
        <w:t>sub</w:t>
      </w:r>
      <w:proofErr w:type="spellEnd"/>
      <w:r>
        <w:t xml:space="preserve">, </w:t>
      </w:r>
      <w:proofErr w:type="spellStart"/>
      <w:r>
        <w:t>mul</w:t>
      </w:r>
      <w:proofErr w:type="spellEnd"/>
      <w:r>
        <w:t>, div)</w:t>
      </w:r>
    </w:p>
    <w:p w14:paraId="60A237C2" w14:textId="375A3E3E" w:rsidR="00E03C44" w:rsidRDefault="00E03C44" w:rsidP="00BD7741">
      <w:pPr>
        <w:pStyle w:val="Paragraphedeliste"/>
        <w:numPr>
          <w:ilvl w:val="0"/>
          <w:numId w:val="1"/>
        </w:numPr>
      </w:pPr>
      <w:r>
        <w:t>Opérations conditionnelles et boucles itératives (</w:t>
      </w:r>
      <w:proofErr w:type="spellStart"/>
      <w:r>
        <w:t>while</w:t>
      </w:r>
      <w:proofErr w:type="spellEnd"/>
      <w:r>
        <w:t>, for, etc.)</w:t>
      </w:r>
    </w:p>
    <w:p w14:paraId="1C12A62B" w14:textId="71970A19" w:rsidR="00E03C44" w:rsidRDefault="00E03C44" w:rsidP="00BD7741">
      <w:pPr>
        <w:pStyle w:val="Paragraphedeliste"/>
        <w:numPr>
          <w:ilvl w:val="0"/>
          <w:numId w:val="1"/>
        </w:numPr>
      </w:pPr>
      <w:r>
        <w:t>Variables, Commentaires</w:t>
      </w:r>
    </w:p>
    <w:p w14:paraId="4A6B5465" w14:textId="625BA61D" w:rsidR="00E03C44" w:rsidRDefault="00E03C44" w:rsidP="00BD7741">
      <w:pPr>
        <w:pStyle w:val="Paragraphedeliste"/>
        <w:numPr>
          <w:ilvl w:val="0"/>
          <w:numId w:val="1"/>
        </w:numPr>
      </w:pPr>
      <w:r>
        <w:t>Importation de librairies/fichiers externes</w:t>
      </w:r>
    </w:p>
    <w:p w14:paraId="577FD07A" w14:textId="608FC219" w:rsidR="00BD7741" w:rsidRDefault="00E03C44" w:rsidP="007F52B3">
      <w:pPr>
        <w:pStyle w:val="Paragraphedeliste"/>
        <w:numPr>
          <w:ilvl w:val="0"/>
          <w:numId w:val="1"/>
        </w:numPr>
      </w:pPr>
      <w:r>
        <w:t>Formes (</w:t>
      </w:r>
      <w:r w:rsidR="00BD7741">
        <w:t>Carré</w:t>
      </w:r>
      <w:r>
        <w:t xml:space="preserve">, </w:t>
      </w:r>
      <w:r w:rsidR="00BD7741">
        <w:t>Cercle</w:t>
      </w:r>
      <w:r>
        <w:t xml:space="preserve">, </w:t>
      </w:r>
      <w:r w:rsidR="00BD7741">
        <w:t>Triangle</w:t>
      </w:r>
      <w:r>
        <w:t>, etc.) importées à partir de librairies</w:t>
      </w:r>
    </w:p>
    <w:p w14:paraId="3B131701" w14:textId="109C8B11" w:rsidR="00E03C44" w:rsidRPr="00BD7741" w:rsidRDefault="00E03C44" w:rsidP="007F52B3">
      <w:pPr>
        <w:pStyle w:val="Paragraphedeliste"/>
        <w:numPr>
          <w:ilvl w:val="0"/>
          <w:numId w:val="1"/>
        </w:numPr>
      </w:pPr>
      <w:r>
        <w:t>Interpréteur en ligne de commande continue (optionnel, à la fin, si temps le permet)</w:t>
      </w:r>
    </w:p>
    <w:p w14:paraId="058C05CA" w14:textId="77777777" w:rsidR="00573613" w:rsidRDefault="00573613"/>
    <w:sectPr w:rsidR="00573613" w:rsidSect="00C71C4C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5373D2" w14:textId="77777777" w:rsidR="00FD0209" w:rsidRDefault="00FD0209" w:rsidP="00C71C4C">
      <w:pPr>
        <w:spacing w:after="0" w:line="240" w:lineRule="auto"/>
      </w:pPr>
      <w:r>
        <w:separator/>
      </w:r>
    </w:p>
  </w:endnote>
  <w:endnote w:type="continuationSeparator" w:id="0">
    <w:p w14:paraId="437CA9EF" w14:textId="77777777" w:rsidR="00FD0209" w:rsidRDefault="00FD0209" w:rsidP="00C71C4C">
      <w:pPr>
        <w:spacing w:after="0" w:line="240" w:lineRule="auto"/>
      </w:pPr>
      <w:r>
        <w:continuationSeparator/>
      </w:r>
    </w:p>
  </w:endnote>
  <w:endnote w:id="1">
    <w:p w14:paraId="4A92F36B" w14:textId="1E320EF4" w:rsidR="001951EB" w:rsidRDefault="001951EB">
      <w:pPr>
        <w:pStyle w:val="Notedefin"/>
      </w:pPr>
      <w:r>
        <w:rPr>
          <w:rStyle w:val="Appeldenotedefin"/>
        </w:rPr>
        <w:endnoteRef/>
      </w:r>
      <w:r>
        <w:t xml:space="preserve"> </w:t>
      </w:r>
      <w:proofErr w:type="spellStart"/>
      <w:r w:rsidR="000937CB">
        <w:t>SableCC</w:t>
      </w:r>
      <w:proofErr w:type="spellEnd"/>
      <w:r w:rsidR="000937CB">
        <w:t xml:space="preserve"> </w:t>
      </w:r>
      <w:hyperlink r:id="rId1" w:history="1">
        <w:r w:rsidR="000937CB" w:rsidRPr="004F74E8">
          <w:rPr>
            <w:rStyle w:val="Lienhypertexte"/>
          </w:rPr>
          <w:t>https://sablecc.org/</w:t>
        </w:r>
      </w:hyperlink>
      <w:r w:rsidR="000937CB"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5298147"/>
      <w:docPartObj>
        <w:docPartGallery w:val="Page Numbers (Bottom of Page)"/>
        <w:docPartUnique/>
      </w:docPartObj>
    </w:sdtPr>
    <w:sdtEndPr/>
    <w:sdtContent>
      <w:p w14:paraId="40ECF6E2" w14:textId="5DBCCA37" w:rsidR="00C71C4C" w:rsidRDefault="00C71C4C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71ADFFE4" w14:textId="77777777" w:rsidR="00C71C4C" w:rsidRDefault="00C71C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2B643" w14:textId="77777777" w:rsidR="00FD0209" w:rsidRDefault="00FD0209" w:rsidP="00C71C4C">
      <w:pPr>
        <w:spacing w:after="0" w:line="240" w:lineRule="auto"/>
      </w:pPr>
      <w:r>
        <w:separator/>
      </w:r>
    </w:p>
  </w:footnote>
  <w:footnote w:type="continuationSeparator" w:id="0">
    <w:p w14:paraId="7C935E00" w14:textId="77777777" w:rsidR="00FD0209" w:rsidRDefault="00FD0209" w:rsidP="00C71C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4C403" w14:textId="5AAAA390" w:rsidR="00C71C4C" w:rsidRDefault="00C71C4C" w:rsidP="00C71C4C">
    <w:pPr>
      <w:pStyle w:val="En-tte"/>
      <w:jc w:val="center"/>
    </w:pPr>
    <w:r>
      <w:t>Université du Québec à Montréal</w:t>
    </w:r>
  </w:p>
  <w:p w14:paraId="3AA9337C" w14:textId="77777777" w:rsidR="00C71C4C" w:rsidRDefault="00C71C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751EF"/>
    <w:multiLevelType w:val="hybridMultilevel"/>
    <w:tmpl w:val="8FAC2246"/>
    <w:lvl w:ilvl="0" w:tplc="8FD6861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856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4C"/>
    <w:rsid w:val="000937CB"/>
    <w:rsid w:val="001951EB"/>
    <w:rsid w:val="002C58C2"/>
    <w:rsid w:val="00493695"/>
    <w:rsid w:val="00524C3D"/>
    <w:rsid w:val="00573613"/>
    <w:rsid w:val="005C6AD3"/>
    <w:rsid w:val="00630788"/>
    <w:rsid w:val="007030C6"/>
    <w:rsid w:val="00A27C0F"/>
    <w:rsid w:val="00AF1162"/>
    <w:rsid w:val="00BD7741"/>
    <w:rsid w:val="00C71C4C"/>
    <w:rsid w:val="00DE03DA"/>
    <w:rsid w:val="00E03C44"/>
    <w:rsid w:val="00FD0209"/>
    <w:rsid w:val="00FF7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31602"/>
  <w15:chartTrackingRefBased/>
  <w15:docId w15:val="{053C7187-80A1-41CE-870F-466CD699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C4C"/>
    <w:pPr>
      <w:spacing w:line="256" w:lineRule="auto"/>
    </w:pPr>
    <w:rPr>
      <w:rFonts w:ascii="Calibri" w:eastAsia="Calibri" w:hAnsi="Calibri" w:cs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71C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1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71C4C"/>
    <w:rPr>
      <w:rFonts w:ascii="Calibri" w:eastAsia="Calibri" w:hAnsi="Calibri" w:cs="Times New Roman"/>
    </w:rPr>
  </w:style>
  <w:style w:type="paragraph" w:styleId="Pieddepage">
    <w:name w:val="footer"/>
    <w:basedOn w:val="Normal"/>
    <w:link w:val="PieddepageCar"/>
    <w:uiPriority w:val="99"/>
    <w:unhideWhenUsed/>
    <w:rsid w:val="00C71C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71C4C"/>
    <w:rPr>
      <w:rFonts w:ascii="Calibri" w:eastAsia="Calibri" w:hAnsi="Calibri" w:cs="Times New Roman"/>
    </w:rPr>
  </w:style>
  <w:style w:type="character" w:customStyle="1" w:styleId="Titre1Car">
    <w:name w:val="Titre 1 Car"/>
    <w:basedOn w:val="Policepardfaut"/>
    <w:link w:val="Titre1"/>
    <w:uiPriority w:val="9"/>
    <w:rsid w:val="00C71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71C4C"/>
    <w:pPr>
      <w:spacing w:line="259" w:lineRule="auto"/>
      <w:outlineLvl w:val="9"/>
    </w:pPr>
    <w:rPr>
      <w:lang w:eastAsia="fr-CA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1951EB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1951EB"/>
    <w:rPr>
      <w:rFonts w:ascii="Calibri" w:eastAsia="Calibri" w:hAnsi="Calibri" w:cs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1951EB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0937C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937CB"/>
    <w:rPr>
      <w:color w:val="605E5C"/>
      <w:shd w:val="clear" w:color="auto" w:fill="E1DFDD"/>
    </w:rPr>
  </w:style>
  <w:style w:type="character" w:styleId="Marquedecommentaire">
    <w:name w:val="annotation reference"/>
    <w:basedOn w:val="Policepardfaut"/>
    <w:uiPriority w:val="99"/>
    <w:semiHidden/>
    <w:unhideWhenUsed/>
    <w:rsid w:val="00BD774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BD774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BD7741"/>
    <w:rPr>
      <w:rFonts w:ascii="Calibri" w:eastAsia="Calibri" w:hAnsi="Calibri" w:cs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D774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D7741"/>
    <w:rPr>
      <w:rFonts w:ascii="Calibri" w:eastAsia="Calibri" w:hAnsi="Calibri" w:cs="Times New Roman"/>
      <w:b/>
      <w:bCs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BD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35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ablec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D6010-30DE-4B6C-8C0E-53FA4E849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236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Des Lauriers</dc:creator>
  <cp:keywords/>
  <dc:description/>
  <cp:lastModifiedBy>Mathieu Des Lauriers</cp:lastModifiedBy>
  <cp:revision>6</cp:revision>
  <dcterms:created xsi:type="dcterms:W3CDTF">2022-03-17T03:18:00Z</dcterms:created>
  <dcterms:modified xsi:type="dcterms:W3CDTF">2022-04-21T04:37:00Z</dcterms:modified>
</cp:coreProperties>
</file>