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LaTeX 公式测试文档</w:t>
      </w:r>
    </w:p>
    <w:p>
      <w:r>
        <w:t>简单行内公式：</w:t>
      </w:r>
      <w:r>
        <w:t>$x^2 + y^2 = z^2$</w:t>
      </w:r>
      <w:r>
        <w:t xml:space="preserve"> 是勾股定理。</w:t>
      </w:r>
    </w:p>
    <w:p>
      <w:r>
        <w:t>偏导数：</w:t>
      </w:r>
      <w:r>
        <w:t>$\frac{\partial f}{\partial x}$</w:t>
      </w:r>
      <w:r>
        <w:t xml:space="preserve"> 表示函数 f 对 x 的偏导。</w:t>
      </w:r>
    </w:p>
    <w:p>
      <w:r>
        <w:t>质能方程：</w:t>
      </w:r>
    </w:p>
    <w:p>
      <w:r>
        <w:t>$$E = mc^2$$</w:t>
      </w:r>
    </w:p>
    <w:p>
      <w:r>
        <w:t>矩阵公式：</w:t>
      </w:r>
    </w:p>
    <w:p>
      <w:r>
        <w:t>$$\begin{pmatrix} a &amp; b \\ c &amp; d \end{pmatrix}$$</w:t>
      </w:r>
    </w:p>
    <w:p>
      <w:r>
        <w:t>对齐公式组：</w:t>
      </w:r>
    </w:p>
    <w:p>
      <w:r>
        <w:t>$$\begin{aligned} x &amp;= 1 \\ y &amp;= 2 \end{aligned}$$</w:t>
      </w:r>
    </w:p>
    <w:p>
      <w:r>
        <w:t>分段函数：</w:t>
      </w:r>
    </w:p>
    <w:p>
      <w:r>
        <w:t>$$f(x) = \begin{cases} 1 &amp; x &gt; 0 \\ 0 &amp; x \leq 0 \end{cases}$$</w:t>
      </w:r>
    </w:p>
    <w:p>
      <w:r>
        <w:t>嵌套分数：</w:t>
      </w:r>
    </w:p>
    <w:p>
      <w:r>
        <w:t>$$\frac{1}{1 + \frac{1}{x}}$$</w:t>
      </w:r>
    </w:p>
    <w:p>
      <w:r>
        <w:t>价格是 $100。</w:t>
      </w:r>
    </w:p>
    <w:p>
      <w:r>
        <w:t>Paren 行内公式：</w:t>
      </w:r>
      <w:r>
        <w:t>\(a + b = c\)</w:t>
      </w:r>
      <w:r>
        <w:t xml:space="preserve"> 是加法。</w:t>
      </w:r>
    </w:p>
    <w:p>
      <w:r>
        <w:t>Bracket 行间公式：</w:t>
      </w:r>
    </w:p>
    <w:p>
      <w:r>
        <w:t>\[c^2 = a^2 + b^2\]</w:t>
      </w:r>
    </w:p>
    <w:p>
      <w:r>
        <w:t>多 run 公式：$</w:t>
      </w:r>
      <w:r>
        <w:t>x^2</w:t>
      </w:r>
      <w:r>
        <w:t>$ 的值。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公式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$E=mc^2$</w:t>
            </w:r>
          </w:p>
        </w:tc>
        <w:tc>
          <w:tcPr>
            <w:tcW w:type="dxa" w:w="4320"/>
          </w:tcPr>
          <w:p>
            <w:r>
              <w:t>质能方程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这是一段普通文本，不包含任何公式。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