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69" w:rsidRDefault="00D06069" w:rsidP="00D06069">
      <w:pPr>
        <w:pStyle w:val="Heading1"/>
        <w:spacing w:before="0"/>
        <w:rPr>
          <w:sz w:val="24"/>
        </w:rPr>
      </w:pPr>
    </w:p>
    <w:p w:rsidR="00C77C5F" w:rsidRPr="00F721BD" w:rsidRDefault="008342A1" w:rsidP="008342A1">
      <w:pPr>
        <w:pStyle w:val="Heading1"/>
        <w:tabs>
          <w:tab w:val="left" w:pos="8874"/>
        </w:tabs>
        <w:spacing w:before="0"/>
        <w:jc w:val="right"/>
        <w:rPr>
          <w:rFonts w:cstheme="minorHAnsi"/>
          <w:color w:val="FF0000"/>
        </w:rPr>
      </w:pPr>
      <w:r>
        <w:rPr>
          <w:sz w:val="24"/>
        </w:rPr>
        <w:t xml:space="preserve">  </w:t>
      </w:r>
      <w:r w:rsidR="004B799B">
        <w:rPr>
          <w:sz w:val="24"/>
        </w:rPr>
        <w:t>6</w:t>
      </w:r>
      <w:r w:rsidR="00A10666" w:rsidRPr="00A10666">
        <w:rPr>
          <w:sz w:val="24"/>
          <w:vertAlign w:val="superscript"/>
        </w:rPr>
        <w:t>th</w:t>
      </w:r>
      <w:r w:rsidR="00A10666">
        <w:rPr>
          <w:sz w:val="24"/>
        </w:rPr>
        <w:t xml:space="preserve"> </w:t>
      </w:r>
      <w:r w:rsidR="00CF56D3" w:rsidRPr="00F721BD">
        <w:rPr>
          <w:sz w:val="24"/>
        </w:rPr>
        <w:t>Annual S</w:t>
      </w:r>
      <w:r w:rsidR="00776058" w:rsidRPr="00F721BD">
        <w:rPr>
          <w:sz w:val="24"/>
        </w:rPr>
        <w:t>ymposium</w:t>
      </w:r>
      <w:r>
        <w:rPr>
          <w:sz w:val="24"/>
        </w:rPr>
        <w:t>:</w:t>
      </w:r>
      <w:r>
        <w:rPr>
          <w:sz w:val="24"/>
        </w:rPr>
        <w:tab/>
        <w:t>March 3, 2017</w:t>
      </w:r>
      <w:r w:rsidR="00EA5FF5">
        <w:rPr>
          <w:sz w:val="24"/>
        </w:rPr>
        <w:tab/>
      </w:r>
    </w:p>
    <w:p w:rsidR="00B75659" w:rsidRPr="00F721BD" w:rsidRDefault="00776058" w:rsidP="0059257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color w:val="365F91" w:themeColor="accent1" w:themeShade="BF"/>
          <w:sz w:val="36"/>
        </w:rPr>
      </w:pPr>
      <w:r w:rsidRPr="00F721BD">
        <w:rPr>
          <w:rFonts w:ascii="Arial" w:hAnsi="Arial" w:cs="Arial"/>
          <w:b/>
          <w:color w:val="365F91" w:themeColor="accent1" w:themeShade="BF"/>
          <w:sz w:val="36"/>
        </w:rPr>
        <w:t>Genomic approaches t</w:t>
      </w:r>
      <w:r w:rsidR="000D0C23" w:rsidRPr="00F721BD">
        <w:rPr>
          <w:rFonts w:ascii="Arial" w:hAnsi="Arial" w:cs="Arial"/>
          <w:b/>
          <w:color w:val="365F91" w:themeColor="accent1" w:themeShade="BF"/>
          <w:sz w:val="36"/>
        </w:rPr>
        <w:t>oward</w:t>
      </w:r>
      <w:r w:rsidR="00E256C2" w:rsidRPr="00F721BD">
        <w:rPr>
          <w:rFonts w:ascii="Arial" w:hAnsi="Arial" w:cs="Arial"/>
          <w:b/>
          <w:color w:val="365F91" w:themeColor="accent1" w:themeShade="BF"/>
          <w:sz w:val="36"/>
        </w:rPr>
        <w:t>s</w:t>
      </w:r>
      <w:r w:rsidR="000D0C23" w:rsidRPr="00F721BD">
        <w:rPr>
          <w:rFonts w:ascii="Arial" w:hAnsi="Arial" w:cs="Arial"/>
          <w:b/>
          <w:color w:val="365F91" w:themeColor="accent1" w:themeShade="BF"/>
          <w:sz w:val="36"/>
        </w:rPr>
        <w:t xml:space="preserve"> </w:t>
      </w:r>
      <w:r w:rsidR="0069415A" w:rsidRPr="00F721BD">
        <w:rPr>
          <w:rFonts w:ascii="Arial" w:hAnsi="Arial" w:cs="Arial"/>
          <w:b/>
          <w:color w:val="365F91" w:themeColor="accent1" w:themeShade="BF"/>
          <w:sz w:val="36"/>
        </w:rPr>
        <w:t>Precision</w:t>
      </w:r>
      <w:r w:rsidR="00FE0A9C" w:rsidRPr="00F721BD">
        <w:rPr>
          <w:rFonts w:ascii="Arial" w:hAnsi="Arial" w:cs="Arial"/>
          <w:b/>
          <w:color w:val="365F91" w:themeColor="accent1" w:themeShade="BF"/>
          <w:sz w:val="36"/>
        </w:rPr>
        <w:t xml:space="preserve"> </w:t>
      </w:r>
      <w:r w:rsidR="000D0C23" w:rsidRPr="00F721BD">
        <w:rPr>
          <w:rFonts w:ascii="Arial" w:hAnsi="Arial" w:cs="Arial"/>
          <w:b/>
          <w:color w:val="365F91" w:themeColor="accent1" w:themeShade="BF"/>
          <w:sz w:val="36"/>
        </w:rPr>
        <w:t xml:space="preserve">Cancer </w:t>
      </w:r>
      <w:r w:rsidR="00FE0A9C" w:rsidRPr="00F721BD">
        <w:rPr>
          <w:rFonts w:ascii="Arial" w:hAnsi="Arial" w:cs="Arial"/>
          <w:b/>
          <w:color w:val="365F91" w:themeColor="accent1" w:themeShade="BF"/>
          <w:sz w:val="36"/>
        </w:rPr>
        <w:t>Medicine</w:t>
      </w:r>
    </w:p>
    <w:p w:rsidR="00C77C5F" w:rsidRPr="00247978" w:rsidRDefault="000D0C23" w:rsidP="00592577">
      <w:pPr>
        <w:pStyle w:val="Style1"/>
        <w:pBdr>
          <w:top w:val="none" w:sz="0" w:space="0" w:color="auto"/>
          <w:bottom w:val="none" w:sz="0" w:space="0" w:color="auto"/>
        </w:pBdr>
        <w:rPr>
          <w:sz w:val="22"/>
        </w:rPr>
      </w:pPr>
      <w:r w:rsidRPr="00247978">
        <w:rPr>
          <w:sz w:val="22"/>
        </w:rPr>
        <w:t>08.</w:t>
      </w:r>
      <w:r w:rsidR="007D7D2C" w:rsidRPr="00247978">
        <w:rPr>
          <w:sz w:val="22"/>
        </w:rPr>
        <w:t>30</w:t>
      </w:r>
      <w:r w:rsidRPr="00247978">
        <w:rPr>
          <w:sz w:val="22"/>
        </w:rPr>
        <w:t>-</w:t>
      </w:r>
      <w:r w:rsidR="007D7D2C" w:rsidRPr="00247978">
        <w:rPr>
          <w:sz w:val="22"/>
        </w:rPr>
        <w:t>09.00</w:t>
      </w:r>
      <w:r w:rsidRPr="00247978">
        <w:rPr>
          <w:sz w:val="22"/>
        </w:rPr>
        <w:tab/>
        <w:t>Coffee and snacks</w:t>
      </w:r>
    </w:p>
    <w:p w:rsidR="00247978" w:rsidRPr="00247978" w:rsidRDefault="007D7D2C" w:rsidP="00456F82">
      <w:pPr>
        <w:spacing w:after="0"/>
        <w:ind w:left="540"/>
      </w:pPr>
      <w:r w:rsidRPr="00247978">
        <w:t>09.00</w:t>
      </w:r>
      <w:r w:rsidR="00B75659" w:rsidRPr="00247978">
        <w:t>-</w:t>
      </w:r>
      <w:r w:rsidR="000D0C23" w:rsidRPr="00247978">
        <w:t>0</w:t>
      </w:r>
      <w:r w:rsidRPr="00247978">
        <w:t>9</w:t>
      </w:r>
      <w:r w:rsidR="00B75659" w:rsidRPr="00247978">
        <w:t>.</w:t>
      </w:r>
      <w:r w:rsidR="00247978" w:rsidRPr="00247978">
        <w:t>10</w:t>
      </w:r>
      <w:r w:rsidR="000D0C23" w:rsidRPr="00247978">
        <w:tab/>
        <w:t>Welcome</w:t>
      </w:r>
      <w:r w:rsidR="00215789" w:rsidRPr="00247978">
        <w:t xml:space="preserve"> </w:t>
      </w:r>
      <w:r w:rsidR="00BD131F" w:rsidRPr="00247978">
        <w:t xml:space="preserve">– </w:t>
      </w:r>
      <w:r w:rsidR="004B799B" w:rsidRPr="00247978">
        <w:rPr>
          <w:b/>
        </w:rPr>
        <w:t xml:space="preserve">Aaron Thorner, </w:t>
      </w:r>
      <w:r w:rsidR="004B799B" w:rsidRPr="00247978">
        <w:t>PhD</w:t>
      </w:r>
    </w:p>
    <w:p w:rsidR="00B75659" w:rsidRPr="00247978" w:rsidRDefault="00247978" w:rsidP="00247978">
      <w:pPr>
        <w:spacing w:after="0"/>
        <w:ind w:firstLine="540"/>
      </w:pPr>
      <w:r w:rsidRPr="00247978">
        <w:t>09.10-09.</w:t>
      </w:r>
      <w:r w:rsidR="00DE2130">
        <w:t>3</w:t>
      </w:r>
      <w:r w:rsidRPr="00247978">
        <w:t>0</w:t>
      </w:r>
      <w:r w:rsidRPr="00247978">
        <w:tab/>
      </w:r>
      <w:r w:rsidR="005B08E6" w:rsidRPr="00247978">
        <w:t xml:space="preserve">CCGD Updates and Overview – </w:t>
      </w:r>
      <w:r w:rsidR="005B08E6" w:rsidRPr="00247978">
        <w:rPr>
          <w:b/>
        </w:rPr>
        <w:t xml:space="preserve">Anwesha Nag, </w:t>
      </w:r>
      <w:r w:rsidR="005B08E6" w:rsidRPr="00247978">
        <w:t>PhD</w:t>
      </w:r>
    </w:p>
    <w:p w:rsidR="005B08E6" w:rsidRPr="00247978" w:rsidRDefault="005B08E6" w:rsidP="00456F82">
      <w:pPr>
        <w:spacing w:after="0"/>
        <w:ind w:left="540"/>
      </w:pPr>
    </w:p>
    <w:p w:rsidR="000D0C23" w:rsidRPr="00247978" w:rsidRDefault="00CF56D3" w:rsidP="007F24A3">
      <w:pPr>
        <w:pStyle w:val="Heading2"/>
        <w:pBdr>
          <w:top w:val="single" w:sz="4" w:space="1" w:color="auto"/>
          <w:bottom w:val="single" w:sz="4" w:space="1" w:color="auto"/>
        </w:pBdr>
        <w:spacing w:before="0"/>
        <w:ind w:left="540"/>
        <w:rPr>
          <w:rFonts w:asciiTheme="minorHAnsi" w:hAnsiTheme="minorHAnsi"/>
          <w:sz w:val="22"/>
          <w:szCs w:val="22"/>
        </w:rPr>
      </w:pPr>
      <w:r w:rsidRPr="00247978">
        <w:rPr>
          <w:rFonts w:asciiTheme="minorHAnsi" w:hAnsiTheme="minorHAnsi"/>
          <w:sz w:val="22"/>
          <w:szCs w:val="22"/>
        </w:rPr>
        <w:t>Lecture</w:t>
      </w:r>
      <w:r w:rsidR="00CE084A" w:rsidRPr="00247978">
        <w:rPr>
          <w:rFonts w:asciiTheme="minorHAnsi" w:hAnsiTheme="minorHAnsi"/>
          <w:sz w:val="22"/>
          <w:szCs w:val="22"/>
        </w:rPr>
        <w:t xml:space="preserve"> </w:t>
      </w:r>
      <w:r w:rsidR="00FC20C9" w:rsidRPr="00247978">
        <w:rPr>
          <w:rFonts w:asciiTheme="minorHAnsi" w:hAnsiTheme="minorHAnsi"/>
          <w:b w:val="0"/>
          <w:color w:val="auto"/>
          <w:sz w:val="22"/>
          <w:szCs w:val="22"/>
        </w:rPr>
        <w:t xml:space="preserve">(Chair: </w:t>
      </w:r>
      <w:r w:rsidR="0025788A" w:rsidRPr="00247978">
        <w:rPr>
          <w:rFonts w:asciiTheme="minorHAnsi" w:hAnsiTheme="minorHAnsi"/>
          <w:b w:val="0"/>
          <w:color w:val="auto"/>
          <w:sz w:val="22"/>
          <w:szCs w:val="22"/>
        </w:rPr>
        <w:t>Neal Lindeman, MD</w:t>
      </w:r>
      <w:r w:rsidR="00FC20C9" w:rsidRPr="00247978">
        <w:rPr>
          <w:rFonts w:asciiTheme="minorHAnsi" w:hAnsiTheme="minorHAnsi"/>
          <w:b w:val="0"/>
          <w:color w:val="auto"/>
          <w:sz w:val="22"/>
          <w:szCs w:val="22"/>
        </w:rPr>
        <w:t>)</w:t>
      </w:r>
    </w:p>
    <w:p w:rsidR="003C66FA" w:rsidRPr="00247978" w:rsidRDefault="00CA1046" w:rsidP="00FB5278">
      <w:pPr>
        <w:pBdr>
          <w:top w:val="single" w:sz="4" w:space="1" w:color="auto"/>
          <w:bottom w:val="single" w:sz="4" w:space="1" w:color="auto"/>
        </w:pBdr>
        <w:tabs>
          <w:tab w:val="left" w:pos="1980"/>
          <w:tab w:val="left" w:pos="2070"/>
          <w:tab w:val="left" w:pos="2160"/>
          <w:tab w:val="left" w:pos="3516"/>
        </w:tabs>
        <w:spacing w:after="0"/>
        <w:ind w:left="540"/>
      </w:pPr>
      <w:r w:rsidRPr="00247978">
        <w:rPr>
          <w:color w:val="FF0000"/>
        </w:rPr>
        <w:t>09.</w:t>
      </w:r>
      <w:r w:rsidR="006E45AF" w:rsidRPr="00247978">
        <w:rPr>
          <w:color w:val="FF0000"/>
        </w:rPr>
        <w:t>30</w:t>
      </w:r>
      <w:r w:rsidR="000D0C23" w:rsidRPr="00247978">
        <w:rPr>
          <w:color w:val="FF0000"/>
        </w:rPr>
        <w:t>-</w:t>
      </w:r>
      <w:r w:rsidR="0006699E" w:rsidRPr="00247978">
        <w:rPr>
          <w:color w:val="FF0000"/>
        </w:rPr>
        <w:t>10</w:t>
      </w:r>
      <w:r w:rsidR="000D0C23" w:rsidRPr="00247978">
        <w:rPr>
          <w:color w:val="FF0000"/>
        </w:rPr>
        <w:t>.</w:t>
      </w:r>
      <w:r w:rsidR="006E45AF" w:rsidRPr="00247978">
        <w:rPr>
          <w:color w:val="FF0000"/>
        </w:rPr>
        <w:t>15</w:t>
      </w:r>
      <w:r w:rsidR="000D0C23" w:rsidRPr="00247978">
        <w:tab/>
      </w:r>
      <w:r w:rsidR="00247978">
        <w:t xml:space="preserve"> </w:t>
      </w:r>
      <w:r w:rsidR="002F0D06" w:rsidRPr="00247978">
        <w:rPr>
          <w:b/>
        </w:rPr>
        <w:t xml:space="preserve">Catherine Wu, </w:t>
      </w:r>
      <w:r w:rsidR="002F0D06" w:rsidRPr="00247978">
        <w:t>MD</w:t>
      </w:r>
      <w:r w:rsidR="00C256DC" w:rsidRPr="00247978">
        <w:t>, DFCI</w:t>
      </w:r>
      <w:bookmarkStart w:id="0" w:name="_GoBack"/>
      <w:bookmarkEnd w:id="0"/>
    </w:p>
    <w:p w:rsidR="00A2209D" w:rsidRPr="00247978" w:rsidRDefault="00247978" w:rsidP="003C6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20"/>
        </w:tabs>
        <w:spacing w:after="0"/>
        <w:ind w:left="540"/>
      </w:pPr>
      <w:r>
        <w:t>(</w:t>
      </w:r>
      <w:r w:rsidR="004B799B" w:rsidRPr="00247978">
        <w:t xml:space="preserve">Chair: </w:t>
      </w:r>
      <w:r w:rsidR="00EC2164" w:rsidRPr="00247978">
        <w:t>Alex</w:t>
      </w:r>
      <w:r w:rsidR="0025788A" w:rsidRPr="00247978">
        <w:t xml:space="preserve"> Frieden</w:t>
      </w:r>
      <w:r w:rsidR="00CE084A" w:rsidRPr="00247978">
        <w:t>)</w:t>
      </w:r>
    </w:p>
    <w:p w:rsidR="0006699E" w:rsidRDefault="005B08E6" w:rsidP="002479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20"/>
        </w:tabs>
        <w:spacing w:after="0" w:line="240" w:lineRule="auto"/>
        <w:ind w:left="540"/>
      </w:pPr>
      <w:r w:rsidRPr="00247978">
        <w:t>10.</w:t>
      </w:r>
      <w:r w:rsidR="006E45AF" w:rsidRPr="00247978">
        <w:t>15</w:t>
      </w:r>
      <w:r w:rsidRPr="00247978">
        <w:t>-10.</w:t>
      </w:r>
      <w:r w:rsidR="006E45AF" w:rsidRPr="00247978">
        <w:t>40</w:t>
      </w:r>
      <w:r w:rsidR="0006699E" w:rsidRPr="00247978">
        <w:tab/>
      </w:r>
      <w:r w:rsidR="002F0D06" w:rsidRPr="00247978">
        <w:rPr>
          <w:b/>
        </w:rPr>
        <w:t xml:space="preserve">Priscilla Brastianos, </w:t>
      </w:r>
      <w:r w:rsidR="002F0D06" w:rsidRPr="00247978">
        <w:t>MD</w:t>
      </w:r>
      <w:r w:rsidR="00C256DC" w:rsidRPr="00247978">
        <w:t>, MGH</w:t>
      </w:r>
    </w:p>
    <w:p w:rsidR="00247978" w:rsidRPr="00247978" w:rsidRDefault="00247978" w:rsidP="002479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20"/>
        </w:tabs>
        <w:spacing w:after="0" w:line="240" w:lineRule="auto"/>
        <w:ind w:left="540"/>
      </w:pPr>
    </w:p>
    <w:p w:rsidR="007A34F1" w:rsidRPr="00247978" w:rsidRDefault="005B08E6" w:rsidP="002479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14"/>
        </w:tabs>
        <w:spacing w:after="0" w:line="240" w:lineRule="auto"/>
        <w:ind w:left="540"/>
      </w:pPr>
      <w:r w:rsidRPr="00247978">
        <w:t>10.</w:t>
      </w:r>
      <w:r w:rsidR="006E45AF" w:rsidRPr="00247978">
        <w:t>40</w:t>
      </w:r>
      <w:r w:rsidRPr="00247978">
        <w:t>-</w:t>
      </w:r>
      <w:r w:rsidR="006E45AF" w:rsidRPr="00247978">
        <w:t>11</w:t>
      </w:r>
      <w:r w:rsidR="00792E70">
        <w:t>.</w:t>
      </w:r>
      <w:r w:rsidR="006E45AF" w:rsidRPr="00247978">
        <w:t>05</w:t>
      </w:r>
      <w:r w:rsidR="002F0D06" w:rsidRPr="00247978">
        <w:tab/>
      </w:r>
      <w:r w:rsidR="002F0D06" w:rsidRPr="00247978">
        <w:rPr>
          <w:b/>
        </w:rPr>
        <w:t xml:space="preserve">Mark Pomerantz, </w:t>
      </w:r>
      <w:r w:rsidR="002F0D06" w:rsidRPr="00247978">
        <w:t>MD</w:t>
      </w:r>
      <w:r w:rsidR="00C256DC" w:rsidRPr="00247978">
        <w:t>, DFCI</w:t>
      </w:r>
    </w:p>
    <w:p w:rsidR="0006699E" w:rsidRPr="00247978" w:rsidRDefault="0006699E" w:rsidP="002479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14"/>
        </w:tabs>
        <w:spacing w:after="0" w:line="240" w:lineRule="auto"/>
        <w:ind w:left="540"/>
      </w:pPr>
      <w:r w:rsidRPr="00247978">
        <w:tab/>
      </w:r>
    </w:p>
    <w:p w:rsidR="004B799B" w:rsidRPr="00247978" w:rsidRDefault="006E45AF" w:rsidP="00247978">
      <w:pPr>
        <w:spacing w:after="0" w:line="240" w:lineRule="auto"/>
        <w:ind w:left="2160" w:hanging="1620"/>
      </w:pPr>
      <w:r w:rsidRPr="00247978">
        <w:t>11</w:t>
      </w:r>
      <w:r w:rsidR="00792E70">
        <w:t>.</w:t>
      </w:r>
      <w:r w:rsidRPr="00247978">
        <w:t>05</w:t>
      </w:r>
      <w:r w:rsidR="005B08E6" w:rsidRPr="00247978">
        <w:t>-</w:t>
      </w:r>
      <w:r w:rsidRPr="00247978">
        <w:t>11</w:t>
      </w:r>
      <w:r w:rsidR="00792E70">
        <w:t>.</w:t>
      </w:r>
      <w:r w:rsidRPr="00247978">
        <w:t>30</w:t>
      </w:r>
      <w:r w:rsidR="0006699E" w:rsidRPr="00247978">
        <w:tab/>
      </w:r>
      <w:r w:rsidR="00B04621" w:rsidRPr="00247978">
        <w:rPr>
          <w:b/>
        </w:rPr>
        <w:t xml:space="preserve">Eli Van Allen, </w:t>
      </w:r>
      <w:r w:rsidR="00B04621" w:rsidRPr="00247978">
        <w:t>MD</w:t>
      </w:r>
      <w:r w:rsidR="00C256DC" w:rsidRPr="00247978">
        <w:t>, DFCI</w:t>
      </w:r>
    </w:p>
    <w:p w:rsidR="005B08E6" w:rsidRPr="00247978" w:rsidRDefault="005B08E6" w:rsidP="002479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670"/>
        </w:tabs>
        <w:spacing w:after="0" w:line="240" w:lineRule="auto"/>
        <w:ind w:left="540"/>
      </w:pPr>
    </w:p>
    <w:p w:rsidR="005B08E6" w:rsidRPr="00247978" w:rsidRDefault="005B08E6" w:rsidP="002479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670"/>
        </w:tabs>
        <w:spacing w:after="0" w:line="240" w:lineRule="auto"/>
        <w:ind w:left="540"/>
      </w:pPr>
      <w:r w:rsidRPr="00247978">
        <w:t>11.</w:t>
      </w:r>
      <w:r w:rsidR="006E45AF" w:rsidRPr="00247978">
        <w:t>30</w:t>
      </w:r>
      <w:r w:rsidRPr="00247978">
        <w:t>-</w:t>
      </w:r>
      <w:r w:rsidR="006E45AF" w:rsidRPr="00247978">
        <w:t>11</w:t>
      </w:r>
      <w:r w:rsidR="00792E70">
        <w:t>.</w:t>
      </w:r>
      <w:r w:rsidR="006E45AF" w:rsidRPr="00247978">
        <w:t>55</w:t>
      </w:r>
      <w:r w:rsidR="005D4B00" w:rsidRPr="00247978">
        <w:tab/>
      </w:r>
      <w:r w:rsidR="005D4B00" w:rsidRPr="00247978">
        <w:rPr>
          <w:b/>
        </w:rPr>
        <w:t xml:space="preserve">Jason Johnson, </w:t>
      </w:r>
      <w:r w:rsidR="005D4B00" w:rsidRPr="008248BB">
        <w:t>PhD</w:t>
      </w:r>
      <w:r w:rsidR="005D4B00" w:rsidRPr="00247978">
        <w:rPr>
          <w:b/>
        </w:rPr>
        <w:t xml:space="preserve"> </w:t>
      </w:r>
      <w:r w:rsidR="005D4B00" w:rsidRPr="008248BB">
        <w:t>and</w:t>
      </w:r>
      <w:r w:rsidR="005D4B00" w:rsidRPr="00247978">
        <w:rPr>
          <w:b/>
        </w:rPr>
        <w:t xml:space="preserve"> John Methot</w:t>
      </w:r>
      <w:r w:rsidR="00C256DC" w:rsidRPr="00247978">
        <w:rPr>
          <w:b/>
        </w:rPr>
        <w:t xml:space="preserve">, </w:t>
      </w:r>
      <w:r w:rsidR="00C256DC" w:rsidRPr="00247978">
        <w:t>DFCI</w:t>
      </w:r>
    </w:p>
    <w:p w:rsidR="00E8503A" w:rsidRPr="00247978" w:rsidRDefault="00215789" w:rsidP="00C036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670"/>
        </w:tabs>
        <w:spacing w:after="0" w:line="240" w:lineRule="auto"/>
        <w:ind w:left="540"/>
        <w:rPr>
          <w:b/>
        </w:rPr>
      </w:pPr>
      <w:r w:rsidRPr="00247978">
        <w:tab/>
      </w:r>
    </w:p>
    <w:p w:rsidR="007E2042" w:rsidRPr="00247978" w:rsidRDefault="006E45AF" w:rsidP="00247978">
      <w:pPr>
        <w:pStyle w:val="Style1"/>
        <w:pBdr>
          <w:top w:val="none" w:sz="0" w:space="0" w:color="auto"/>
          <w:bottom w:val="none" w:sz="0" w:space="0" w:color="auto"/>
        </w:pBdr>
        <w:spacing w:line="240" w:lineRule="auto"/>
        <w:rPr>
          <w:sz w:val="22"/>
        </w:rPr>
      </w:pPr>
      <w:r w:rsidRPr="00247978">
        <w:rPr>
          <w:sz w:val="22"/>
        </w:rPr>
        <w:t>12:00</w:t>
      </w:r>
      <w:r w:rsidR="007E2042" w:rsidRPr="00247978">
        <w:rPr>
          <w:sz w:val="22"/>
        </w:rPr>
        <w:t>-</w:t>
      </w:r>
      <w:r w:rsidR="00913F53" w:rsidRPr="00247978">
        <w:rPr>
          <w:sz w:val="22"/>
        </w:rPr>
        <w:t>01.00</w:t>
      </w:r>
      <w:r w:rsidR="00351BE6" w:rsidRPr="00247978">
        <w:rPr>
          <w:sz w:val="22"/>
        </w:rPr>
        <w:tab/>
        <w:t xml:space="preserve">Lunch </w:t>
      </w:r>
      <w:r w:rsidR="00EC2164" w:rsidRPr="00247978">
        <w:rPr>
          <w:sz w:val="22"/>
        </w:rPr>
        <w:t xml:space="preserve">at </w:t>
      </w:r>
      <w:proofErr w:type="spellStart"/>
      <w:r w:rsidR="00EC2164" w:rsidRPr="00247978">
        <w:rPr>
          <w:sz w:val="22"/>
        </w:rPr>
        <w:t>Yawkey</w:t>
      </w:r>
      <w:proofErr w:type="spellEnd"/>
      <w:r w:rsidR="00EC2164" w:rsidRPr="00247978">
        <w:rPr>
          <w:sz w:val="22"/>
        </w:rPr>
        <w:t xml:space="preserve"> 306/307/308</w:t>
      </w:r>
    </w:p>
    <w:p w:rsidR="00AB0807" w:rsidRPr="00247978" w:rsidRDefault="00AB0807" w:rsidP="00AD2635">
      <w:pPr>
        <w:pStyle w:val="Style1"/>
        <w:pBdr>
          <w:top w:val="none" w:sz="0" w:space="0" w:color="auto"/>
          <w:bottom w:val="none" w:sz="0" w:space="0" w:color="auto"/>
        </w:pBdr>
        <w:spacing w:line="240" w:lineRule="auto"/>
        <w:rPr>
          <w:sz w:val="22"/>
        </w:rPr>
      </w:pPr>
    </w:p>
    <w:p w:rsidR="00215789" w:rsidRPr="00247978" w:rsidRDefault="00024ABB" w:rsidP="00215789">
      <w:pPr>
        <w:pStyle w:val="Heading2"/>
        <w:pBdr>
          <w:top w:val="single" w:sz="4" w:space="1" w:color="auto"/>
          <w:bottom w:val="single" w:sz="4" w:space="1" w:color="auto"/>
        </w:pBdr>
        <w:spacing w:before="0"/>
        <w:ind w:left="540"/>
        <w:rPr>
          <w:rFonts w:asciiTheme="minorHAnsi" w:hAnsiTheme="minorHAnsi"/>
          <w:sz w:val="22"/>
          <w:szCs w:val="22"/>
        </w:rPr>
      </w:pPr>
      <w:r w:rsidRPr="00247978">
        <w:rPr>
          <w:rFonts w:asciiTheme="minorHAnsi" w:hAnsiTheme="minorHAnsi"/>
          <w:sz w:val="22"/>
          <w:szCs w:val="22"/>
        </w:rPr>
        <w:t>Lecture</w:t>
      </w:r>
      <w:r w:rsidR="00CE084A" w:rsidRPr="00247978">
        <w:rPr>
          <w:rFonts w:asciiTheme="minorHAnsi" w:hAnsiTheme="minorHAnsi"/>
          <w:sz w:val="22"/>
          <w:szCs w:val="22"/>
        </w:rPr>
        <w:t xml:space="preserve"> </w:t>
      </w:r>
      <w:r w:rsidR="004B799B" w:rsidRPr="00247978">
        <w:rPr>
          <w:rFonts w:asciiTheme="minorHAnsi" w:hAnsiTheme="minorHAnsi"/>
          <w:b w:val="0"/>
          <w:color w:val="auto"/>
          <w:sz w:val="22"/>
          <w:szCs w:val="22"/>
        </w:rPr>
        <w:t xml:space="preserve">(Chair: </w:t>
      </w:r>
      <w:r w:rsidR="00EC2164" w:rsidRPr="00247978">
        <w:rPr>
          <w:rFonts w:asciiTheme="minorHAnsi" w:hAnsiTheme="minorHAnsi"/>
          <w:b w:val="0"/>
          <w:color w:val="auto"/>
          <w:sz w:val="22"/>
          <w:szCs w:val="22"/>
        </w:rPr>
        <w:t>Matthew</w:t>
      </w:r>
      <w:r w:rsidR="0025788A" w:rsidRPr="00247978">
        <w:rPr>
          <w:rFonts w:asciiTheme="minorHAnsi" w:hAnsiTheme="minorHAnsi"/>
          <w:b w:val="0"/>
          <w:color w:val="auto"/>
          <w:sz w:val="22"/>
          <w:szCs w:val="22"/>
        </w:rPr>
        <w:t xml:space="preserve"> Meyerson, MD, PhD</w:t>
      </w:r>
      <w:r w:rsidR="00CE084A" w:rsidRPr="00247978">
        <w:rPr>
          <w:rFonts w:asciiTheme="minorHAnsi" w:hAnsiTheme="minorHAnsi"/>
          <w:b w:val="0"/>
          <w:color w:val="auto"/>
          <w:sz w:val="22"/>
          <w:szCs w:val="22"/>
        </w:rPr>
        <w:t>)</w:t>
      </w:r>
    </w:p>
    <w:p w:rsidR="004B799B" w:rsidRPr="00247978" w:rsidRDefault="00EB5519" w:rsidP="004B799B">
      <w:pPr>
        <w:pBdr>
          <w:top w:val="single" w:sz="4" w:space="1" w:color="auto"/>
          <w:bottom w:val="single" w:sz="4" w:space="1" w:color="auto"/>
        </w:pBdr>
        <w:tabs>
          <w:tab w:val="left" w:pos="1980"/>
          <w:tab w:val="left" w:pos="3667"/>
        </w:tabs>
        <w:spacing w:after="0"/>
        <w:ind w:left="540"/>
      </w:pPr>
      <w:r w:rsidRPr="00247978">
        <w:rPr>
          <w:color w:val="FF0000"/>
        </w:rPr>
        <w:t>01.00-01.45</w:t>
      </w:r>
      <w:r w:rsidRPr="00247978">
        <w:tab/>
      </w:r>
      <w:proofErr w:type="spellStart"/>
      <w:r w:rsidR="002F0D06" w:rsidRPr="00247978">
        <w:rPr>
          <w:b/>
        </w:rPr>
        <w:t>Gaddy</w:t>
      </w:r>
      <w:proofErr w:type="spellEnd"/>
      <w:r w:rsidR="002F0D06" w:rsidRPr="00247978">
        <w:rPr>
          <w:b/>
        </w:rPr>
        <w:t xml:space="preserve"> Getz, </w:t>
      </w:r>
      <w:r w:rsidR="002F0D06" w:rsidRPr="00247978">
        <w:t>PhD</w:t>
      </w:r>
      <w:r w:rsidR="00C256DC" w:rsidRPr="00247978">
        <w:t>, MGH</w:t>
      </w:r>
    </w:p>
    <w:p w:rsidR="00247978" w:rsidRDefault="00247978" w:rsidP="00FC20C9">
      <w:pPr>
        <w:spacing w:after="0"/>
        <w:rPr>
          <w:b/>
          <w:color w:val="FF0000"/>
        </w:rPr>
      </w:pPr>
    </w:p>
    <w:p w:rsidR="005D4B00" w:rsidRDefault="005D4B00" w:rsidP="00FC20C9">
      <w:pPr>
        <w:spacing w:after="0"/>
        <w:rPr>
          <w:b/>
          <w:color w:val="FF0000"/>
        </w:rPr>
      </w:pPr>
      <w:r w:rsidRPr="00247978">
        <w:rPr>
          <w:b/>
          <w:color w:val="FF0000"/>
        </w:rPr>
        <w:t>01.45-02.00</w:t>
      </w:r>
      <w:r w:rsidRPr="00247978">
        <w:rPr>
          <w:b/>
          <w:color w:val="FF0000"/>
        </w:rPr>
        <w:tab/>
        <w:t xml:space="preserve">Coffee </w:t>
      </w:r>
      <w:proofErr w:type="gramStart"/>
      <w:r w:rsidRPr="00247978">
        <w:rPr>
          <w:b/>
          <w:color w:val="FF0000"/>
        </w:rPr>
        <w:t>break</w:t>
      </w:r>
      <w:proofErr w:type="gramEnd"/>
    </w:p>
    <w:p w:rsidR="00A2209D" w:rsidRPr="00247978" w:rsidRDefault="004B799B" w:rsidP="003C66FA">
      <w:pPr>
        <w:spacing w:after="0"/>
        <w:ind w:left="540"/>
      </w:pPr>
      <w:r w:rsidRPr="00247978">
        <w:t xml:space="preserve">(Chair: </w:t>
      </w:r>
      <w:r w:rsidR="00EC2164" w:rsidRPr="00247978">
        <w:t>Elizabeth</w:t>
      </w:r>
      <w:r w:rsidR="0025788A" w:rsidRPr="00247978">
        <w:t xml:space="preserve"> Garcia, PhD</w:t>
      </w:r>
      <w:r w:rsidR="00CE084A" w:rsidRPr="00247978">
        <w:t>)</w:t>
      </w:r>
    </w:p>
    <w:p w:rsidR="007A34F1" w:rsidRPr="00247978" w:rsidRDefault="005D4B00" w:rsidP="00247978">
      <w:pPr>
        <w:spacing w:after="0" w:line="240" w:lineRule="auto"/>
        <w:ind w:left="540"/>
      </w:pPr>
      <w:r w:rsidRPr="00247978">
        <w:t>02.00-02.25</w:t>
      </w:r>
      <w:r w:rsidR="0006699E" w:rsidRPr="00247978">
        <w:tab/>
      </w:r>
      <w:r w:rsidR="002F0D06" w:rsidRPr="00247978">
        <w:rPr>
          <w:b/>
        </w:rPr>
        <w:t xml:space="preserve">Brian Crompton, </w:t>
      </w:r>
      <w:r w:rsidR="002F0D06" w:rsidRPr="008248BB">
        <w:t>MD</w:t>
      </w:r>
      <w:r w:rsidR="00C256DC" w:rsidRPr="008248BB">
        <w:t>,</w:t>
      </w:r>
      <w:r w:rsidR="00C256DC" w:rsidRPr="00247978">
        <w:rPr>
          <w:b/>
        </w:rPr>
        <w:t xml:space="preserve"> </w:t>
      </w:r>
      <w:r w:rsidR="00C256DC" w:rsidRPr="00247978">
        <w:t>DFCI</w:t>
      </w:r>
    </w:p>
    <w:p w:rsidR="007A34F1" w:rsidRPr="00247978" w:rsidRDefault="007A34F1" w:rsidP="00247978">
      <w:pPr>
        <w:spacing w:after="0" w:line="240" w:lineRule="auto"/>
        <w:ind w:left="540"/>
      </w:pPr>
    </w:p>
    <w:p w:rsidR="00247978" w:rsidRPr="00247978" w:rsidRDefault="005D4B00" w:rsidP="00247978">
      <w:pPr>
        <w:spacing w:after="0" w:line="240" w:lineRule="auto"/>
        <w:ind w:left="540"/>
      </w:pPr>
      <w:r w:rsidRPr="00247978">
        <w:t>02.2</w:t>
      </w:r>
      <w:r w:rsidR="0006699E" w:rsidRPr="00247978">
        <w:t>5-0</w:t>
      </w:r>
      <w:r w:rsidR="00E16442" w:rsidRPr="00247978">
        <w:t>3</w:t>
      </w:r>
      <w:r w:rsidR="0006699E" w:rsidRPr="00247978">
        <w:t>.</w:t>
      </w:r>
      <w:r w:rsidR="00E16442" w:rsidRPr="00247978">
        <w:t>1</w:t>
      </w:r>
      <w:r w:rsidRPr="00247978">
        <w:t>0</w:t>
      </w:r>
      <w:r w:rsidR="00EC2164" w:rsidRPr="00247978">
        <w:t xml:space="preserve"> </w:t>
      </w:r>
      <w:r w:rsidR="00EC2164" w:rsidRPr="00247978">
        <w:tab/>
      </w:r>
      <w:r w:rsidR="00EC2164" w:rsidRPr="00247978">
        <w:rPr>
          <w:u w:val="single"/>
        </w:rPr>
        <w:t>Clinical Vignettes</w:t>
      </w:r>
    </w:p>
    <w:p w:rsidR="00247978" w:rsidRPr="00247978" w:rsidRDefault="002F0D06" w:rsidP="00247978">
      <w:pPr>
        <w:spacing w:after="0" w:line="240" w:lineRule="auto"/>
        <w:ind w:left="1620" w:firstLine="540"/>
        <w:rPr>
          <w:b/>
        </w:rPr>
      </w:pPr>
      <w:r w:rsidRPr="00247978">
        <w:rPr>
          <w:b/>
        </w:rPr>
        <w:t xml:space="preserve">Khanh Do, </w:t>
      </w:r>
      <w:r w:rsidRPr="008248BB">
        <w:t>MD</w:t>
      </w:r>
      <w:r w:rsidR="00247978" w:rsidRPr="008248BB">
        <w:t>,</w:t>
      </w:r>
      <w:r w:rsidR="00B04621" w:rsidRPr="00247978">
        <w:rPr>
          <w:b/>
        </w:rPr>
        <w:t xml:space="preserve"> </w:t>
      </w:r>
      <w:r w:rsidR="00247978" w:rsidRPr="00247978">
        <w:t>DFCI</w:t>
      </w:r>
    </w:p>
    <w:p w:rsidR="00247978" w:rsidRPr="00247978" w:rsidRDefault="00904D66" w:rsidP="00247978">
      <w:pPr>
        <w:spacing w:after="0" w:line="240" w:lineRule="auto"/>
        <w:ind w:left="1800" w:firstLine="360"/>
        <w:rPr>
          <w:b/>
        </w:rPr>
      </w:pPr>
      <w:r w:rsidRPr="00247978">
        <w:rPr>
          <w:b/>
        </w:rPr>
        <w:t xml:space="preserve">Richard Stone, </w:t>
      </w:r>
      <w:r w:rsidRPr="008248BB">
        <w:t>MD</w:t>
      </w:r>
      <w:r w:rsidR="00247978" w:rsidRPr="008248BB">
        <w:t>,</w:t>
      </w:r>
      <w:r w:rsidR="00247978" w:rsidRPr="00247978">
        <w:rPr>
          <w:b/>
        </w:rPr>
        <w:t xml:space="preserve"> </w:t>
      </w:r>
      <w:r w:rsidR="00247978" w:rsidRPr="00247978">
        <w:t>DFCI</w:t>
      </w:r>
    </w:p>
    <w:p w:rsidR="00904D66" w:rsidRPr="00247978" w:rsidRDefault="00C256DC" w:rsidP="00247978">
      <w:pPr>
        <w:spacing w:after="0" w:line="240" w:lineRule="auto"/>
        <w:ind w:left="1980" w:firstLine="180"/>
        <w:rPr>
          <w:b/>
        </w:rPr>
      </w:pPr>
      <w:r w:rsidRPr="00247978">
        <w:rPr>
          <w:b/>
        </w:rPr>
        <w:t xml:space="preserve">Katherine Janeway, </w:t>
      </w:r>
      <w:r w:rsidRPr="008248BB">
        <w:t>MD,</w:t>
      </w:r>
      <w:r w:rsidRPr="00247978">
        <w:rPr>
          <w:b/>
        </w:rPr>
        <w:t xml:space="preserve"> </w:t>
      </w:r>
      <w:r w:rsidRPr="00247978">
        <w:t>DFCI</w:t>
      </w:r>
    </w:p>
    <w:p w:rsidR="007A34F1" w:rsidRPr="00247978" w:rsidRDefault="007A34F1" w:rsidP="00247978">
      <w:pPr>
        <w:spacing w:after="0" w:line="240" w:lineRule="auto"/>
        <w:ind w:left="540"/>
        <w:rPr>
          <w:b/>
        </w:rPr>
      </w:pPr>
    </w:p>
    <w:p w:rsidR="0006699E" w:rsidRPr="00247978" w:rsidRDefault="0006699E" w:rsidP="00247978">
      <w:pPr>
        <w:spacing w:after="0" w:line="240" w:lineRule="auto"/>
        <w:ind w:left="2160" w:hanging="1620"/>
        <w:rPr>
          <w:b/>
        </w:rPr>
      </w:pPr>
      <w:r w:rsidRPr="00247978">
        <w:t>0</w:t>
      </w:r>
      <w:r w:rsidR="00E16442" w:rsidRPr="00247978">
        <w:t>3</w:t>
      </w:r>
      <w:r w:rsidRPr="00247978">
        <w:t>.</w:t>
      </w:r>
      <w:r w:rsidR="00E16442" w:rsidRPr="00247978">
        <w:t>1</w:t>
      </w:r>
      <w:r w:rsidR="005D4B00" w:rsidRPr="00247978">
        <w:t>0</w:t>
      </w:r>
      <w:r w:rsidRPr="00247978">
        <w:t>-03.</w:t>
      </w:r>
      <w:r w:rsidR="00E16442" w:rsidRPr="00247978">
        <w:t>35</w:t>
      </w:r>
      <w:r w:rsidRPr="00247978">
        <w:tab/>
      </w:r>
      <w:r w:rsidR="002F0D06" w:rsidRPr="00247978">
        <w:rPr>
          <w:b/>
        </w:rPr>
        <w:t xml:space="preserve">Brian Wolpin, </w:t>
      </w:r>
      <w:r w:rsidR="002F0D06" w:rsidRPr="008248BB">
        <w:t>MD,</w:t>
      </w:r>
      <w:r w:rsidR="002F0D06" w:rsidRPr="00247978">
        <w:rPr>
          <w:b/>
        </w:rPr>
        <w:t xml:space="preserve"> </w:t>
      </w:r>
      <w:r w:rsidR="00C256DC" w:rsidRPr="00247978">
        <w:t>DFCI</w:t>
      </w:r>
    </w:p>
    <w:p w:rsidR="002F0D06" w:rsidRPr="00247978" w:rsidRDefault="002F0D06" w:rsidP="00247978">
      <w:pPr>
        <w:spacing w:after="0" w:line="240" w:lineRule="auto"/>
        <w:ind w:left="2160" w:hanging="1620"/>
      </w:pPr>
    </w:p>
    <w:p w:rsidR="002F0D06" w:rsidRPr="00247978" w:rsidRDefault="00E16442" w:rsidP="00247978">
      <w:pPr>
        <w:spacing w:after="0" w:line="240" w:lineRule="auto"/>
        <w:ind w:left="2160" w:hanging="1620"/>
        <w:rPr>
          <w:b/>
        </w:rPr>
      </w:pPr>
      <w:r w:rsidRPr="00247978">
        <w:t>03.35-04.00</w:t>
      </w:r>
      <w:r w:rsidRPr="00247978">
        <w:tab/>
      </w:r>
      <w:r w:rsidR="002F0D06" w:rsidRPr="00247978">
        <w:rPr>
          <w:b/>
        </w:rPr>
        <w:t xml:space="preserve">Lynette Sholl, </w:t>
      </w:r>
      <w:r w:rsidR="002F0D06" w:rsidRPr="008248BB">
        <w:t>MD</w:t>
      </w:r>
      <w:r w:rsidR="00C256DC" w:rsidRPr="008248BB">
        <w:t>,</w:t>
      </w:r>
      <w:r w:rsidR="00C256DC" w:rsidRPr="00247978">
        <w:rPr>
          <w:b/>
        </w:rPr>
        <w:t xml:space="preserve"> </w:t>
      </w:r>
      <w:r w:rsidR="00C256DC" w:rsidRPr="00247978">
        <w:t>BWH</w:t>
      </w:r>
    </w:p>
    <w:p w:rsidR="007A34F1" w:rsidRPr="00247978" w:rsidRDefault="007A34F1" w:rsidP="004B799B">
      <w:pPr>
        <w:spacing w:after="0"/>
        <w:ind w:left="2160" w:hanging="1620"/>
      </w:pPr>
    </w:p>
    <w:p w:rsidR="000D0C23" w:rsidRPr="00247978" w:rsidRDefault="00024ABB" w:rsidP="007F24A3">
      <w:pPr>
        <w:pStyle w:val="Heading2"/>
        <w:pBdr>
          <w:top w:val="single" w:sz="4" w:space="1" w:color="auto"/>
          <w:bottom w:val="single" w:sz="4" w:space="1" w:color="auto"/>
        </w:pBdr>
        <w:spacing w:before="0"/>
        <w:ind w:left="540"/>
        <w:rPr>
          <w:rFonts w:asciiTheme="minorHAnsi" w:hAnsiTheme="minorHAnsi"/>
          <w:sz w:val="22"/>
          <w:szCs w:val="22"/>
        </w:rPr>
      </w:pPr>
      <w:r w:rsidRPr="00247978">
        <w:rPr>
          <w:rFonts w:asciiTheme="minorHAnsi" w:hAnsiTheme="minorHAnsi"/>
          <w:sz w:val="22"/>
          <w:szCs w:val="22"/>
        </w:rPr>
        <w:t>Lecture</w:t>
      </w:r>
      <w:r w:rsidR="00CE084A" w:rsidRPr="00247978">
        <w:rPr>
          <w:rFonts w:asciiTheme="minorHAnsi" w:hAnsiTheme="minorHAnsi"/>
          <w:sz w:val="22"/>
          <w:szCs w:val="22"/>
        </w:rPr>
        <w:t xml:space="preserve"> </w:t>
      </w:r>
      <w:r w:rsidR="004B799B" w:rsidRPr="00247978">
        <w:rPr>
          <w:rFonts w:asciiTheme="minorHAnsi" w:hAnsiTheme="minorHAnsi"/>
          <w:b w:val="0"/>
          <w:color w:val="auto"/>
          <w:sz w:val="22"/>
          <w:szCs w:val="22"/>
        </w:rPr>
        <w:t xml:space="preserve">(Chair: </w:t>
      </w:r>
      <w:r w:rsidR="00EC2164" w:rsidRPr="00247978">
        <w:rPr>
          <w:rFonts w:asciiTheme="minorHAnsi" w:hAnsiTheme="minorHAnsi"/>
          <w:b w:val="0"/>
          <w:color w:val="auto"/>
          <w:sz w:val="22"/>
          <w:szCs w:val="22"/>
        </w:rPr>
        <w:t>Laura</w:t>
      </w:r>
      <w:r w:rsidR="00B04621" w:rsidRPr="00247978">
        <w:rPr>
          <w:rFonts w:asciiTheme="minorHAnsi" w:hAnsiTheme="minorHAnsi"/>
          <w:b w:val="0"/>
          <w:color w:val="auto"/>
          <w:sz w:val="22"/>
          <w:szCs w:val="22"/>
        </w:rPr>
        <w:t xml:space="preserve"> Macconaill</w:t>
      </w:r>
      <w:r w:rsidR="00A5684E" w:rsidRPr="00247978">
        <w:rPr>
          <w:rFonts w:asciiTheme="minorHAnsi" w:hAnsiTheme="minorHAnsi"/>
          <w:b w:val="0"/>
          <w:color w:val="auto"/>
          <w:sz w:val="22"/>
          <w:szCs w:val="22"/>
        </w:rPr>
        <w:t>, PhD</w:t>
      </w:r>
      <w:r w:rsidR="00CE084A" w:rsidRPr="00247978">
        <w:rPr>
          <w:rFonts w:asciiTheme="minorHAnsi" w:hAnsiTheme="minorHAnsi"/>
          <w:b w:val="0"/>
          <w:color w:val="auto"/>
          <w:sz w:val="22"/>
          <w:szCs w:val="22"/>
        </w:rPr>
        <w:t>)</w:t>
      </w:r>
    </w:p>
    <w:p w:rsidR="00F418AC" w:rsidRPr="00247978" w:rsidRDefault="00E16442" w:rsidP="00EC2164">
      <w:pPr>
        <w:pBdr>
          <w:top w:val="single" w:sz="4" w:space="1" w:color="auto"/>
          <w:bottom w:val="single" w:sz="4" w:space="1" w:color="auto"/>
        </w:pBdr>
        <w:tabs>
          <w:tab w:val="left" w:pos="1980"/>
        </w:tabs>
        <w:spacing w:after="0"/>
        <w:ind w:left="540"/>
        <w:rPr>
          <w:b/>
        </w:rPr>
      </w:pPr>
      <w:r w:rsidRPr="00247978">
        <w:rPr>
          <w:color w:val="FF0000"/>
        </w:rPr>
        <w:t>04</w:t>
      </w:r>
      <w:r w:rsidR="00D502E8" w:rsidRPr="00247978">
        <w:rPr>
          <w:color w:val="FF0000"/>
        </w:rPr>
        <w:t>.</w:t>
      </w:r>
      <w:r w:rsidRPr="00247978">
        <w:rPr>
          <w:color w:val="FF0000"/>
        </w:rPr>
        <w:t>00</w:t>
      </w:r>
      <w:r w:rsidR="00705037" w:rsidRPr="00247978">
        <w:rPr>
          <w:color w:val="FF0000"/>
        </w:rPr>
        <w:t>-</w:t>
      </w:r>
      <w:r w:rsidR="00557541">
        <w:rPr>
          <w:color w:val="FF0000"/>
        </w:rPr>
        <w:t>0</w:t>
      </w:r>
      <w:r w:rsidR="00705037" w:rsidRPr="00247978">
        <w:rPr>
          <w:color w:val="FF0000"/>
        </w:rPr>
        <w:t>4</w:t>
      </w:r>
      <w:r w:rsidR="00792E70">
        <w:rPr>
          <w:color w:val="FF0000"/>
        </w:rPr>
        <w:t>.</w:t>
      </w:r>
      <w:r w:rsidRPr="00247978">
        <w:rPr>
          <w:color w:val="FF0000"/>
        </w:rPr>
        <w:t>45</w:t>
      </w:r>
      <w:r w:rsidR="00705037" w:rsidRPr="00247978">
        <w:tab/>
      </w:r>
      <w:proofErr w:type="spellStart"/>
      <w:r w:rsidR="002F0D06" w:rsidRPr="00247978">
        <w:rPr>
          <w:b/>
        </w:rPr>
        <w:t>Nikolaus</w:t>
      </w:r>
      <w:proofErr w:type="spellEnd"/>
      <w:r w:rsidR="002F0D06" w:rsidRPr="00247978">
        <w:rPr>
          <w:b/>
        </w:rPr>
        <w:t xml:space="preserve"> Schultz, </w:t>
      </w:r>
      <w:r w:rsidR="002F0D06" w:rsidRPr="008248BB">
        <w:t>PhD</w:t>
      </w:r>
      <w:r w:rsidR="00C256DC" w:rsidRPr="008248BB">
        <w:t>,</w:t>
      </w:r>
      <w:r w:rsidR="00C256DC" w:rsidRPr="00247978">
        <w:rPr>
          <w:b/>
        </w:rPr>
        <w:t xml:space="preserve"> </w:t>
      </w:r>
      <w:r w:rsidR="008248BB" w:rsidRPr="008248BB">
        <w:t>Memorial Sloan Kettering Cancer Center</w:t>
      </w:r>
    </w:p>
    <w:p w:rsidR="00D502E8" w:rsidRPr="00247978" w:rsidRDefault="00D502E8" w:rsidP="00AD2635">
      <w:pPr>
        <w:spacing w:after="0" w:line="240" w:lineRule="auto"/>
        <w:rPr>
          <w:b/>
          <w:color w:val="FF0000"/>
        </w:rPr>
      </w:pPr>
    </w:p>
    <w:p w:rsidR="008B11D0" w:rsidRPr="00247978" w:rsidRDefault="005F3B67" w:rsidP="00557541">
      <w:pPr>
        <w:spacing w:line="240" w:lineRule="auto"/>
        <w:ind w:firstLine="540"/>
      </w:pPr>
      <w:r w:rsidRPr="0024797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5832475</wp:posOffset>
            </wp:positionH>
            <wp:positionV relativeFrom="margin">
              <wp:posOffset>7788275</wp:posOffset>
            </wp:positionV>
            <wp:extent cx="1397000" cy="723900"/>
            <wp:effectExtent l="0" t="0" r="0" b="0"/>
            <wp:wrapSquare wrapText="bothSides"/>
            <wp:docPr id="3" name="Picture 2" descr="C:\Documents and Settings\hac23\My Documents\My Pictures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c23\My Documents\My Pictures\logo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9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0015">
        <w:t>04</w:t>
      </w:r>
      <w:r w:rsidR="00792E70">
        <w:t>.</w:t>
      </w:r>
      <w:r w:rsidR="00900015">
        <w:t>45-04</w:t>
      </w:r>
      <w:r w:rsidR="00792E70">
        <w:t>.</w:t>
      </w:r>
      <w:r w:rsidR="00900015">
        <w:t xml:space="preserve">50         </w:t>
      </w:r>
      <w:r w:rsidR="00900015">
        <w:tab/>
      </w:r>
      <w:r w:rsidR="00557541">
        <w:t xml:space="preserve">Closing remarks </w:t>
      </w:r>
      <w:r w:rsidR="00557541" w:rsidRPr="00247978">
        <w:t>–</w:t>
      </w:r>
      <w:r w:rsidR="00557541">
        <w:t xml:space="preserve"> </w:t>
      </w:r>
      <w:r w:rsidR="004B799B" w:rsidRPr="00247978">
        <w:rPr>
          <w:b/>
        </w:rPr>
        <w:t>Aaron Thorner</w:t>
      </w:r>
      <w:r w:rsidR="00C81415" w:rsidRPr="00247978">
        <w:t>, PhD</w:t>
      </w:r>
    </w:p>
    <w:p w:rsidR="00592577" w:rsidRPr="00F721BD" w:rsidRDefault="00592577" w:rsidP="008B11D0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721BD">
        <w:rPr>
          <w:rFonts w:ascii="Calibri,Bold" w:hAnsi="Calibri,Bold" w:cs="Calibri,Bold"/>
          <w:b/>
          <w:bCs/>
          <w:color w:val="000000"/>
          <w:sz w:val="20"/>
          <w:szCs w:val="20"/>
        </w:rPr>
        <w:t>Date</w:t>
      </w:r>
      <w:r w:rsidRPr="00F721BD">
        <w:rPr>
          <w:rFonts w:ascii="Calibri" w:hAnsi="Calibri" w:cs="Calibri"/>
          <w:color w:val="000000"/>
          <w:sz w:val="20"/>
          <w:szCs w:val="20"/>
        </w:rPr>
        <w:t xml:space="preserve">: </w:t>
      </w:r>
      <w:r w:rsidR="004B799B">
        <w:rPr>
          <w:rFonts w:ascii="Calibri" w:hAnsi="Calibri" w:cs="Calibri"/>
          <w:color w:val="000000"/>
          <w:sz w:val="20"/>
          <w:szCs w:val="20"/>
        </w:rPr>
        <w:t>March 3, 2017</w:t>
      </w:r>
    </w:p>
    <w:p w:rsidR="00592577" w:rsidRPr="00F721BD" w:rsidRDefault="00592577" w:rsidP="005925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721BD">
        <w:rPr>
          <w:rFonts w:ascii="Calibri,Bold" w:hAnsi="Calibri,Bold" w:cs="Calibri,Bold"/>
          <w:b/>
          <w:bCs/>
          <w:color w:val="000000"/>
          <w:sz w:val="20"/>
          <w:szCs w:val="20"/>
        </w:rPr>
        <w:t>Venue</w:t>
      </w:r>
      <w:r w:rsidR="00CA3E06" w:rsidRPr="00F721BD">
        <w:rPr>
          <w:rFonts w:ascii="Calibri" w:hAnsi="Calibri" w:cs="Calibri"/>
          <w:color w:val="000000"/>
          <w:sz w:val="20"/>
          <w:szCs w:val="20"/>
        </w:rPr>
        <w:t>: Jimmy Fund Auditorium,</w:t>
      </w:r>
      <w:r w:rsidRPr="00F721B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E5E8F" w:rsidRPr="00F721BD">
        <w:rPr>
          <w:rFonts w:ascii="Calibri" w:hAnsi="Calibri" w:cs="Calibri"/>
          <w:sz w:val="20"/>
          <w:szCs w:val="20"/>
        </w:rPr>
        <w:t>Dana-Farber</w:t>
      </w:r>
      <w:r w:rsidR="00CA3E06" w:rsidRPr="00F721BD">
        <w:rPr>
          <w:rFonts w:ascii="Calibri" w:hAnsi="Calibri" w:cs="Calibri"/>
          <w:sz w:val="20"/>
          <w:szCs w:val="20"/>
        </w:rPr>
        <w:t xml:space="preserve"> Cancer Institute</w:t>
      </w:r>
      <w:r w:rsidR="001E5E8F" w:rsidRPr="00F721BD">
        <w:rPr>
          <w:rFonts w:ascii="Calibri" w:hAnsi="Calibri" w:cs="Calibri"/>
          <w:sz w:val="20"/>
          <w:szCs w:val="20"/>
        </w:rPr>
        <w:t xml:space="preserve">, 35 </w:t>
      </w:r>
      <w:proofErr w:type="spellStart"/>
      <w:r w:rsidR="001E5E8F" w:rsidRPr="00F721BD">
        <w:rPr>
          <w:rFonts w:ascii="Calibri" w:hAnsi="Calibri" w:cs="Calibri"/>
          <w:sz w:val="20"/>
          <w:szCs w:val="20"/>
        </w:rPr>
        <w:t>Binney</w:t>
      </w:r>
      <w:proofErr w:type="spellEnd"/>
      <w:r w:rsidR="001E5E8F" w:rsidRPr="00F721BD">
        <w:rPr>
          <w:rFonts w:ascii="Calibri" w:hAnsi="Calibri" w:cs="Calibri"/>
          <w:sz w:val="20"/>
          <w:szCs w:val="20"/>
        </w:rPr>
        <w:t xml:space="preserve"> St., Boston, MA, 02115</w:t>
      </w:r>
    </w:p>
    <w:p w:rsidR="00592577" w:rsidRDefault="00592577" w:rsidP="005925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F721BD">
        <w:rPr>
          <w:rFonts w:ascii="Calibri,Bold" w:hAnsi="Calibri,Bold" w:cs="Calibri,Bold"/>
          <w:b/>
          <w:bCs/>
          <w:color w:val="000000"/>
          <w:sz w:val="20"/>
          <w:szCs w:val="20"/>
        </w:rPr>
        <w:t>Registration</w:t>
      </w:r>
      <w:r w:rsidRPr="00F721BD">
        <w:rPr>
          <w:rFonts w:ascii="Calibri" w:hAnsi="Calibri" w:cs="Calibri"/>
          <w:color w:val="000000"/>
          <w:sz w:val="20"/>
          <w:szCs w:val="20"/>
        </w:rPr>
        <w:t>: Registration is free but encouraged</w:t>
      </w:r>
      <w:r w:rsidR="00CA3E06" w:rsidRPr="00F721BD">
        <w:rPr>
          <w:rFonts w:ascii="Calibri" w:hAnsi="Calibri" w:cs="Calibri"/>
          <w:color w:val="000000"/>
          <w:sz w:val="20"/>
          <w:szCs w:val="20"/>
        </w:rPr>
        <w:t>. T</w:t>
      </w:r>
      <w:r w:rsidRPr="00F721BD">
        <w:rPr>
          <w:rFonts w:ascii="Calibri" w:hAnsi="Calibri" w:cs="Calibri"/>
          <w:color w:val="000000"/>
          <w:sz w:val="20"/>
          <w:szCs w:val="20"/>
        </w:rPr>
        <w:t xml:space="preserve">o reserve your seat: </w:t>
      </w:r>
      <w:hyperlink r:id="rId8" w:history="1">
        <w:r w:rsidR="00533516" w:rsidRPr="004D294F">
          <w:rPr>
            <w:rStyle w:val="Hyperlink"/>
            <w:rFonts w:ascii="Calibri" w:hAnsi="Calibri" w:cs="Calibri"/>
            <w:sz w:val="20"/>
            <w:szCs w:val="20"/>
          </w:rPr>
          <w:t>www.dana-farber.org/CCGD</w:t>
        </w:r>
      </w:hyperlink>
    </w:p>
    <w:p w:rsidR="001010CF" w:rsidRPr="002D378D" w:rsidRDefault="00592577" w:rsidP="002D378D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721BD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Organized by: </w:t>
      </w:r>
      <w:r w:rsidRPr="00F721BD">
        <w:rPr>
          <w:rFonts w:ascii="Calibri" w:hAnsi="Calibri" w:cs="Calibri"/>
          <w:color w:val="000000"/>
          <w:sz w:val="20"/>
          <w:szCs w:val="20"/>
        </w:rPr>
        <w:t>CCGD</w:t>
      </w:r>
      <w:r w:rsidR="00DA4A4F" w:rsidRPr="00F721BD">
        <w:rPr>
          <w:rFonts w:ascii="Calibri" w:hAnsi="Calibri" w:cs="Calibri"/>
          <w:color w:val="000000"/>
          <w:sz w:val="20"/>
          <w:szCs w:val="20"/>
        </w:rPr>
        <w:t>, Dana-</w:t>
      </w:r>
      <w:r w:rsidR="001059E5" w:rsidRPr="00F721BD">
        <w:rPr>
          <w:rFonts w:ascii="Calibri" w:hAnsi="Calibri" w:cs="Calibri"/>
          <w:color w:val="000000"/>
          <w:sz w:val="20"/>
          <w:szCs w:val="20"/>
        </w:rPr>
        <w:t>Farber Cancer Institute</w:t>
      </w:r>
      <w:r w:rsidR="002D378D">
        <w:rPr>
          <w:rFonts w:ascii="Calibri" w:hAnsi="Calibri" w:cs="Calibri"/>
          <w:color w:val="000000"/>
          <w:sz w:val="20"/>
          <w:szCs w:val="20"/>
        </w:rPr>
        <w:t xml:space="preserve">          </w:t>
      </w:r>
      <w:r w:rsidR="001010CF" w:rsidRPr="00F721BD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Contact: </w:t>
      </w:r>
      <w:r w:rsidR="003F0B03">
        <w:rPr>
          <w:rFonts w:ascii="Calibri" w:hAnsi="Calibri" w:cs="Calibri"/>
          <w:color w:val="000000"/>
          <w:sz w:val="20"/>
          <w:szCs w:val="20"/>
        </w:rPr>
        <w:t>aaron_thorner@dfci.harvard.edu</w:t>
      </w:r>
    </w:p>
    <w:sectPr w:rsidR="001010CF" w:rsidRPr="002D378D" w:rsidSect="003B7BE7">
      <w:headerReference w:type="default" r:id="rId9"/>
      <w:pgSz w:w="12240" w:h="15840"/>
      <w:pgMar w:top="720" w:right="720" w:bottom="720" w:left="720" w:header="9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0C9" w:rsidRDefault="00FC20C9" w:rsidP="00D06069">
      <w:pPr>
        <w:spacing w:after="0" w:line="240" w:lineRule="auto"/>
      </w:pPr>
      <w:r>
        <w:separator/>
      </w:r>
    </w:p>
  </w:endnote>
  <w:endnote w:type="continuationSeparator" w:id="0">
    <w:p w:rsidR="00FC20C9" w:rsidRDefault="00FC20C9" w:rsidP="00D0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0C9" w:rsidRDefault="00FC20C9" w:rsidP="00D06069">
      <w:pPr>
        <w:spacing w:after="0" w:line="240" w:lineRule="auto"/>
      </w:pPr>
      <w:r>
        <w:separator/>
      </w:r>
    </w:p>
  </w:footnote>
  <w:footnote w:type="continuationSeparator" w:id="0">
    <w:p w:rsidR="00FC20C9" w:rsidRDefault="00FC20C9" w:rsidP="00D06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0C9" w:rsidRPr="0069415A" w:rsidRDefault="00FC20C9" w:rsidP="003B7BE7">
    <w:pPr>
      <w:pStyle w:val="Header"/>
      <w:tabs>
        <w:tab w:val="clear" w:pos="4680"/>
        <w:tab w:val="clear" w:pos="9360"/>
        <w:tab w:val="right" w:pos="10800"/>
      </w:tabs>
      <w:ind w:right="-720"/>
      <w:rPr>
        <w:rFonts w:ascii="Arial" w:hAnsi="Arial" w:cs="Arial"/>
        <w:sz w:val="44"/>
      </w:rPr>
    </w:pPr>
    <w:r>
      <w:t xml:space="preserve">  </w:t>
    </w:r>
    <w:r w:rsidRPr="0069415A">
      <w:t xml:space="preserve"> </w:t>
    </w:r>
    <w:r w:rsidRPr="00351BE6">
      <w:rPr>
        <w:noProof/>
      </w:rPr>
      <w:drawing>
        <wp:inline distT="0" distB="0" distL="0" distR="0">
          <wp:extent cx="2841108" cy="566221"/>
          <wp:effectExtent l="19050" t="0" r="0" b="0"/>
          <wp:docPr id="4" name="Picture 1" descr="df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4" descr="dfc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2476" cy="5664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>
          <wp:extent cx="1914525" cy="638175"/>
          <wp:effectExtent l="0" t="0" r="0" b="9525"/>
          <wp:docPr id="1" name="Picture 1" descr="Brigham and Women's Hospital: A Teaching Affiliate of Harvard Medical 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igham and Women's Hospital: A Teaching Affiliate of Harvard Medical Schoo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440" cy="644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5719"/>
    <w:multiLevelType w:val="hybridMultilevel"/>
    <w:tmpl w:val="39945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5E8A"/>
    <w:multiLevelType w:val="hybridMultilevel"/>
    <w:tmpl w:val="F9608046"/>
    <w:lvl w:ilvl="0" w:tplc="DE3E9F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22FC7"/>
    <w:multiLevelType w:val="hybridMultilevel"/>
    <w:tmpl w:val="2A624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B270F"/>
    <w:multiLevelType w:val="multilevel"/>
    <w:tmpl w:val="294EEAA4"/>
    <w:lvl w:ilvl="0">
      <w:start w:val="9"/>
      <w:numFmt w:val="decimalZero"/>
      <w:lvlText w:val="%1"/>
      <w:lvlJc w:val="left"/>
      <w:pPr>
        <w:ind w:left="990" w:hanging="990"/>
      </w:pPr>
      <w:rPr>
        <w:rFonts w:hint="default"/>
        <w:b w:val="0"/>
        <w:sz w:val="20"/>
      </w:rPr>
    </w:lvl>
    <w:lvl w:ilvl="1">
      <w:numFmt w:val="decimalZero"/>
      <w:lvlText w:val="%1.%2"/>
      <w:lvlJc w:val="left"/>
      <w:pPr>
        <w:ind w:left="990" w:hanging="990"/>
      </w:pPr>
      <w:rPr>
        <w:rFonts w:hint="default"/>
        <w:b w:val="0"/>
        <w:sz w:val="20"/>
      </w:rPr>
    </w:lvl>
    <w:lvl w:ilvl="2">
      <w:start w:val="9"/>
      <w:numFmt w:val="decimalZero"/>
      <w:lvlText w:val="%1.%2-%3"/>
      <w:lvlJc w:val="left"/>
      <w:pPr>
        <w:ind w:left="990" w:hanging="990"/>
      </w:pPr>
      <w:rPr>
        <w:rFonts w:hint="default"/>
        <w:b w:val="0"/>
        <w:sz w:val="20"/>
      </w:rPr>
    </w:lvl>
    <w:lvl w:ilvl="3">
      <w:start w:val="30"/>
      <w:numFmt w:val="decimal"/>
      <w:lvlText w:val="%1.%2-%3.%4"/>
      <w:lvlJc w:val="left"/>
      <w:pPr>
        <w:ind w:left="108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default"/>
        <w:b w:val="0"/>
        <w:sz w:val="20"/>
      </w:rPr>
    </w:lvl>
  </w:abstractNum>
  <w:abstractNum w:abstractNumId="4">
    <w:nsid w:val="2B7274AA"/>
    <w:multiLevelType w:val="hybridMultilevel"/>
    <w:tmpl w:val="DC7E6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74081"/>
  </w:hdrShapeDefaults>
  <w:footnotePr>
    <w:footnote w:id="-1"/>
    <w:footnote w:id="0"/>
  </w:footnotePr>
  <w:endnotePr>
    <w:endnote w:id="-1"/>
    <w:endnote w:id="0"/>
  </w:endnotePr>
  <w:compat/>
  <w:rsids>
    <w:rsidRoot w:val="00B75659"/>
    <w:rsid w:val="0001155B"/>
    <w:rsid w:val="00011F29"/>
    <w:rsid w:val="00024ABB"/>
    <w:rsid w:val="0002505A"/>
    <w:rsid w:val="00052947"/>
    <w:rsid w:val="00060CFF"/>
    <w:rsid w:val="0006699E"/>
    <w:rsid w:val="000743EF"/>
    <w:rsid w:val="00082653"/>
    <w:rsid w:val="00093AA1"/>
    <w:rsid w:val="000B6C6A"/>
    <w:rsid w:val="000C7B2E"/>
    <w:rsid w:val="000D0C23"/>
    <w:rsid w:val="000E43D7"/>
    <w:rsid w:val="001010CF"/>
    <w:rsid w:val="001059E5"/>
    <w:rsid w:val="001244BF"/>
    <w:rsid w:val="00146A07"/>
    <w:rsid w:val="00157E76"/>
    <w:rsid w:val="00163B1B"/>
    <w:rsid w:val="001645C4"/>
    <w:rsid w:val="00175FC8"/>
    <w:rsid w:val="00180205"/>
    <w:rsid w:val="00182B28"/>
    <w:rsid w:val="00185395"/>
    <w:rsid w:val="001958AA"/>
    <w:rsid w:val="00196858"/>
    <w:rsid w:val="001C6C06"/>
    <w:rsid w:val="001E5E8F"/>
    <w:rsid w:val="001E7200"/>
    <w:rsid w:val="001F527A"/>
    <w:rsid w:val="002023D2"/>
    <w:rsid w:val="00215789"/>
    <w:rsid w:val="00216D2F"/>
    <w:rsid w:val="00226FB8"/>
    <w:rsid w:val="002365E4"/>
    <w:rsid w:val="00241E5D"/>
    <w:rsid w:val="00247978"/>
    <w:rsid w:val="0025203D"/>
    <w:rsid w:val="0025788A"/>
    <w:rsid w:val="00265C4B"/>
    <w:rsid w:val="002674EF"/>
    <w:rsid w:val="00271E48"/>
    <w:rsid w:val="002724D1"/>
    <w:rsid w:val="002750C4"/>
    <w:rsid w:val="00291553"/>
    <w:rsid w:val="002A45EC"/>
    <w:rsid w:val="002A538F"/>
    <w:rsid w:val="002C6A06"/>
    <w:rsid w:val="002D2113"/>
    <w:rsid w:val="002D3049"/>
    <w:rsid w:val="002D378D"/>
    <w:rsid w:val="002D4263"/>
    <w:rsid w:val="002F0131"/>
    <w:rsid w:val="002F0D06"/>
    <w:rsid w:val="002F3969"/>
    <w:rsid w:val="002F74E8"/>
    <w:rsid w:val="00302C7E"/>
    <w:rsid w:val="003508A4"/>
    <w:rsid w:val="00351BE6"/>
    <w:rsid w:val="00384C2A"/>
    <w:rsid w:val="003868FF"/>
    <w:rsid w:val="00391178"/>
    <w:rsid w:val="003930D8"/>
    <w:rsid w:val="003934B8"/>
    <w:rsid w:val="003B7BA5"/>
    <w:rsid w:val="003B7BE7"/>
    <w:rsid w:val="003C66FA"/>
    <w:rsid w:val="003E17B9"/>
    <w:rsid w:val="003E2EDE"/>
    <w:rsid w:val="003F0B03"/>
    <w:rsid w:val="004035DA"/>
    <w:rsid w:val="00414F7D"/>
    <w:rsid w:val="00420D28"/>
    <w:rsid w:val="00432A6E"/>
    <w:rsid w:val="00436770"/>
    <w:rsid w:val="004448BD"/>
    <w:rsid w:val="00456F82"/>
    <w:rsid w:val="00470672"/>
    <w:rsid w:val="00486657"/>
    <w:rsid w:val="004A0357"/>
    <w:rsid w:val="004A5F4C"/>
    <w:rsid w:val="004B7445"/>
    <w:rsid w:val="004B799B"/>
    <w:rsid w:val="004C2D3A"/>
    <w:rsid w:val="004E44DA"/>
    <w:rsid w:val="004E74C5"/>
    <w:rsid w:val="00502891"/>
    <w:rsid w:val="0051740B"/>
    <w:rsid w:val="00527557"/>
    <w:rsid w:val="00533516"/>
    <w:rsid w:val="00557541"/>
    <w:rsid w:val="00560B55"/>
    <w:rsid w:val="005631E1"/>
    <w:rsid w:val="00584FC9"/>
    <w:rsid w:val="00592577"/>
    <w:rsid w:val="00597DEC"/>
    <w:rsid w:val="005A5CCF"/>
    <w:rsid w:val="005B08E6"/>
    <w:rsid w:val="005B56DC"/>
    <w:rsid w:val="005D4B00"/>
    <w:rsid w:val="005D7003"/>
    <w:rsid w:val="005F3B67"/>
    <w:rsid w:val="00601AAA"/>
    <w:rsid w:val="00603765"/>
    <w:rsid w:val="00610E69"/>
    <w:rsid w:val="00614F6C"/>
    <w:rsid w:val="00621E79"/>
    <w:rsid w:val="00624B40"/>
    <w:rsid w:val="00634242"/>
    <w:rsid w:val="00643F71"/>
    <w:rsid w:val="0064454B"/>
    <w:rsid w:val="0064469A"/>
    <w:rsid w:val="00650DF9"/>
    <w:rsid w:val="00654D66"/>
    <w:rsid w:val="00683574"/>
    <w:rsid w:val="006837F0"/>
    <w:rsid w:val="00686B52"/>
    <w:rsid w:val="00690A28"/>
    <w:rsid w:val="00693F08"/>
    <w:rsid w:val="0069415A"/>
    <w:rsid w:val="006B0040"/>
    <w:rsid w:val="006B56E8"/>
    <w:rsid w:val="006B6A53"/>
    <w:rsid w:val="006C02D0"/>
    <w:rsid w:val="006C2C52"/>
    <w:rsid w:val="006C5FB8"/>
    <w:rsid w:val="006C7B9E"/>
    <w:rsid w:val="006E45AF"/>
    <w:rsid w:val="006F2F5A"/>
    <w:rsid w:val="006F44EB"/>
    <w:rsid w:val="006F69A4"/>
    <w:rsid w:val="007001B9"/>
    <w:rsid w:val="00705037"/>
    <w:rsid w:val="00713C44"/>
    <w:rsid w:val="0074390C"/>
    <w:rsid w:val="0075512A"/>
    <w:rsid w:val="0075665B"/>
    <w:rsid w:val="0076616A"/>
    <w:rsid w:val="00776058"/>
    <w:rsid w:val="00777837"/>
    <w:rsid w:val="00780583"/>
    <w:rsid w:val="00784926"/>
    <w:rsid w:val="00790DE5"/>
    <w:rsid w:val="00792E70"/>
    <w:rsid w:val="007A34F1"/>
    <w:rsid w:val="007A71EC"/>
    <w:rsid w:val="007C252E"/>
    <w:rsid w:val="007D60AA"/>
    <w:rsid w:val="007D75D1"/>
    <w:rsid w:val="007D7D2C"/>
    <w:rsid w:val="007E2042"/>
    <w:rsid w:val="007F24A3"/>
    <w:rsid w:val="008248BB"/>
    <w:rsid w:val="008342A1"/>
    <w:rsid w:val="00844CAF"/>
    <w:rsid w:val="00861488"/>
    <w:rsid w:val="00862D66"/>
    <w:rsid w:val="008651CD"/>
    <w:rsid w:val="0087114E"/>
    <w:rsid w:val="00876649"/>
    <w:rsid w:val="00886FC3"/>
    <w:rsid w:val="008B11D0"/>
    <w:rsid w:val="008E2774"/>
    <w:rsid w:val="00900015"/>
    <w:rsid w:val="00904D66"/>
    <w:rsid w:val="00905C27"/>
    <w:rsid w:val="00913F53"/>
    <w:rsid w:val="00917112"/>
    <w:rsid w:val="00926D9B"/>
    <w:rsid w:val="009332A6"/>
    <w:rsid w:val="009335F9"/>
    <w:rsid w:val="00941D74"/>
    <w:rsid w:val="009616F8"/>
    <w:rsid w:val="00964529"/>
    <w:rsid w:val="00977FAA"/>
    <w:rsid w:val="009828B8"/>
    <w:rsid w:val="009A3265"/>
    <w:rsid w:val="009A452C"/>
    <w:rsid w:val="009B0087"/>
    <w:rsid w:val="009B5BF4"/>
    <w:rsid w:val="009C506F"/>
    <w:rsid w:val="009E59C5"/>
    <w:rsid w:val="009F29E0"/>
    <w:rsid w:val="00A04317"/>
    <w:rsid w:val="00A10666"/>
    <w:rsid w:val="00A2209D"/>
    <w:rsid w:val="00A24350"/>
    <w:rsid w:val="00A32FE1"/>
    <w:rsid w:val="00A4525D"/>
    <w:rsid w:val="00A52884"/>
    <w:rsid w:val="00A5684E"/>
    <w:rsid w:val="00A60F93"/>
    <w:rsid w:val="00A72849"/>
    <w:rsid w:val="00A76582"/>
    <w:rsid w:val="00A76F38"/>
    <w:rsid w:val="00A90C68"/>
    <w:rsid w:val="00A947D1"/>
    <w:rsid w:val="00AA7B57"/>
    <w:rsid w:val="00AB0807"/>
    <w:rsid w:val="00AC51E1"/>
    <w:rsid w:val="00AD217A"/>
    <w:rsid w:val="00AD2635"/>
    <w:rsid w:val="00AD4BD6"/>
    <w:rsid w:val="00AE1BD2"/>
    <w:rsid w:val="00AF5126"/>
    <w:rsid w:val="00AF76CA"/>
    <w:rsid w:val="00B014E9"/>
    <w:rsid w:val="00B04621"/>
    <w:rsid w:val="00B13524"/>
    <w:rsid w:val="00B21391"/>
    <w:rsid w:val="00B260A0"/>
    <w:rsid w:val="00B4589D"/>
    <w:rsid w:val="00B51D8B"/>
    <w:rsid w:val="00B61011"/>
    <w:rsid w:val="00B75659"/>
    <w:rsid w:val="00B858B9"/>
    <w:rsid w:val="00B964F2"/>
    <w:rsid w:val="00B96AB7"/>
    <w:rsid w:val="00BB284A"/>
    <w:rsid w:val="00BB7EE3"/>
    <w:rsid w:val="00BC15C7"/>
    <w:rsid w:val="00BD131F"/>
    <w:rsid w:val="00BE2A1B"/>
    <w:rsid w:val="00BE4D3C"/>
    <w:rsid w:val="00C017F9"/>
    <w:rsid w:val="00C03634"/>
    <w:rsid w:val="00C04F37"/>
    <w:rsid w:val="00C256DC"/>
    <w:rsid w:val="00C2620C"/>
    <w:rsid w:val="00C26845"/>
    <w:rsid w:val="00C33D54"/>
    <w:rsid w:val="00C37E63"/>
    <w:rsid w:val="00C61A71"/>
    <w:rsid w:val="00C77C5F"/>
    <w:rsid w:val="00C81415"/>
    <w:rsid w:val="00C95CE9"/>
    <w:rsid w:val="00C9747F"/>
    <w:rsid w:val="00CA1046"/>
    <w:rsid w:val="00CA3E06"/>
    <w:rsid w:val="00CE084A"/>
    <w:rsid w:val="00CF2845"/>
    <w:rsid w:val="00CF56D3"/>
    <w:rsid w:val="00D03957"/>
    <w:rsid w:val="00D0439B"/>
    <w:rsid w:val="00D06069"/>
    <w:rsid w:val="00D20506"/>
    <w:rsid w:val="00D3079B"/>
    <w:rsid w:val="00D32414"/>
    <w:rsid w:val="00D32F05"/>
    <w:rsid w:val="00D40F6B"/>
    <w:rsid w:val="00D45269"/>
    <w:rsid w:val="00D502E8"/>
    <w:rsid w:val="00D53F80"/>
    <w:rsid w:val="00D7194F"/>
    <w:rsid w:val="00D8596C"/>
    <w:rsid w:val="00DA4A4F"/>
    <w:rsid w:val="00DB10C2"/>
    <w:rsid w:val="00DB390C"/>
    <w:rsid w:val="00DE2130"/>
    <w:rsid w:val="00DE247D"/>
    <w:rsid w:val="00DE3D5A"/>
    <w:rsid w:val="00DF4D39"/>
    <w:rsid w:val="00DF76B1"/>
    <w:rsid w:val="00E111CC"/>
    <w:rsid w:val="00E13A17"/>
    <w:rsid w:val="00E16442"/>
    <w:rsid w:val="00E256C2"/>
    <w:rsid w:val="00E26492"/>
    <w:rsid w:val="00E55D3B"/>
    <w:rsid w:val="00E56697"/>
    <w:rsid w:val="00E610E6"/>
    <w:rsid w:val="00E8503A"/>
    <w:rsid w:val="00E879A8"/>
    <w:rsid w:val="00E91470"/>
    <w:rsid w:val="00E924C5"/>
    <w:rsid w:val="00EA0EC8"/>
    <w:rsid w:val="00EA5FF5"/>
    <w:rsid w:val="00EB5519"/>
    <w:rsid w:val="00EC08A3"/>
    <w:rsid w:val="00EC2164"/>
    <w:rsid w:val="00EC470B"/>
    <w:rsid w:val="00EE463B"/>
    <w:rsid w:val="00EF3129"/>
    <w:rsid w:val="00F0098B"/>
    <w:rsid w:val="00F06499"/>
    <w:rsid w:val="00F36843"/>
    <w:rsid w:val="00F418AC"/>
    <w:rsid w:val="00F721BD"/>
    <w:rsid w:val="00F72CF8"/>
    <w:rsid w:val="00F74B08"/>
    <w:rsid w:val="00F82410"/>
    <w:rsid w:val="00F832F8"/>
    <w:rsid w:val="00F83763"/>
    <w:rsid w:val="00FA7B34"/>
    <w:rsid w:val="00FB5278"/>
    <w:rsid w:val="00FC20C9"/>
    <w:rsid w:val="00FC6146"/>
    <w:rsid w:val="00FE0A9C"/>
    <w:rsid w:val="00FF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B8"/>
  </w:style>
  <w:style w:type="paragraph" w:styleId="Heading1">
    <w:name w:val="heading 1"/>
    <w:basedOn w:val="Normal"/>
    <w:next w:val="Normal"/>
    <w:link w:val="Heading1Char"/>
    <w:uiPriority w:val="9"/>
    <w:qFormat/>
    <w:rsid w:val="000D0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8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0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0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324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069"/>
  </w:style>
  <w:style w:type="paragraph" w:styleId="Footer">
    <w:name w:val="footer"/>
    <w:basedOn w:val="Normal"/>
    <w:link w:val="FooterChar"/>
    <w:uiPriority w:val="99"/>
    <w:unhideWhenUsed/>
    <w:rsid w:val="00D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069"/>
  </w:style>
  <w:style w:type="character" w:customStyle="1" w:styleId="st">
    <w:name w:val="st"/>
    <w:basedOn w:val="DefaultParagraphFont"/>
    <w:rsid w:val="00011F29"/>
  </w:style>
  <w:style w:type="character" w:styleId="Emphasis">
    <w:name w:val="Emphasis"/>
    <w:basedOn w:val="DefaultParagraphFont"/>
    <w:uiPriority w:val="20"/>
    <w:qFormat/>
    <w:rsid w:val="00011F2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56697"/>
    <w:rPr>
      <w:i/>
      <w:iCs/>
    </w:rPr>
  </w:style>
  <w:style w:type="paragraph" w:customStyle="1" w:styleId="Style1">
    <w:name w:val="Style1"/>
    <w:basedOn w:val="Normal"/>
    <w:link w:val="Style1Char"/>
    <w:qFormat/>
    <w:rsid w:val="00C77C5F"/>
    <w:pPr>
      <w:pBdr>
        <w:top w:val="single" w:sz="4" w:space="1" w:color="auto"/>
        <w:bottom w:val="single" w:sz="4" w:space="1" w:color="auto"/>
      </w:pBdr>
      <w:spacing w:after="0"/>
    </w:pPr>
    <w:rPr>
      <w:b/>
      <w:color w:val="FF0000"/>
      <w:sz w:val="20"/>
    </w:rPr>
  </w:style>
  <w:style w:type="character" w:customStyle="1" w:styleId="Style1Char">
    <w:name w:val="Style1 Char"/>
    <w:basedOn w:val="DefaultParagraphFont"/>
    <w:link w:val="Style1"/>
    <w:rsid w:val="00C77C5F"/>
    <w:rPr>
      <w:b/>
      <w:color w:val="FF0000"/>
      <w:sz w:val="20"/>
    </w:rPr>
  </w:style>
  <w:style w:type="character" w:styleId="Strong">
    <w:name w:val="Strong"/>
    <w:basedOn w:val="DefaultParagraphFont"/>
    <w:uiPriority w:val="22"/>
    <w:qFormat/>
    <w:rsid w:val="008651C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4AB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8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8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0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0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324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069"/>
  </w:style>
  <w:style w:type="paragraph" w:styleId="Footer">
    <w:name w:val="footer"/>
    <w:basedOn w:val="Normal"/>
    <w:link w:val="FooterChar"/>
    <w:uiPriority w:val="99"/>
    <w:unhideWhenUsed/>
    <w:rsid w:val="00D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069"/>
  </w:style>
  <w:style w:type="character" w:customStyle="1" w:styleId="st">
    <w:name w:val="st"/>
    <w:basedOn w:val="DefaultParagraphFont"/>
    <w:rsid w:val="00011F29"/>
  </w:style>
  <w:style w:type="character" w:styleId="Emphasis">
    <w:name w:val="Emphasis"/>
    <w:basedOn w:val="DefaultParagraphFont"/>
    <w:uiPriority w:val="20"/>
    <w:qFormat/>
    <w:rsid w:val="00011F2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56697"/>
    <w:rPr>
      <w:i/>
      <w:iCs/>
    </w:rPr>
  </w:style>
  <w:style w:type="paragraph" w:customStyle="1" w:styleId="Style1">
    <w:name w:val="Style1"/>
    <w:basedOn w:val="Normal"/>
    <w:link w:val="Style1Char"/>
    <w:qFormat/>
    <w:rsid w:val="00C77C5F"/>
    <w:pPr>
      <w:pBdr>
        <w:top w:val="single" w:sz="4" w:space="1" w:color="auto"/>
        <w:bottom w:val="single" w:sz="4" w:space="1" w:color="auto"/>
      </w:pBdr>
      <w:spacing w:after="0"/>
    </w:pPr>
    <w:rPr>
      <w:b/>
      <w:color w:val="FF0000"/>
      <w:sz w:val="20"/>
    </w:rPr>
  </w:style>
  <w:style w:type="character" w:customStyle="1" w:styleId="Style1Char">
    <w:name w:val="Style1 Char"/>
    <w:basedOn w:val="DefaultParagraphFont"/>
    <w:link w:val="Style1"/>
    <w:rsid w:val="00C77C5F"/>
    <w:rPr>
      <w:b/>
      <w:color w:val="FF0000"/>
      <w:sz w:val="20"/>
    </w:rPr>
  </w:style>
  <w:style w:type="character" w:styleId="Strong">
    <w:name w:val="Strong"/>
    <w:basedOn w:val="DefaultParagraphFont"/>
    <w:uiPriority w:val="22"/>
    <w:qFormat/>
    <w:rsid w:val="008651C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4AB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8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na-farber.org/CCG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Hummelen, Paul</dc:creator>
  <cp:lastModifiedBy>Monica Manam</cp:lastModifiedBy>
  <cp:revision>13</cp:revision>
  <cp:lastPrinted>2016-10-19T15:07:00Z</cp:lastPrinted>
  <dcterms:created xsi:type="dcterms:W3CDTF">2017-01-06T20:50:00Z</dcterms:created>
  <dcterms:modified xsi:type="dcterms:W3CDTF">2017-01-09T18:23:00Z</dcterms:modified>
</cp:coreProperties>
</file>