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D97706"/>
          <w:sz w:val="18"/>
          <w:szCs w:val="18"/>
        </w:rPr>
        <w:t xml:space="preserve">PYTHON  ·  ERROR HANDLING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Understanding Errors &amp; Exceptions: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Handling the Unexpected</w:t>
      </w:r>
    </w:p>
    <w:p>
      <w:pPr>
        <w:spacing w:after="400"/>
      </w:pPr>
      <w:r>
        <w:rPr>
          <w:rFonts w:ascii="Calibri" w:cs="Calibri" w:eastAsia="Calibri" w:hAnsi="Calibri"/>
          <w:color w:val="475569"/>
          <w:sz w:val="23"/>
          <w:szCs w:val="23"/>
        </w:rPr>
        <w:t xml:space="preserve">A practical guide to the difference between syntax errors and runtime exceptions — covering common exception types, try/except handling, catching specific and general errors, and raising both built-in and custom exceptions.</w:t>
      </w:r>
    </w:p>
    <w:tbl>
      <w:tblPr>
        <w:tblW w:type="auto" w:w="NaNto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2154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Syntax Errors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744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Runtime Exceptions</w:t>
            </w:r>
          </w:p>
        </w:tc>
      </w:tr>
    </w:tbl>
    <w:p>
      <w:pPr>
        <w:spacing w:after="120"/>
      </w:pPr>
    </w:p>
    <w:tbl>
      <w:tblPr>
        <w:tblW w:type="auto" w:w="NaNto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2036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try / except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216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Common Exception Types</w:t>
            </w:r>
          </w:p>
        </w:tc>
      </w:tr>
    </w:tbl>
    <w:p>
      <w:pPr>
        <w:spacing w:after="120"/>
      </w:pPr>
    </w:p>
    <w:tbl>
      <w:tblPr>
        <w:tblW w:type="auto" w:w="NaNto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2154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raise Keyword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626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Custom Exceptions</w:t>
            </w:r>
          </w:p>
        </w:tc>
      </w:tr>
    </w:tbl>
    <w:p>
      <w:pPr>
        <w:spacing w:after="500"/>
      </w:pPr>
    </w:p>
    <w:p>
      <w:pPr>
        <w:pBdr>
          <w:top w:val="single" w:color="E2E8F0" w:sz="4"/>
        </w:pBdr>
        <w:spacing w:before="200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Technical Reference Guide  ·  Prepared for professional review</w:t>
      </w:r>
    </w:p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What Is an Error?</w:t>
      </w:r>
    </w:p>
    <w:tbl>
      <w:tblPr>
        <w:tblW w:type="dxa" w:w="9350"/>
        <w:tblBorders>
          <w:top w:val="single" w:color="FCD34D" w:sz="6"/>
          <w:left w:val="single" w:color="D97706" w:sz="24"/>
          <w:bottom w:val="single" w:color="FCD34D" w:sz="6"/>
          <w:right w:val="single" w:color="FCD34D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An error is a problem in a program that prevents it from running correctly. Python errors fall into two main categories: syntax errors, which occur before execution, and exceptions (runtime errors), which occur during execution. Exceptions are, in fact, a type of error.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dashed" w:color="E2E8F0" w:sz="4"/>
          <w:left w:val="dashed" w:color="E2E8F0" w:sz="4"/>
          <w:bottom w:val="dashed" w:color="E2E8F0" w:sz="4"/>
          <w:right w:val="dashed" w:color="E2E8F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8FAFC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tbl>
            <w:tblPr>
              <w:tblW w:type="dxa" w:w="2400"/>
              <w:jc w:val="center"/>
              <w:tblBorders>
                <w:top w:val="single" w:color="0369A1" w:sz="8"/>
                <w:left w:val="single" w:color="0369A1" w:sz="8"/>
                <w:bottom w:val="single" w:color="0369A1" w:sz="8"/>
                <w:right w:val="single" w:color="0369A1" w:sz="8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shd w:fill="F0F9FF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369A1"/>
                      <w:sz w:val="19"/>
                      <w:szCs w:val="19"/>
                    </w:rPr>
                    <w:t xml:space="preserve">Errors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24"/>
                <w:szCs w:val="24"/>
              </w:rPr>
              <w:t xml:space="preserve">▼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none" w:color="FFFFFF" w:sz="0"/>
                <w:insideV w:val="none" w:color="FFFFFF" w:sz="0"/>
              </w:tblBorders>
            </w:tblPr>
            <w:tblGrid>
              <w:gridCol w:w="3400"/>
              <w:gridCol w:w="3400"/>
            </w:tblGrid>
            <w:tr>
              <w:tc>
                <w:tcPr>
                  <w:tcW w:type="dxa" w:w="34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Syntax Errors</w:t>
                  </w:r>
                </w:p>
              </w:tc>
              <w:tc>
                <w:tcPr>
                  <w:tcW w:type="dxa" w:w="34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Exceptions (Runtime Errors)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Syntax Errors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 syntax error occurs when Python cannot understand the code because it breaks Python's grammar rules.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syntax_error_1.py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SyntaxError: expected ':'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Python stops before running the program at all.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syntax_error_2.py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"Hello"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SyntaxError: '(' was never closed</w:t>
            </w:r>
          </w:p>
        </w:tc>
      </w:tr>
    </w:tbl>
    <w:tbl>
      <w:tblPr>
        <w:tblW w:type="dxa" w:w="9350"/>
        <w:tblBorders>
          <w:top w:val="single" w:color="FCD34D" w:sz="6"/>
          <w:left w:val="single" w:color="D97706" w:sz="24"/>
          <w:bottom w:val="single" w:color="FCD34D" w:sz="6"/>
          <w:right w:val="single" w:color="FCD34D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92400E"/>
                <w:sz w:val="20"/>
                <w:szCs w:val="20"/>
              </w:rPr>
              <w:t xml:space="preserve">Why? Python first reads the entire program (parses it). If the grammar is wrong anywhere, execution never starts at all.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Exceptions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An exception happens while the program is running. The syntax is correct, but something unexpected occurs.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exception_example.py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(a / b)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ZeroDivisionError: division by zero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Python successfully started execution. It executed </w:t>
      </w: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a =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b =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without any issue. Then, when it reached </w:t>
      </w: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a /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it discovered a problem and raised an exception.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3.1  Everyday Analogy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Imagine sitting an exam.</w:t>
      </w:r>
    </w:p>
    <w:tbl>
      <w:tblPr>
        <w:tblW w:type="dxa" w:w="9350"/>
        <w:tblBorders>
          <w:top w:val="dashed" w:color="E2E8F0" w:sz="4"/>
          <w:left w:val="dashed" w:color="E2E8F0" w:sz="4"/>
          <w:bottom w:val="dashed" w:color="E2E8F0" w:sz="4"/>
          <w:right w:val="dashed" w:color="E2E8F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8FAFC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tbl>
            <w:tblPr>
              <w:tblW w:type="dxa" w:w="6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none" w:color="FFFFFF" w:sz="0"/>
                <w:insideV w:val="none" w:color="FFFFFF" w:sz="0"/>
              </w:tblBorders>
            </w:tblPr>
            <w:tblGrid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Syntax Error</w:t>
                  </w:r>
                </w:p>
              </w:tc>
              <w:tc>
                <w:tcPr>
                  <w:tcW w:type="dxa" w:w="30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Exception</w:t>
                  </w:r>
                </w:p>
              </w:tc>
            </w:tr>
          </w:tbl>
          <w:p>
            <w:pPr>
              <w:spacing w:after="140"/>
            </w:pPr>
          </w:p>
          <w:p>
            <w:pPr>
              <w:spacing w:after="1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Syntax Error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— the roll number is written incorrectly. The examiner refuses to accept the paper; the exam never even starts.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Exception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— the paper is accepted, and halfway through the exam the pen runs out of ink. The exam had already started, but something unexpected happened.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3.2  Visual Timeline</w:t>
      </w:r>
    </w:p>
    <w:tbl>
      <w:tblPr>
        <w:tblW w:type="dxa" w:w="9350"/>
        <w:tblBorders>
          <w:top w:val="dashed" w:color="E2E8F0" w:sz="4"/>
          <w:left w:val="dashed" w:color="E2E8F0" w:sz="4"/>
          <w:bottom w:val="dashed" w:color="E2E8F0" w:sz="4"/>
          <w:right w:val="dashed" w:color="E2E8F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F8FAFC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tbl>
            <w:tblPr>
              <w:tblW w:type="dxa" w:w="2400"/>
              <w:jc w:val="center"/>
              <w:tblBorders>
                <w:top w:val="single" w:color="0369A1" w:sz="8"/>
                <w:left w:val="single" w:color="0369A1" w:sz="8"/>
                <w:bottom w:val="single" w:color="0369A1" w:sz="8"/>
                <w:right w:val="single" w:color="0369A1" w:sz="8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shd w:fill="F0F9FF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369A1"/>
                      <w:sz w:val="19"/>
                      <w:szCs w:val="19"/>
                    </w:rPr>
                    <w:t xml:space="preserve">Program starts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24"/>
                <w:szCs w:val="24"/>
              </w:rPr>
              <w:t xml:space="preserve">▼</w:t>
            </w:r>
          </w:p>
          <w:tbl>
            <w:tblPr>
              <w:tblW w:type="dxa" w:w="2400"/>
              <w:jc w:val="center"/>
              <w:tblBorders>
                <w:top w:val="single" w:color="D97706" w:sz="8"/>
                <w:left w:val="single" w:color="D97706" w:sz="8"/>
                <w:bottom w:val="single" w:color="D97706" w:sz="8"/>
                <w:right w:val="single" w:color="D97706" w:sz="8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shd w:fill="FFFBEB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9"/>
                      <w:szCs w:val="19"/>
                    </w:rPr>
                    <w:t xml:space="preserve">Python checks syntax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▼  is syntax correct?</w:t>
            </w:r>
          </w:p>
          <w:tbl>
            <w:tblPr>
              <w:tblW w:type="dxa" w:w="6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3200"/>
            </w:tblGrid>
            <w:tr>
              <w:tc>
                <w:tcPr>
                  <w:tcW w:type="dxa" w:w="32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No → SyntaxError</w:t>
                  </w:r>
                </w:p>
              </w:tc>
              <w:tc>
                <w:tcPr>
                  <w:tcW w:type="dxa" w:w="3200"/>
                  <w:tcBorders>
                    <w:top w:val="single" w:color="D97706" w:sz="8"/>
                    <w:left w:val="single" w:color="D97706" w:sz="8"/>
                    <w:bottom w:val="single" w:color="D97706" w:sz="8"/>
                    <w:right w:val="single" w:color="D97706" w:sz="8"/>
                  </w:tcBorders>
                  <w:shd w:fill="FFFBEB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D97706"/>
                      <w:sz w:val="18"/>
                      <w:szCs w:val="18"/>
                    </w:rPr>
                    <w:t xml:space="preserve">Yes → begins executing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▼  unexpected problem?</w:t>
            </w:r>
          </w:p>
          <w:tbl>
            <w:tblPr>
              <w:tblW w:type="dxa" w:w="2400"/>
              <w:jc w:val="center"/>
              <w:tblBorders>
                <w:top w:val="single" w:color="B91C1C" w:sz="8"/>
                <w:left w:val="single" w:color="B91C1C" w:sz="8"/>
                <w:bottom w:val="single" w:color="B91C1C" w:sz="8"/>
                <w:right w:val="single" w:color="B91C1C" w:sz="8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c>
                <w:tcPr>
                  <w:shd w:fill="FEF2F2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B91C1C"/>
                      <w:sz w:val="19"/>
                      <w:szCs w:val="19"/>
                    </w:rPr>
                    <w:t xml:space="preserve">Exception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Common Exceptions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Python defines many built-in exception types. Each signals a different kind of runtime problem.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700"/>
        <w:gridCol w:w="3300"/>
        <w:gridCol w:w="3350"/>
      </w:tblGrid>
      <w:tr>
        <w:trPr>
          <w:tblHeader/>
        </w:trPr>
        <w:tc>
          <w:tcPr>
            <w:tcW w:type="dxa" w:w="270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Exception</w:t>
            </w:r>
          </w:p>
        </w:tc>
        <w:tc>
          <w:tcPr>
            <w:tcW w:type="dxa" w:w="330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Triggering Code</w:t>
            </w:r>
          </w:p>
        </w:tc>
        <w:tc>
          <w:tcPr>
            <w:tcW w:type="dxa" w:w="335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ZeroDivisionError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print(10 / 0)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Division by zero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NameError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print(age)</w:t>
            </w:r>
          </w:p>
        </w:tc>
        <w:tc>
          <w:tcPr>
            <w:tcW w:type="dxa" w:w="33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 'age' is not defined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TypeError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print(5 + "10")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Mismatched operand types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ValueError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int("hello")</w:t>
            </w:r>
          </w:p>
        </w:tc>
        <w:tc>
          <w:tcPr>
            <w:tcW w:type="dxa" w:w="33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Value can't convert to the target type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IndexError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numbers[5]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index out of range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KeyError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student["age"]</w:t>
            </w:r>
          </w:p>
        </w:tc>
        <w:tc>
          <w:tcPr>
            <w:tcW w:type="dxa" w:w="33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Dictionary key does not exist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FileNotFoundError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open("abc.txt")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File does not exist on disk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AttributeError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x.append(5)</w:t>
            </w:r>
          </w:p>
        </w:tc>
        <w:tc>
          <w:tcPr>
            <w:tcW w:type="dxa" w:w="33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Object has no such method/attribute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How Python Handles Exceptions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Without any handling, an exception stops the program immediately: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unhandled.py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"Start"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"End"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ZeroDivisionError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last line never executes because the exception stops the program before it gets there.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5.1  Handling Exceptions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Python provides </w:t>
      </w: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except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so the program can continue instead of crashing.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try_except.py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ZeroDivisionError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"Cannot divide by zero"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"Program continues"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Cannot divide by zero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Program continues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5.2  Multiple Exceptions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multiple_except.py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   num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/ num)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"Enter a valid number."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ZeroDivisionError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"Cannot divide by zero."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5.3  Catch Any Exception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catch_any.py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   x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    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(e)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invalid literal for int() with base 10: 'abc'</w:t>
            </w:r>
          </w:p>
        </w:tc>
      </w:tr>
    </w:tbl>
    <w:p>
      <w:pPr>
        <w:spacing w:after="160"/>
        <w:jc w:val="both"/>
      </w:pPr>
      <w:r>
        <w:rPr>
          <w:rFonts w:ascii="Consolas" w:cs="Consolas" w:eastAsia="Consolas" w:hAnsi="Consolas"/>
          <w:color w:val="BE185D"/>
          <w:sz w:val="18"/>
          <w:szCs w:val="18"/>
          <w:shd w:fill="F1F5F9" w:val="clear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stores the exception object, which contains details about what went wrong.</w:t>
      </w:r>
    </w:p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Raising Exceptions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6.1  Raising a Built-In Exception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An exception can be raised intentionally, whenever code detects an invalid situation.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raise_builtin.py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age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-5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age &lt;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    raise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"Age cannot be negative."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  <w:tr>
        <w:tc>
          <w:tcPr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3A7A7"/>
                <w:sz w:val="13"/>
                <w:szCs w:val="13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17"/>
                <w:szCs w:val="17"/>
              </w:rPr>
              <w:t xml:space="preserve">ValueError: Age cannot be negative.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6.2  Creating a Custom Exception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50"/>
      </w:tblGrid>
      <w:tr>
        <w:tc>
          <w:tcPr>
            <w:shd w:fill="FFFB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16"/>
                <w:szCs w:val="16"/>
              </w:rPr>
              <w:t xml:space="preserve">custom_exception.py</w:t>
            </w:r>
          </w:p>
        </w:tc>
      </w:tr>
      <w:tr>
        <w:tc>
          <w:tcPr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NegativeAgeError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age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-3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age &lt;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    raise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NegativeAgeError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"Negative age is not allowed."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Custom exception classes let a program signal domain-specific problems using a name that clearly communicates intent, while still behaving like any other Python exception — including being catchable with try / except.</w:t>
      </w:r>
    </w:p>
    <w:p>
      <w:r>
        <w:br w:type="page"/>
      </w:r>
    </w:p>
    <w:p>
      <w:pPr>
        <w:pStyle w:val="Heading1"/>
        <w:pBdr>
          <w:bottom w:val="single" w:color="D97706" w:sz="1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Error vs. Exception</w:t>
      </w:r>
    </w:p>
    <w:tbl>
      <w:tblPr>
        <w:tblW w:type="dxa" w:w="935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400"/>
        <w:gridCol w:w="2900"/>
        <w:gridCol w:w="3050"/>
      </w:tblGrid>
      <w:tr>
        <w:trPr>
          <w:tblHeader/>
        </w:trPr>
        <w:tc>
          <w:tcPr>
            <w:tcW w:type="dxa" w:w="340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90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(Syntax Error)</w:t>
            </w:r>
          </w:p>
        </w:tc>
        <w:tc>
          <w:tcPr>
            <w:tcW w:type="dxa" w:w="3050"/>
            <w:shd w:fill="D9770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Exception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Before execution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During execution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Can the program start?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0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Cause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Invalid Python syntax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Unexpected runtime condition</w:t>
            </w:r>
          </w:p>
        </w:tc>
      </w:tr>
      <w:tr>
        <w:tc>
          <w:tcPr>
            <w:tcW w:type="dxa" w:w="34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Can it be handled with try/except?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0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Example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Missing :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Divide by zero</w:t>
            </w:r>
          </w:p>
        </w:tc>
      </w:tr>
    </w:tbl>
    <w:p>
      <w:pPr>
        <w:spacing w:after="1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7.1 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Syntax Error — the code breaks Python's grammar; the program never starts.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Exception — the code is syntactically correct, but an unexpected problem occurs while it is running.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try / except is used to catch and handle exceptions so the program can continue.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Built-in or custom exceptions can be raised whenever code detects an invalid situation.</w:t>
      </w:r>
    </w:p>
    <w:p>
      <w:pPr>
        <w:spacing w:after="140"/>
      </w:pPr>
    </w:p>
    <w:tbl>
      <w:tblPr>
        <w:tblW w:type="dxa" w:w="9350"/>
        <w:tblBorders>
          <w:top w:val="single" w:color="7DD3FC" w:sz="6"/>
          <w:left w:val="single" w:color="38BDF8" w:sz="24"/>
          <w:bottom w:val="single" w:color="7DD3FC" w:sz="6"/>
          <w:right w:val="single" w:color="7DD3FC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shd w:fill="F0F9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0C4A6E"/>
                <w:sz w:val="20"/>
                <w:szCs w:val="20"/>
              </w:rPr>
              <w:t xml:space="preserve">A common misconception, corrected: people often talk about “error vs. exception” as if they were two separate, unrelated categories. In Python, an exception is itself a kind of error that occurs at runtime. A more accurate comparison is syntax errors versus exceptions (runtime errors) — two categories under the same umbrella, not two competing concepts.</w:t>
            </w:r>
          </w:p>
        </w:tc>
      </w:tr>
    </w:tbl>
    <w:p>
      <w:pPr>
        <w:spacing w:after="300"/>
      </w:pPr>
    </w:p>
    <w:p>
      <w:pPr>
        <w:pBdr>
          <w:top w:val="single" w:color="E2E8F0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Prepared as a technical reference on Python error handling and exception design.</w:t>
      </w:r>
    </w:p>
    <w:sectPr>
      <w:pgSz w:w="11906" w:h="16838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2026-07-11T03:31:27.210Z</dcterms:created>
  <dcterms:modified xsi:type="dcterms:W3CDTF">2026-07-11T03:31:27.219Z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