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pBdr/>
        <w:bidi w:val="true"/>
        <w:spacing/>
        <w:ind/>
        <w:rPr/>
      </w:pPr>
      <w:r>
        <w:rPr>
          <w:rStyle w:val="895"/>
          <w:b/>
          <w:bCs/>
        </w:rPr>
        <w:t xml:space="preserve">MCP: למידה באמצעות דוגמאות עם תמיכה בעברית</w:t>
      </w:r>
      <w:r/>
    </w:p>
    <w:p>
      <w:pPr>
        <w:pStyle w:val="896"/>
        <w:pBdr/>
        <w:bidi w:val="true"/>
        <w:spacing/>
        <w:ind/>
        <w:rPr/>
      </w:pPr>
      <w:r>
        <w:rPr>
          <w:rStyle w:val="897"/>
          <w:b/>
          <w:bCs/>
        </w:rPr>
        <w:t xml:space="preserve">הקורס מבוסס על:</w:t>
      </w:r>
      <w:r>
        <w:rPr>
          <w:rStyle w:val="897"/>
        </w:rPr>
        <w:t xml:space="preserve"> The Model Context Protocol Course מאת Ben Burtenshaw ו-Alex Notov</w:t>
      </w:r>
      <w:r>
        <w:br/>
      </w:r>
      <w:r>
        <w:rPr>
          <w:rStyle w:val="898"/>
        </w:rPr>
        <w:t xml:space="preserve"> </w:t>
      </w:r>
      <w:r>
        <w:rPr>
          <w:rStyle w:val="897"/>
          <w:b/>
          <w:bCs/>
        </w:rPr>
        <w:t xml:space="preserve">רישיון:</w:t>
      </w:r>
      <w:r>
        <w:rPr>
          <w:rStyle w:val="897"/>
        </w:rPr>
        <w:t xml:space="preserve"> Apache 2.0 </w:t>
      </w:r>
      <w:r/>
    </w:p>
    <w:p>
      <w:pPr>
        <w:pStyle w:val="899"/>
        <w:pBdr/>
        <w:bidi w:val="true"/>
        <w:spacing/>
        <w:ind/>
        <w:rPr/>
      </w:pPr>
      <w:r>
        <w:rPr>
          <w:rStyle w:val="900"/>
          <w:b/>
          <w:bCs/>
        </w:rPr>
        <w:t xml:space="preserve">1. מערכות הפעלה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Windows-11/WSL עם </w:t>
      </w:r>
      <w:r>
        <w:rPr>
          <w:rStyle w:val="904"/>
        </w:rPr>
        <w:t xml:space="preserve">Ubuntu </w:t>
      </w:r>
      <w:r>
        <w:rPr>
          <w:rStyle w:val="904"/>
        </w:rPr>
        <w:t xml:space="preserve"> 24.04  מותקן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Ubuntu 24.04</w:t>
      </w:r>
      <w:r/>
    </w:p>
    <w:p>
      <w:pPr>
        <w:pStyle w:val="899"/>
        <w:pBdr/>
        <w:bidi w:val="true"/>
        <w:spacing/>
        <w:ind/>
        <w:rPr/>
      </w:pPr>
      <w:r>
        <w:rPr>
          <w:rStyle w:val="900"/>
          <w:b/>
          <w:bCs/>
        </w:rPr>
        <w:t xml:space="preserve">2. מימוש שרתים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חבילת Python FastMCP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חבילת Python Gradio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JavaScript</w:t>
      </w:r>
      <w:r/>
    </w:p>
    <w:p>
      <w:pPr>
        <w:pStyle w:val="899"/>
        <w:pBdr/>
        <w:bidi w:val="true"/>
        <w:spacing/>
        <w:ind/>
        <w:rPr/>
      </w:pPr>
      <w:r>
        <w:rPr>
          <w:rStyle w:val="900"/>
          <w:b/>
          <w:bCs/>
        </w:rPr>
        <w:t xml:space="preserve">3. </w:t>
      </w:r>
      <w:r>
        <w:rPr>
          <w:rStyle w:val="900"/>
          <w:b/>
          <w:bCs/>
        </w:rPr>
        <w:t xml:space="preserve">י</w:t>
      </w:r>
      <w:r>
        <w:rPr>
          <w:rStyle w:val="900"/>
          <w:b/>
          <w:bCs/>
        </w:rPr>
        <w:t xml:space="preserve">ישומים </w:t>
      </w:r>
      <w:r>
        <w:rPr>
          <w:rStyle w:val="900"/>
          <w:b/>
          <w:bCs/>
        </w:rPr>
        <w:t xml:space="preserve">לקוח נתמכים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Claude Desktop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י</w:t>
      </w:r>
      <w:r>
        <w:rPr>
          <w:rStyle w:val="904"/>
        </w:rPr>
        <w:t xml:space="preserve">ישום </w:t>
      </w:r>
      <w:r>
        <w:rPr>
          <w:rStyle w:val="904"/>
        </w:rPr>
        <w:t xml:space="preserve">לקוח אינטראקטיבי של HuggingFace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י</w:t>
      </w:r>
      <w:r>
        <w:rPr>
          <w:rStyle w:val="904"/>
        </w:rPr>
        <w:t xml:space="preserve">ישום </w:t>
      </w:r>
      <w:r>
        <w:rPr>
          <w:rStyle w:val="904"/>
        </w:rPr>
        <w:t xml:space="preserve">לקוח </w:t>
      </w:r>
      <w:r>
        <w:rPr>
          <w:rStyle w:val="904"/>
        </w:rPr>
        <w:t xml:space="preserve">א</w:t>
      </w:r>
      <w:r>
        <w:rPr>
          <w:rStyle w:val="904"/>
        </w:rPr>
        <w:t xml:space="preserve">צותי</w:t>
      </w:r>
      <w:r>
        <w:rPr>
          <w:rStyle w:val="904"/>
        </w:rPr>
        <w:t xml:space="preserve"> של HuggingFace</w:t>
      </w:r>
      <w:r/>
    </w:p>
    <w:p>
      <w:pPr>
        <w:pStyle w:val="899"/>
        <w:pBdr/>
        <w:bidi w:val="true"/>
        <w:spacing/>
        <w:ind/>
        <w:rPr/>
      </w:pPr>
      <w:r>
        <w:rPr>
          <w:rStyle w:val="900"/>
          <w:b/>
          <w:bCs/>
        </w:rPr>
        <w:t xml:space="preserve">4. לקוחות לניפוי שגיאות בשרת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דפדפן אינטרנט עם ממשק Gradio GUI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דפדפן אינטרנט עם HTML+JavaScript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Curl</w:t>
      </w:r>
      <w:r/>
    </w:p>
    <w:p>
      <w:pPr>
        <w:pStyle w:val="899"/>
        <w:pBdr/>
        <w:bidi w:val="true"/>
        <w:spacing/>
        <w:ind/>
        <w:rPr/>
      </w:pPr>
      <w:r>
        <w:rPr>
          <w:rStyle w:val="900"/>
          <w:b/>
          <w:bCs/>
        </w:rPr>
        <w:t xml:space="preserve">5. תחומי בעיות שכוסו עד כה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עיבוד טקסט בסיסי בשלוש שפות: אנגלית, עברית, רוסית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מתמטיקה בסיסית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הנדסת חשמל בסיסית</w:t>
      </w:r>
      <w:r/>
    </w:p>
    <w:p>
      <w:pPr>
        <w:pStyle w:val="903"/>
        <w:numPr>
          <w:ilvl w:val="0"/>
          <w:numId w:val="1"/>
        </w:numPr>
        <w:pBdr/>
        <w:bidi w:val="true"/>
        <w:spacing/>
        <w:ind/>
        <w:rPr/>
      </w:pPr>
      <w:r>
        <w:rPr>
          <w:rStyle w:val="904"/>
        </w:rPr>
        <w:t xml:space="preserve">השוואת קרנות נאמנות בבורסה בתל אביב המבוססת על חבילת tasepy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3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3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3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3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3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3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88"/>
    <w:next w:val="888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39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8"/>
    <w:next w:val="888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39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8"/>
    <w:next w:val="888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39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8"/>
    <w:next w:val="88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9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9"/>
    <w:link w:val="866"/>
    <w:uiPriority w:val="99"/>
    <w:pPr>
      <w:pBdr/>
      <w:spacing/>
      <w:ind/>
    </w:pPr>
  </w:style>
  <w:style w:type="paragraph" w:styleId="868">
    <w:name w:val="Footer"/>
    <w:basedOn w:val="88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9"/>
    <w:link w:val="868"/>
    <w:uiPriority w:val="99"/>
    <w:pPr>
      <w:pBdr/>
      <w:spacing/>
      <w:ind/>
    </w:pPr>
  </w:style>
  <w:style w:type="paragraph" w:styleId="870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1">
    <w:name w:val="Footnote Text Char"/>
    <w:basedOn w:val="839"/>
    <w:link w:val="891"/>
    <w:uiPriority w:val="99"/>
    <w:semiHidden/>
    <w:pPr>
      <w:pBdr/>
      <w:spacing/>
      <w:ind/>
    </w:pPr>
    <w:rPr>
      <w:sz w:val="20"/>
      <w:szCs w:val="20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0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91">
    <w:name w:val="footnote text"/>
    <w:basedOn w:val="888"/>
    <w:link w:val="89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2" w:customStyle="1">
    <w:name w:val="footnote text character"/>
    <w:link w:val="891"/>
    <w:uiPriority w:val="99"/>
    <w:pPr>
      <w:pBdr/>
      <w:spacing/>
      <w:ind/>
    </w:pPr>
    <w:rPr>
      <w:sz w:val="18"/>
    </w:rPr>
  </w:style>
  <w:style w:type="paragraph" w:styleId="893">
    <w:name w:val="Normal (Web)"/>
    <w:basedOn w:val="888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894" w:customStyle="1">
    <w:name w:val="+b-1"/>
    <w:qFormat/>
    <w:pPr>
      <w:pBdr>
        <w:top w:val="single" w:color="ffffff" w:sz="2" w:space="0"/>
        <w:left w:val="single" w:color="ffffff" w:sz="2" w:space="0"/>
        <w:bottom w:val="single" w:color="3498db" w:sz="18" w:space="0"/>
        <w:right w:val="single" w:color="ffffff" w:sz="2" w:space="0"/>
      </w:pBdr>
      <w:shd w:val="clear" w:color="auto" w:fill="ffffff"/>
      <w:spacing w:after="0" w:afterAutospacing="0" w:before="0" w:beforeAutospacing="0" w:line="2" w:lineRule="atLeast"/>
      <w:ind/>
    </w:pPr>
  </w:style>
  <w:style w:type="character" w:styleId="895" w:customStyle="1">
    <w:name w:val="+b-1-c"/>
    <w:pPr>
      <w:pBdr/>
      <w:spacing/>
      <w:ind/>
    </w:pPr>
    <w:rPr>
      <w:rFonts w:ascii="arial" w:hAnsi="arial" w:eastAsia="arial" w:cs="arial"/>
      <w:color w:val="2c3e50"/>
      <w:sz w:val="48"/>
      <w:szCs w:val="48"/>
      <w:shd w:val="clear" w:color="auto" w:fill="ffffff"/>
    </w:rPr>
  </w:style>
  <w:style w:type="paragraph" w:styleId="896" w:customStyle="1">
    <w:name w:val="+b-2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fffff"/>
      <w:spacing w:after="300" w:afterAutospacing="0" w:line="2" w:lineRule="atLeast"/>
      <w:ind/>
    </w:pPr>
  </w:style>
  <w:style w:type="character" w:styleId="897" w:customStyle="1">
    <w:name w:val="+b-2-c"/>
    <w:pPr>
      <w:pBdr/>
      <w:spacing/>
      <w:ind/>
    </w:pPr>
    <w:rPr>
      <w:rFonts w:ascii="arial" w:hAnsi="arial" w:eastAsia="arial" w:cs="arial"/>
      <w:color w:val="7f8c8d"/>
      <w:sz w:val="20"/>
      <w:szCs w:val="20"/>
      <w:shd w:val="clear" w:color="auto" w:fill="ffffff"/>
    </w:rPr>
  </w:style>
  <w:style w:type="character" w:styleId="898" w:customStyle="1">
    <w:name w:val="+span-5-c"/>
    <w:pPr>
      <w:pBdr/>
      <w:spacing/>
      <w:ind/>
    </w:pPr>
    <w:rPr>
      <w:rFonts w:ascii="times new roman" w:hAnsi="times new roman" w:eastAsia="times new roman" w:cs="times new roman"/>
      <w:color w:val="000000"/>
      <w:sz w:val="20"/>
      <w:szCs w:val="20"/>
      <w:shd w:val="clear" w:color="auto" w:fill="ffffff"/>
    </w:rPr>
  </w:style>
  <w:style w:type="paragraph" w:styleId="899" w:customStyle="1">
    <w:name w:val="+b-6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fffff"/>
      <w:spacing w:after="0" w:afterAutospacing="0" w:before="375" w:beforeAutospacing="0" w:line="2" w:lineRule="atLeast"/>
      <w:ind/>
    </w:pPr>
  </w:style>
  <w:style w:type="character" w:styleId="900" w:customStyle="1">
    <w:name w:val="+b-6-c"/>
    <w:pPr>
      <w:pBdr/>
      <w:spacing/>
      <w:ind/>
    </w:pPr>
    <w:rPr>
      <w:rFonts w:ascii="arial" w:hAnsi="arial" w:eastAsia="arial" w:cs="arial"/>
      <w:color w:val="34495e"/>
      <w:sz w:val="36"/>
      <w:szCs w:val="36"/>
      <w:shd w:val="clear" w:color="auto" w:fill="ffffff"/>
    </w:rPr>
  </w:style>
  <w:style w:type="paragraph" w:styleId="901">
    <w:name w:val="List Paragraph"/>
    <w:basedOn w:val="888"/>
    <w:uiPriority w:val="34"/>
    <w:pPr>
      <w:pBdr/>
      <w:spacing/>
      <w:ind w:left="720"/>
      <w:contextualSpacing w:val="true"/>
    </w:pPr>
  </w:style>
  <w:style w:type="paragraph" w:styleId="902">
    <w:name w:val="p+li"/>
    <w:basedOn w:val="888"/>
    <w:uiPriority w:val="34"/>
    <w:qFormat/>
    <w:pPr>
      <w:pBdr/>
      <w:spacing/>
      <w:ind w:left="720"/>
      <w:contextualSpacing w:val="true"/>
    </w:pPr>
  </w:style>
  <w:style w:type="paragraph" w:styleId="903" w:customStyle="1">
    <w:name w:val="+span-7"/>
    <w:basedOn w:val="902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fffff"/>
      <w:spacing w:after="120" w:afterAutospacing="0" w:before="120" w:beforeAutospacing="0" w:line="2" w:lineRule="atLeast"/>
      <w:ind w:hanging="359" w:left="720"/>
    </w:pPr>
  </w:style>
  <w:style w:type="character" w:styleId="904" w:customStyle="1">
    <w:name w:val="+span-7-c"/>
    <w:pPr>
      <w:pBdr/>
      <w:spacing/>
      <w:ind/>
    </w:pPr>
    <w:rPr>
      <w:rFonts w:ascii="arial" w:hAnsi="arial" w:eastAsia="arial" w:cs="arial"/>
      <w:color w:val="000000"/>
      <w:sz w:val="24"/>
      <w:szCs w:val="24"/>
      <w:shd w:val="clear" w:color="auto" w:fill="fffff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2025-12-01T15:51:39Z</dcterms:modified>
</cp:coreProperties>
</file>