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66F2" w14:textId="5592FD96" w:rsidR="003804E6" w:rsidRPr="00177D81" w:rsidRDefault="004A3D33" w:rsidP="0083208C">
      <w:pPr>
        <w:spacing w:line="276" w:lineRule="auto"/>
        <w:jc w:val="center"/>
        <w:rPr>
          <w:b/>
          <w:bCs/>
          <w:color w:val="4472C4" w:themeColor="accent1"/>
          <w:sz w:val="32"/>
          <w:szCs w:val="32"/>
        </w:rPr>
      </w:pPr>
      <w:r w:rsidRPr="00177D81">
        <w:rPr>
          <w:b/>
          <w:bCs/>
          <w:color w:val="4472C4" w:themeColor="accent1"/>
          <w:sz w:val="32"/>
          <w:szCs w:val="32"/>
        </w:rPr>
        <w:t>Md. Mohsin Hossain</w:t>
      </w:r>
    </w:p>
    <w:p w14:paraId="1E6AEA95" w14:textId="1A5BFA03" w:rsidR="003804E6" w:rsidRPr="00177D81" w:rsidRDefault="00D404E6" w:rsidP="0083208C">
      <w:pPr>
        <w:spacing w:line="276" w:lineRule="au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F03181F" wp14:editId="2F862F35">
            <wp:simplePos x="0" y="0"/>
            <wp:positionH relativeFrom="margin">
              <wp:posOffset>3773156</wp:posOffset>
            </wp:positionH>
            <wp:positionV relativeFrom="paragraph">
              <wp:posOffset>6608</wp:posOffset>
            </wp:positionV>
            <wp:extent cx="165798" cy="165798"/>
            <wp:effectExtent l="0" t="0" r="5715" b="5715"/>
            <wp:wrapNone/>
            <wp:docPr id="9" name="Picture 9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000" b="90000" l="6556" r="90000">
                                  <a14:foregroundMark x1="28000" y1="22556" x2="28000" y2="22556"/>
                                  <a14:foregroundMark x1="26889" y1="20556" x2="23556" y2="26000"/>
                                  <a14:foregroundMark x1="27222" y1="42667" x2="27333" y2="69333"/>
                                  <a14:foregroundMark x1="27333" y1="69333" x2="23222" y2="61333"/>
                                  <a14:foregroundMark x1="23222" y1="61333" x2="23778" y2="45556"/>
                                  <a14:foregroundMark x1="23778" y1="45556" x2="27111" y2="43111"/>
                                  <a14:foregroundMark x1="22889" y1="58000" x2="23000" y2="68333"/>
                                  <a14:foregroundMark x1="23000" y1="68333" x2="30444" y2="73222"/>
                                  <a14:foregroundMark x1="30444" y1="73222" x2="18889" y2="74222"/>
                                  <a14:foregroundMark x1="30111" y1="73111" x2="30778" y2="74222"/>
                                  <a14:foregroundMark x1="49000" y1="74333" x2="40556" y2="73667"/>
                                  <a14:foregroundMark x1="40556" y1="73667" x2="38444" y2="74222"/>
                                  <a14:foregroundMark x1="49556" y1="74667" x2="49333" y2="67667"/>
                                  <a14:foregroundMark x1="38000" y1="74556" x2="38333" y2="73556"/>
                                  <a14:foregroundMark x1="49333" y1="74667" x2="49333" y2="73444"/>
                                  <a14:foregroundMark x1="38111" y1="72000" x2="38333" y2="74000"/>
                                  <a14:foregroundMark x1="49000" y1="72222" x2="49000" y2="74556"/>
                                  <a14:foregroundMark x1="47444" y1="68889" x2="40667" y2="40000"/>
                                  <a14:foregroundMark x1="40667" y1="40000" x2="46667" y2="39778"/>
                                  <a14:foregroundMark x1="49667" y1="48889" x2="60222" y2="41778"/>
                                  <a14:foregroundMark x1="63333" y1="44111" x2="67889" y2="53444"/>
                                  <a14:foregroundMark x1="67889" y1="53444" x2="68444" y2="59778"/>
                                  <a14:foregroundMark x1="66778" y1="58000" x2="68444" y2="70667"/>
                                  <a14:foregroundMark x1="69444" y1="74222" x2="65111" y2="72444"/>
                                  <a14:foregroundMark x1="72222" y1="73444" x2="65111" y2="74000"/>
                                  <a14:foregroundMark x1="71333" y1="73111" x2="72778" y2="66667"/>
                                  <a14:foregroundMark x1="73889" y1="68889" x2="74667" y2="72000"/>
                                  <a14:foregroundMark x1="73667" y1="68889" x2="73111" y2="64556"/>
                                  <a14:foregroundMark x1="73889" y1="67444" x2="74333" y2="72111"/>
                                  <a14:foregroundMark x1="71778" y1="71778" x2="69222" y2="67778"/>
                                  <a14:foregroundMark x1="69222" y1="69111" x2="70556" y2="73556"/>
                                  <a14:foregroundMark x1="72222" y1="71333" x2="70556" y2="67667"/>
                                  <a14:foregroundMark x1="73556" y1="64444" x2="74222" y2="70667"/>
                                  <a14:foregroundMark x1="71778" y1="70222" x2="71778" y2="66000"/>
                                  <a14:foregroundMark x1="72000" y1="71667" x2="70000" y2="61889"/>
                                  <a14:foregroundMark x1="71444" y1="66556" x2="70333" y2="67444"/>
                                  <a14:foregroundMark x1="72889" y1="70889" x2="72444" y2="71111"/>
                                  <a14:foregroundMark x1="68556" y1="73444" x2="64111" y2="74333"/>
                                  <a14:foregroundMark x1="11222" y1="13444" x2="8444" y2="53556"/>
                                  <a14:foregroundMark x1="13778" y1="82556" x2="50111" y2="83444"/>
                                  <a14:foregroundMark x1="17111" y1="84111" x2="8222" y2="74444"/>
                                  <a14:foregroundMark x1="8222" y1="74444" x2="8222" y2="74000"/>
                                  <a14:foregroundMark x1="10111" y1="77778" x2="6556" y2="54444"/>
                                  <a14:foregroundMark x1="22111" y1="9778" x2="70889" y2="9000"/>
                                  <a14:backgroundMark x1="13889" y1="43222" x2="13889" y2="43222"/>
                                  <a14:backgroundMark x1="18000" y1="37222" x2="18000" y2="37222"/>
                                  <a14:backgroundMark x1="18778" y1="36222" x2="64222" y2="32889"/>
                                  <a14:backgroundMark x1="64222" y1="32889" x2="64222" y2="32889"/>
                                  <a14:backgroundMark x1="75778" y1="47778" x2="79222" y2="64222"/>
                                  <a14:backgroundMark x1="64496" y1="74863" x2="64000" y2="75222"/>
                                  <a14:backgroundMark x1="79222" y1="64222" x2="75705" y2="66763"/>
                                  <a14:backgroundMark x1="17891" y1="72742" x2="14444" y2="72556"/>
                                  <a14:backgroundMark x1="36403" y1="73737" x2="32103" y2="73506"/>
                                  <a14:backgroundMark x1="64000" y1="75222" x2="50071" y2="74473"/>
                                  <a14:backgroundMark x1="16333" y1="66333" x2="18000" y2="26000"/>
                                  <a14:backgroundMark x1="77111" y1="44222" x2="71667" y2="2488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" cy="16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D81" w:rsidRPr="00177D81">
        <w:rPr>
          <w:noProof/>
          <w:sz w:val="20"/>
          <w:szCs w:val="18"/>
        </w:rPr>
        <w:drawing>
          <wp:anchor distT="0" distB="0" distL="114300" distR="114300" simplePos="0" relativeHeight="251665408" behindDoc="0" locked="0" layoutInCell="1" allowOverlap="1" wp14:anchorId="5153D4E1" wp14:editId="04557147">
            <wp:simplePos x="0" y="0"/>
            <wp:positionH relativeFrom="column">
              <wp:posOffset>1967865</wp:posOffset>
            </wp:positionH>
            <wp:positionV relativeFrom="paragraph">
              <wp:posOffset>5715</wp:posOffset>
            </wp:positionV>
            <wp:extent cx="169545" cy="169545"/>
            <wp:effectExtent l="0" t="0" r="1905" b="1905"/>
            <wp:wrapNone/>
            <wp:docPr id="8" name="Picture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ma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D81" w:rsidRPr="00177D81">
        <w:rPr>
          <w:noProof/>
          <w:sz w:val="20"/>
          <w:szCs w:val="18"/>
        </w:rPr>
        <w:drawing>
          <wp:anchor distT="0" distB="0" distL="114300" distR="114300" simplePos="0" relativeHeight="251664384" behindDoc="0" locked="0" layoutInCell="1" allowOverlap="1" wp14:anchorId="1EEDA183" wp14:editId="44C75FB7">
            <wp:simplePos x="0" y="0"/>
            <wp:positionH relativeFrom="margin">
              <wp:posOffset>768350</wp:posOffset>
            </wp:positionH>
            <wp:positionV relativeFrom="paragraph">
              <wp:posOffset>1905</wp:posOffset>
            </wp:positionV>
            <wp:extent cx="180975" cy="180975"/>
            <wp:effectExtent l="0" t="0" r="9525" b="9525"/>
            <wp:wrapNone/>
            <wp:docPr id="4" name="Picture 4" descr="Mob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b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4A3D33" w:rsidRPr="00177D81">
          <w:rPr>
            <w:rStyle w:val="Hyperlink"/>
            <w:sz w:val="20"/>
            <w:szCs w:val="18"/>
            <w:u w:val="none"/>
          </w:rPr>
          <w:t>+8801745980114</w:t>
        </w:r>
      </w:hyperlink>
      <w:r w:rsidR="008A4F0A" w:rsidRPr="00177D81">
        <w:rPr>
          <w:rStyle w:val="Hyperlink"/>
          <w:sz w:val="20"/>
          <w:szCs w:val="18"/>
          <w:u w:val="none"/>
        </w:rPr>
        <w:t xml:space="preserve"> </w:t>
      </w:r>
      <w:r w:rsidR="00DB3ACD" w:rsidRPr="00177D81">
        <w:rPr>
          <w:b/>
          <w:bCs/>
          <w:sz w:val="20"/>
          <w:szCs w:val="18"/>
        </w:rPr>
        <w:t>|</w:t>
      </w:r>
      <w:r w:rsidR="00177D81">
        <w:rPr>
          <w:b/>
          <w:bCs/>
          <w:sz w:val="20"/>
          <w:szCs w:val="18"/>
        </w:rPr>
        <w:t xml:space="preserve"> </w:t>
      </w:r>
      <w:r w:rsidR="00C25B8A" w:rsidRPr="00177D81">
        <w:rPr>
          <w:color w:val="000000" w:themeColor="text1"/>
          <w:sz w:val="20"/>
          <w:szCs w:val="20"/>
        </w:rPr>
        <w:t xml:space="preserve">       </w:t>
      </w:r>
      <w:hyperlink r:id="rId13" w:history="1">
        <w:r w:rsidR="00C25B8A" w:rsidRPr="00DB56FF">
          <w:rPr>
            <w:rStyle w:val="Hyperlink"/>
            <w:sz w:val="20"/>
            <w:szCs w:val="18"/>
            <w:u w:val="none"/>
          </w:rPr>
          <w:t>mohsin.hossain@bracu.ac.bd</w:t>
        </w:r>
      </w:hyperlink>
      <w:r w:rsidR="00C25B8A" w:rsidRPr="00177D81">
        <w:rPr>
          <w:rStyle w:val="Hyperlink"/>
          <w:sz w:val="20"/>
          <w:szCs w:val="18"/>
          <w:u w:val="none"/>
        </w:rPr>
        <w:t xml:space="preserve"> </w:t>
      </w:r>
      <w:r w:rsidR="00C25B8A" w:rsidRPr="00177D81">
        <w:rPr>
          <w:b/>
          <w:bCs/>
          <w:sz w:val="20"/>
          <w:szCs w:val="18"/>
        </w:rPr>
        <w:t>|</w:t>
      </w:r>
      <w:r w:rsidR="0017502E" w:rsidRPr="00177D81">
        <w:rPr>
          <w:color w:val="000000" w:themeColor="text1"/>
          <w:sz w:val="20"/>
          <w:szCs w:val="20"/>
        </w:rPr>
        <w:t xml:space="preserve"> </w:t>
      </w:r>
      <w:r w:rsidR="00C25B8A" w:rsidRPr="00177D81">
        <w:rPr>
          <w:color w:val="000000" w:themeColor="text1"/>
          <w:sz w:val="20"/>
          <w:szCs w:val="20"/>
        </w:rPr>
        <w:t xml:space="preserve"> </w:t>
      </w:r>
      <w:r w:rsidR="0017502E" w:rsidRPr="00177D81">
        <w:rPr>
          <w:color w:val="000000" w:themeColor="text1"/>
          <w:sz w:val="20"/>
          <w:szCs w:val="20"/>
        </w:rPr>
        <w:t xml:space="preserve">    </w:t>
      </w:r>
      <w:r w:rsidR="00177D81">
        <w:rPr>
          <w:color w:val="000000" w:themeColor="text1"/>
          <w:sz w:val="20"/>
          <w:szCs w:val="20"/>
        </w:rPr>
        <w:t xml:space="preserve"> </w:t>
      </w:r>
      <w:hyperlink r:id="rId14" w:history="1">
        <w:r w:rsidR="0017502E" w:rsidRPr="00177D81">
          <w:rPr>
            <w:rStyle w:val="Hyperlink"/>
            <w:sz w:val="20"/>
            <w:szCs w:val="20"/>
            <w:u w:val="none"/>
          </w:rPr>
          <w:t xml:space="preserve">md-mohsin-hossain </w:t>
        </w:r>
      </w:hyperlink>
    </w:p>
    <w:p w14:paraId="3262C22E" w14:textId="28F3DFF0" w:rsidR="004A3D33" w:rsidRPr="00177D81" w:rsidRDefault="008A4F0A" w:rsidP="0083208C">
      <w:pPr>
        <w:spacing w:line="276" w:lineRule="auto"/>
        <w:jc w:val="center"/>
        <w:rPr>
          <w:color w:val="000000" w:themeColor="text1"/>
          <w:sz w:val="20"/>
          <w:szCs w:val="20"/>
        </w:rPr>
      </w:pPr>
      <w:r w:rsidRPr="00177D81">
        <w:rPr>
          <w:noProof/>
          <w:sz w:val="20"/>
          <w:szCs w:val="18"/>
        </w:rPr>
        <w:drawing>
          <wp:anchor distT="0" distB="0" distL="114300" distR="114300" simplePos="0" relativeHeight="251663360" behindDoc="0" locked="0" layoutInCell="1" allowOverlap="1" wp14:anchorId="67F190D6" wp14:editId="1F624104">
            <wp:simplePos x="0" y="0"/>
            <wp:positionH relativeFrom="margin">
              <wp:posOffset>1436894</wp:posOffset>
            </wp:positionH>
            <wp:positionV relativeFrom="paragraph">
              <wp:posOffset>2540</wp:posOffset>
            </wp:positionV>
            <wp:extent cx="145701" cy="145701"/>
            <wp:effectExtent l="0" t="0" r="6985" b="6985"/>
            <wp:wrapNone/>
            <wp:docPr id="3" name="Picture 3" descr="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dr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1" cy="1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D94">
        <w:rPr>
          <w:noProof/>
        </w:rPr>
        <w:pict w14:anchorId="3C79D52C">
          <v:line id="Straight Connector 1" o:spid="_x0000_s1034" style="position:absolute;left:0;text-align:lef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3pt" to="4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J1tQEAAMMDAAAOAAAAZHJzL2Uyb0RvYy54bWysU8GOEzEMvSPxD1HudKYrF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" strokecolor="#4472c4 [3204]" strokeweight=".5pt">
            <v:stroke joinstyle="miter"/>
            <w10:wrap anchorx="margin"/>
          </v:line>
        </w:pict>
      </w:r>
      <w:r w:rsidRPr="00177D81">
        <w:rPr>
          <w:rStyle w:val="Hyperlink"/>
          <w:sz w:val="20"/>
          <w:szCs w:val="18"/>
          <w:u w:val="none"/>
        </w:rPr>
        <w:t xml:space="preserve"> </w:t>
      </w:r>
      <w:hyperlink r:id="rId16" w:history="1">
        <w:r w:rsidR="004A3D33" w:rsidRPr="00177D81">
          <w:rPr>
            <w:rStyle w:val="Hyperlink"/>
            <w:sz w:val="20"/>
            <w:szCs w:val="18"/>
            <w:u w:val="none"/>
          </w:rPr>
          <w:t>Padma-3011, Bijoy Ekattor Hall, University of Dhaka</w:t>
        </w:r>
      </w:hyperlink>
    </w:p>
    <w:p w14:paraId="11C03CC0" w14:textId="7EB41A9F" w:rsidR="004A3D33" w:rsidRPr="00E26D94" w:rsidRDefault="004A3D33" w:rsidP="0083208C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 w:rsidRPr="00E26D94">
        <w:rPr>
          <w:b/>
          <w:bCs/>
          <w:color w:val="2F5496" w:themeColor="accent1" w:themeShade="BF"/>
          <w:sz w:val="28"/>
          <w:szCs w:val="28"/>
        </w:rPr>
        <w:t>Education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4A3D33" w:rsidRPr="006F7CE0" w14:paraId="78525179" w14:textId="77777777" w:rsidTr="006B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auto"/>
          </w:tcPr>
          <w:p w14:paraId="16E743A8" w14:textId="110F9ACA" w:rsidR="004A3D33" w:rsidRPr="00693735" w:rsidRDefault="004A3D33" w:rsidP="00CC5AA4">
            <w:pPr>
              <w:spacing w:line="276" w:lineRule="auto"/>
              <w:rPr>
                <w:szCs w:val="24"/>
              </w:rPr>
            </w:pPr>
            <w:r w:rsidRPr="00693735">
              <w:rPr>
                <w:szCs w:val="24"/>
              </w:rPr>
              <w:t>M.S.S in Development Studies</w:t>
            </w:r>
          </w:p>
          <w:p w14:paraId="411B3675" w14:textId="57E6B9D1" w:rsidR="004A3D33" w:rsidRPr="00693735" w:rsidRDefault="004A3D33" w:rsidP="00CC5AA4">
            <w:pPr>
              <w:spacing w:line="276" w:lineRule="auto"/>
              <w:rPr>
                <w:szCs w:val="24"/>
              </w:rPr>
            </w:pPr>
            <w:r w:rsidRPr="00D56C5B">
              <w:rPr>
                <w:b w:val="0"/>
                <w:bCs w:val="0"/>
                <w:szCs w:val="24"/>
              </w:rPr>
              <w:t>University of Dhaka</w:t>
            </w:r>
          </w:p>
        </w:tc>
        <w:tc>
          <w:tcPr>
            <w:tcW w:w="2500" w:type="pct"/>
            <w:shd w:val="clear" w:color="auto" w:fill="auto"/>
          </w:tcPr>
          <w:p w14:paraId="4C0509B5" w14:textId="77777777" w:rsidR="004A3D33" w:rsidRPr="00D56C5B" w:rsidRDefault="004A3D33" w:rsidP="0083208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D56C5B">
              <w:rPr>
                <w:b w:val="0"/>
                <w:bCs w:val="0"/>
                <w:szCs w:val="24"/>
              </w:rPr>
              <w:t>2021 – 2022</w:t>
            </w:r>
          </w:p>
        </w:tc>
      </w:tr>
      <w:tr w:rsidR="004A3D33" w:rsidRPr="006F7CE0" w14:paraId="34896590" w14:textId="77777777" w:rsidTr="006B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auto"/>
          </w:tcPr>
          <w:p w14:paraId="090C7E4E" w14:textId="31A36380" w:rsidR="004A3D33" w:rsidRPr="00693735" w:rsidRDefault="004A3D33" w:rsidP="00CC5AA4">
            <w:pPr>
              <w:spacing w:line="276" w:lineRule="auto"/>
              <w:rPr>
                <w:szCs w:val="24"/>
              </w:rPr>
            </w:pPr>
            <w:r w:rsidRPr="00693735">
              <w:rPr>
                <w:szCs w:val="24"/>
              </w:rPr>
              <w:t>B.S.S in Development Studies</w:t>
            </w:r>
          </w:p>
          <w:p w14:paraId="3F5626D1" w14:textId="3542B1A4" w:rsidR="004A3D33" w:rsidRPr="00D56C5B" w:rsidRDefault="00E26D94" w:rsidP="00CC5AA4">
            <w:pPr>
              <w:spacing w:line="276" w:lineRule="auto"/>
              <w:rPr>
                <w:b w:val="0"/>
                <w:bCs w:val="0"/>
                <w:szCs w:val="24"/>
              </w:rPr>
            </w:pPr>
            <w:r>
              <w:rPr>
                <w:noProof/>
              </w:rPr>
              <w:pict w14:anchorId="63184602">
                <v:line id="Straight Connector 13" o:spid="_x0000_s1033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4pt,18.95pt" to="459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" strokecolor="#4472c4 [3204]" strokeweight=".5pt">
                  <v:stroke joinstyle="miter"/>
                  <w10:wrap anchorx="margin"/>
                </v:line>
              </w:pict>
            </w:r>
            <w:r w:rsidR="004A3D33" w:rsidRPr="00D56C5B">
              <w:rPr>
                <w:b w:val="0"/>
                <w:bCs w:val="0"/>
                <w:szCs w:val="24"/>
              </w:rPr>
              <w:t>University of Dhaka</w:t>
            </w:r>
          </w:p>
        </w:tc>
        <w:tc>
          <w:tcPr>
            <w:tcW w:w="2500" w:type="pct"/>
            <w:shd w:val="clear" w:color="auto" w:fill="auto"/>
          </w:tcPr>
          <w:p w14:paraId="671BE768" w14:textId="77777777" w:rsidR="004A3D33" w:rsidRPr="00D56C5B" w:rsidRDefault="004A3D33" w:rsidP="0083208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56C5B">
              <w:rPr>
                <w:szCs w:val="24"/>
              </w:rPr>
              <w:t>2017 – 2021</w:t>
            </w:r>
          </w:p>
        </w:tc>
      </w:tr>
    </w:tbl>
    <w:p w14:paraId="5047A646" w14:textId="53DEC800" w:rsidR="00C226DE" w:rsidRPr="00E26D94" w:rsidRDefault="004A3D33" w:rsidP="0083208C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 w:rsidRPr="00E26D94">
        <w:rPr>
          <w:b/>
          <w:bCs/>
          <w:color w:val="2F5496" w:themeColor="accent1" w:themeShade="BF"/>
          <w:sz w:val="28"/>
          <w:szCs w:val="28"/>
        </w:rPr>
        <w:t>Experience</w:t>
      </w:r>
    </w:p>
    <w:p w14:paraId="195D7AC1" w14:textId="25A260A4" w:rsidR="004A3D33" w:rsidRPr="006F7CE0" w:rsidRDefault="004A3D33" w:rsidP="00CC5AA4">
      <w:pPr>
        <w:spacing w:line="276" w:lineRule="auto"/>
        <w:rPr>
          <w:szCs w:val="24"/>
        </w:rPr>
      </w:pPr>
      <w:r w:rsidRPr="006F7CE0">
        <w:rPr>
          <w:b/>
          <w:bCs/>
          <w:szCs w:val="24"/>
        </w:rPr>
        <w:t xml:space="preserve">Research Associate (RA) </w:t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Pr="006F7CE0">
        <w:rPr>
          <w:szCs w:val="24"/>
        </w:rPr>
        <w:t>(</w:t>
      </w:r>
      <w:r>
        <w:rPr>
          <w:szCs w:val="24"/>
        </w:rPr>
        <w:t xml:space="preserve">December 2022 - </w:t>
      </w:r>
      <w:r w:rsidR="00017148">
        <w:rPr>
          <w:szCs w:val="24"/>
        </w:rPr>
        <w:t>Present</w:t>
      </w:r>
      <w:r w:rsidRPr="006F7CE0">
        <w:rPr>
          <w:szCs w:val="24"/>
        </w:rPr>
        <w:t>)</w:t>
      </w:r>
    </w:p>
    <w:p w14:paraId="323AF650" w14:textId="44874AE5" w:rsidR="004A3D33" w:rsidRPr="002048F6" w:rsidRDefault="004A3D33" w:rsidP="00CC5AA4">
      <w:pPr>
        <w:spacing w:line="276" w:lineRule="auto"/>
        <w:rPr>
          <w:i/>
          <w:iCs/>
          <w:sz w:val="22"/>
        </w:rPr>
      </w:pPr>
      <w:r w:rsidRPr="002048F6">
        <w:rPr>
          <w:i/>
          <w:iCs/>
          <w:sz w:val="22"/>
        </w:rPr>
        <w:t>Environment and Climate Change Cluster</w:t>
      </w:r>
    </w:p>
    <w:p w14:paraId="1B081762" w14:textId="07FAE99E" w:rsidR="004A3D33" w:rsidRPr="002048F6" w:rsidRDefault="004A3D33" w:rsidP="00CC5AA4">
      <w:pPr>
        <w:spacing w:line="276" w:lineRule="auto"/>
        <w:rPr>
          <w:sz w:val="22"/>
        </w:rPr>
      </w:pPr>
      <w:r w:rsidRPr="002048F6">
        <w:rPr>
          <w:sz w:val="22"/>
        </w:rPr>
        <w:t>BRAC Institute of Governance and Development (BIGD), BRAC University</w:t>
      </w:r>
    </w:p>
    <w:p w14:paraId="2075C68C" w14:textId="469BB6A9" w:rsidR="004A3D33" w:rsidRPr="006F7CE0" w:rsidRDefault="004A3D33" w:rsidP="00CC5AA4">
      <w:pPr>
        <w:spacing w:line="276" w:lineRule="auto"/>
        <w:rPr>
          <w:szCs w:val="24"/>
        </w:rPr>
      </w:pPr>
      <w:r w:rsidRPr="006F7CE0">
        <w:rPr>
          <w:b/>
          <w:bCs/>
          <w:szCs w:val="24"/>
        </w:rPr>
        <w:t xml:space="preserve">Trainee Research Associate (TRA) </w:t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="002048F6">
        <w:rPr>
          <w:b/>
          <w:bCs/>
          <w:szCs w:val="24"/>
        </w:rPr>
        <w:tab/>
      </w:r>
      <w:r w:rsidRPr="006F7CE0">
        <w:rPr>
          <w:szCs w:val="24"/>
        </w:rPr>
        <w:t xml:space="preserve">(June 2022 – </w:t>
      </w:r>
      <w:r>
        <w:rPr>
          <w:szCs w:val="24"/>
        </w:rPr>
        <w:t>December 2022</w:t>
      </w:r>
      <w:r w:rsidRPr="006F7CE0">
        <w:rPr>
          <w:szCs w:val="24"/>
        </w:rPr>
        <w:t>)</w:t>
      </w:r>
    </w:p>
    <w:p w14:paraId="614EA852" w14:textId="2B7961C2" w:rsidR="004A3D33" w:rsidRPr="00C81AD2" w:rsidRDefault="004A3D33" w:rsidP="00CC5AA4">
      <w:pPr>
        <w:spacing w:line="276" w:lineRule="auto"/>
        <w:rPr>
          <w:i/>
          <w:iCs/>
          <w:sz w:val="22"/>
        </w:rPr>
      </w:pPr>
      <w:r w:rsidRPr="00C81AD2">
        <w:rPr>
          <w:i/>
          <w:iCs/>
          <w:sz w:val="22"/>
        </w:rPr>
        <w:t>BIGD Young Researchers' Fellowship (YRF) program – 2022 (Quantitative Stream)</w:t>
      </w:r>
    </w:p>
    <w:p w14:paraId="219C4C39" w14:textId="110D5876" w:rsidR="004A3D33" w:rsidRPr="00C81AD2" w:rsidRDefault="00E26D94" w:rsidP="00CC5AA4">
      <w:pPr>
        <w:spacing w:line="276" w:lineRule="auto"/>
        <w:rPr>
          <w:sz w:val="22"/>
        </w:rPr>
      </w:pPr>
      <w:r w:rsidRPr="00C81AD2">
        <w:rPr>
          <w:noProof/>
          <w:sz w:val="22"/>
        </w:rPr>
        <w:pict w14:anchorId="1555A0FA">
          <v:line id="Straight Connector 15" o:spid="_x0000_s1032" style="position:absolute;left:0;text-align:lef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5pt" to="4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" strokecolor="#4472c4 [3204]" strokeweight=".5pt">
            <v:stroke joinstyle="miter"/>
            <w10:wrap anchorx="margin"/>
          </v:line>
        </w:pict>
      </w:r>
      <w:r w:rsidR="004A3D33" w:rsidRPr="00C81AD2">
        <w:rPr>
          <w:sz w:val="22"/>
        </w:rPr>
        <w:t>BRAC Institute of Governance and Development (BIGD), BRAC University</w:t>
      </w:r>
    </w:p>
    <w:p w14:paraId="0424F8E8" w14:textId="4D0F927F" w:rsidR="004A3D33" w:rsidRPr="00E26D94" w:rsidRDefault="00276016" w:rsidP="0083208C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Research </w:t>
      </w:r>
      <w:r w:rsidR="004A3D33" w:rsidRPr="00E26D94">
        <w:rPr>
          <w:b/>
          <w:bCs/>
          <w:color w:val="2F5496" w:themeColor="accent1" w:themeShade="BF"/>
          <w:sz w:val="28"/>
          <w:szCs w:val="28"/>
        </w:rPr>
        <w:t>Project</w:t>
      </w:r>
      <w:r w:rsidR="00AC0888" w:rsidRPr="00E26D94">
        <w:rPr>
          <w:b/>
          <w:bCs/>
          <w:color w:val="2F5496" w:themeColor="accent1" w:themeShade="BF"/>
          <w:sz w:val="28"/>
          <w:szCs w:val="28"/>
        </w:rPr>
        <w:t>s</w:t>
      </w:r>
    </w:p>
    <w:p w14:paraId="1057EA0B" w14:textId="3BCD4C01" w:rsidR="00276016" w:rsidRPr="00276016" w:rsidRDefault="00276016" w:rsidP="00CC5AA4">
      <w:pPr>
        <w:spacing w:line="276" w:lineRule="auto"/>
        <w:rPr>
          <w:b/>
          <w:bCs/>
          <w:sz w:val="22"/>
          <w:u w:val="single"/>
        </w:rPr>
      </w:pPr>
      <w:r w:rsidRPr="00276016">
        <w:rPr>
          <w:b/>
          <w:bCs/>
          <w:sz w:val="22"/>
          <w:u w:val="single"/>
        </w:rPr>
        <w:t>Ongoing</w:t>
      </w:r>
    </w:p>
    <w:p w14:paraId="25B4510E" w14:textId="4EAB4046" w:rsidR="006B07AD" w:rsidRPr="00076BB0" w:rsidRDefault="006B07AD" w:rsidP="00CC5AA4">
      <w:pPr>
        <w:spacing w:line="276" w:lineRule="auto"/>
        <w:rPr>
          <w:b/>
          <w:bCs/>
          <w:szCs w:val="24"/>
        </w:rPr>
      </w:pPr>
      <w:r w:rsidRPr="00076BB0">
        <w:rPr>
          <w:b/>
          <w:bCs/>
          <w:sz w:val="22"/>
        </w:rPr>
        <w:t xml:space="preserve">Impact Evaluation of Seven Climate Bridge Fund (CBF) </w:t>
      </w:r>
      <w:r w:rsidR="00276016" w:rsidRPr="00076BB0">
        <w:rPr>
          <w:b/>
          <w:bCs/>
          <w:sz w:val="22"/>
        </w:rPr>
        <w:t>Projects</w:t>
      </w:r>
      <w:r w:rsidR="00276016" w:rsidRPr="00276016">
        <w:rPr>
          <w:b/>
          <w:bCs/>
          <w:sz w:val="22"/>
        </w:rPr>
        <w:t xml:space="preserve"> </w:t>
      </w:r>
      <w:r w:rsidR="00276016" w:rsidRPr="00C6584C">
        <w:rPr>
          <w:i/>
          <w:iCs/>
          <w:sz w:val="22"/>
        </w:rPr>
        <w:t>(</w:t>
      </w:r>
      <w:r w:rsidR="00276016" w:rsidRPr="00C6584C">
        <w:rPr>
          <w:i/>
          <w:iCs/>
          <w:sz w:val="22"/>
        </w:rPr>
        <w:t>with Dr. Munshi Sulaiman</w:t>
      </w:r>
      <w:r w:rsidR="00276016" w:rsidRPr="00C6584C">
        <w:rPr>
          <w:i/>
          <w:iCs/>
          <w:sz w:val="22"/>
        </w:rPr>
        <w:t xml:space="preserve"> and</w:t>
      </w:r>
      <w:r w:rsidR="00276016" w:rsidRPr="00C6584C">
        <w:rPr>
          <w:i/>
          <w:iCs/>
          <w:sz w:val="22"/>
        </w:rPr>
        <w:t xml:space="preserve"> Dr. Rohini Kamal)</w:t>
      </w:r>
    </w:p>
    <w:p w14:paraId="7EF972A8" w14:textId="0C579B4E" w:rsidR="003E057E" w:rsidRDefault="00BB799F" w:rsidP="00CC5AA4">
      <w:pPr>
        <w:spacing w:line="276" w:lineRule="auto"/>
        <w:rPr>
          <w:b/>
          <w:bCs/>
          <w:sz w:val="22"/>
        </w:rPr>
      </w:pPr>
      <w:r w:rsidRPr="00076BB0">
        <w:rPr>
          <w:b/>
          <w:bCs/>
          <w:sz w:val="22"/>
        </w:rPr>
        <w:t>Enhancing Safe Drinking Water Security and Climate Resilience through Rainwater Harvesting</w:t>
      </w:r>
      <w:r w:rsidR="00276016">
        <w:rPr>
          <w:b/>
          <w:bCs/>
          <w:sz w:val="22"/>
        </w:rPr>
        <w:t xml:space="preserve"> </w:t>
      </w:r>
      <w:r w:rsidR="00276016" w:rsidRPr="00C6584C">
        <w:rPr>
          <w:i/>
          <w:iCs/>
          <w:sz w:val="22"/>
        </w:rPr>
        <w:t>(with Dr. Rohini Kamal)</w:t>
      </w:r>
    </w:p>
    <w:p w14:paraId="2498144E" w14:textId="0E416CD9" w:rsidR="00BB799F" w:rsidRPr="003E057E" w:rsidRDefault="00BB799F" w:rsidP="003E057E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2"/>
        </w:rPr>
      </w:pPr>
      <w:r w:rsidRPr="003E057E">
        <w:rPr>
          <w:i/>
          <w:iCs/>
          <w:sz w:val="22"/>
        </w:rPr>
        <w:t>Developed evaluation instruments aligned with project goals</w:t>
      </w:r>
      <w:r w:rsidR="003A4200" w:rsidRPr="003E057E">
        <w:rPr>
          <w:i/>
          <w:iCs/>
          <w:sz w:val="22"/>
        </w:rPr>
        <w:t xml:space="preserve">; </w:t>
      </w:r>
      <w:r w:rsidRPr="003E057E">
        <w:rPr>
          <w:i/>
          <w:iCs/>
          <w:sz w:val="22"/>
        </w:rPr>
        <w:t>Collaborated with project coordinators for efficient workflows.</w:t>
      </w:r>
    </w:p>
    <w:p w14:paraId="5E01CC8C" w14:textId="5697703F" w:rsidR="00077B35" w:rsidRDefault="00BB799F" w:rsidP="003A4200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2"/>
        </w:rPr>
      </w:pPr>
      <w:r w:rsidRPr="00A83FE9">
        <w:rPr>
          <w:i/>
          <w:iCs/>
          <w:sz w:val="22"/>
        </w:rPr>
        <w:t>Trained enumerators on effective data collection techniques</w:t>
      </w:r>
      <w:r w:rsidR="003A4200">
        <w:rPr>
          <w:i/>
          <w:iCs/>
          <w:sz w:val="22"/>
        </w:rPr>
        <w:t xml:space="preserve">; </w:t>
      </w:r>
      <w:r w:rsidRPr="003A4200">
        <w:rPr>
          <w:i/>
          <w:iCs/>
          <w:sz w:val="22"/>
        </w:rPr>
        <w:t>Conducting both quantitative and qualitative data analysis and report writing.</w:t>
      </w:r>
    </w:p>
    <w:p w14:paraId="0ABA139B" w14:textId="72CC3B78" w:rsidR="00276016" w:rsidRPr="00276016" w:rsidRDefault="00276016" w:rsidP="00276016">
      <w:pPr>
        <w:spacing w:line="276" w:lineRule="auto"/>
        <w:rPr>
          <w:b/>
          <w:bCs/>
          <w:sz w:val="22"/>
          <w:u w:val="single"/>
        </w:rPr>
      </w:pPr>
      <w:r w:rsidRPr="00276016">
        <w:rPr>
          <w:b/>
          <w:bCs/>
          <w:sz w:val="22"/>
          <w:u w:val="single"/>
        </w:rPr>
        <w:t>Completed</w:t>
      </w:r>
    </w:p>
    <w:p w14:paraId="41FD5F23" w14:textId="60BFBA2F" w:rsidR="00753114" w:rsidRPr="00276016" w:rsidRDefault="004A3D33" w:rsidP="00276016">
      <w:pPr>
        <w:spacing w:line="276" w:lineRule="auto"/>
        <w:ind w:firstLine="360"/>
        <w:rPr>
          <w:b/>
          <w:bCs/>
          <w:sz w:val="22"/>
        </w:rPr>
      </w:pPr>
      <w:r w:rsidRPr="00BB799F">
        <w:rPr>
          <w:b/>
          <w:bCs/>
          <w:sz w:val="22"/>
        </w:rPr>
        <w:t xml:space="preserve">Bricks </w:t>
      </w:r>
      <w:r w:rsidR="00D43E4A" w:rsidRPr="00BB799F">
        <w:rPr>
          <w:b/>
          <w:bCs/>
          <w:sz w:val="22"/>
        </w:rPr>
        <w:t xml:space="preserve">to Blocks: </w:t>
      </w:r>
      <w:r w:rsidRPr="00BB799F">
        <w:rPr>
          <w:b/>
          <w:bCs/>
          <w:sz w:val="22"/>
        </w:rPr>
        <w:t xml:space="preserve">The </w:t>
      </w:r>
      <w:r w:rsidR="00D43E4A" w:rsidRPr="00BB799F">
        <w:rPr>
          <w:b/>
          <w:bCs/>
          <w:sz w:val="22"/>
        </w:rPr>
        <w:t xml:space="preserve">Policy and Practice in </w:t>
      </w:r>
      <w:r w:rsidR="0034224E">
        <w:rPr>
          <w:b/>
          <w:bCs/>
          <w:sz w:val="22"/>
        </w:rPr>
        <w:t>t</w:t>
      </w:r>
      <w:r w:rsidR="00D43E4A" w:rsidRPr="00BB799F">
        <w:rPr>
          <w:b/>
          <w:bCs/>
          <w:sz w:val="22"/>
        </w:rPr>
        <w:t xml:space="preserve">he Construction Sector of </w:t>
      </w:r>
      <w:r w:rsidRPr="00BB799F">
        <w:rPr>
          <w:b/>
          <w:bCs/>
          <w:sz w:val="22"/>
        </w:rPr>
        <w:t>Bangladesh</w:t>
      </w:r>
      <w:r w:rsidR="00276016">
        <w:rPr>
          <w:b/>
          <w:bCs/>
          <w:sz w:val="22"/>
        </w:rPr>
        <w:t xml:space="preserve"> </w:t>
      </w:r>
      <w:r w:rsidR="00276016" w:rsidRPr="00C6584C">
        <w:rPr>
          <w:i/>
          <w:iCs/>
          <w:sz w:val="22"/>
        </w:rPr>
        <w:t>(with Dr. Munshi Sulaiman, Dr. Rohini</w:t>
      </w:r>
      <w:r w:rsidR="00276016" w:rsidRPr="00C6584C">
        <w:rPr>
          <w:i/>
          <w:iCs/>
          <w:sz w:val="22"/>
        </w:rPr>
        <w:t xml:space="preserve"> </w:t>
      </w:r>
      <w:r w:rsidR="00276016" w:rsidRPr="00C6584C">
        <w:rPr>
          <w:i/>
          <w:iCs/>
          <w:sz w:val="22"/>
        </w:rPr>
        <w:t>Kamal</w:t>
      </w:r>
      <w:r w:rsidR="00276016" w:rsidRPr="00C6584C">
        <w:rPr>
          <w:i/>
          <w:iCs/>
          <w:sz w:val="22"/>
        </w:rPr>
        <w:t>,</w:t>
      </w:r>
      <w:r w:rsidR="00276016" w:rsidRPr="00C6584C">
        <w:rPr>
          <w:i/>
          <w:iCs/>
          <w:sz w:val="22"/>
        </w:rPr>
        <w:t xml:space="preserve"> and Syeda Salina Aziz)</w:t>
      </w:r>
    </w:p>
    <w:p w14:paraId="4CA8812B" w14:textId="77777777" w:rsidR="003A4200" w:rsidRDefault="005B5EEF" w:rsidP="003A4200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2"/>
        </w:rPr>
      </w:pPr>
      <w:r w:rsidRPr="005B5EEF">
        <w:rPr>
          <w:i/>
          <w:iCs/>
          <w:sz w:val="22"/>
        </w:rPr>
        <w:t>Contributed to instrument development</w:t>
      </w:r>
      <w:r w:rsidR="003A4200">
        <w:rPr>
          <w:i/>
          <w:iCs/>
          <w:sz w:val="22"/>
        </w:rPr>
        <w:t xml:space="preserve"> and organized</w:t>
      </w:r>
      <w:r w:rsidR="00FF131C" w:rsidRPr="003A4200">
        <w:rPr>
          <w:i/>
          <w:iCs/>
          <w:sz w:val="22"/>
        </w:rPr>
        <w:t xml:space="preserve"> key stakeholder meetings</w:t>
      </w:r>
      <w:r w:rsidR="00753114" w:rsidRPr="003A4200">
        <w:rPr>
          <w:i/>
          <w:iCs/>
          <w:sz w:val="22"/>
        </w:rPr>
        <w:t>.</w:t>
      </w:r>
    </w:p>
    <w:p w14:paraId="74ABE229" w14:textId="06C95482" w:rsidR="00276016" w:rsidRDefault="005B5EEF" w:rsidP="003A4200">
      <w:pPr>
        <w:pStyle w:val="ListParagraph"/>
        <w:numPr>
          <w:ilvl w:val="0"/>
          <w:numId w:val="1"/>
        </w:numPr>
        <w:spacing w:line="276" w:lineRule="auto"/>
        <w:rPr>
          <w:i/>
          <w:iCs/>
          <w:sz w:val="22"/>
        </w:rPr>
      </w:pPr>
      <w:r w:rsidRPr="003A4200">
        <w:rPr>
          <w:i/>
          <w:iCs/>
          <w:sz w:val="22"/>
        </w:rPr>
        <w:t xml:space="preserve">Conducted key informant interviews </w:t>
      </w:r>
      <w:r w:rsidR="003A4200" w:rsidRPr="003A4200">
        <w:rPr>
          <w:i/>
          <w:iCs/>
          <w:sz w:val="22"/>
        </w:rPr>
        <w:t xml:space="preserve">and </w:t>
      </w:r>
      <w:r w:rsidRPr="003A4200">
        <w:rPr>
          <w:i/>
          <w:iCs/>
          <w:sz w:val="22"/>
        </w:rPr>
        <w:t xml:space="preserve">qualitative </w:t>
      </w:r>
      <w:r w:rsidR="003A4200" w:rsidRPr="003A4200">
        <w:rPr>
          <w:i/>
          <w:iCs/>
          <w:sz w:val="22"/>
        </w:rPr>
        <w:t xml:space="preserve">and </w:t>
      </w:r>
      <w:r w:rsidR="00FF131C" w:rsidRPr="003A4200">
        <w:rPr>
          <w:i/>
          <w:iCs/>
          <w:sz w:val="22"/>
        </w:rPr>
        <w:t>quantitative data</w:t>
      </w:r>
      <w:r w:rsidR="00753114" w:rsidRPr="003A4200">
        <w:rPr>
          <w:i/>
          <w:iCs/>
          <w:sz w:val="22"/>
        </w:rPr>
        <w:t xml:space="preserve"> analysis</w:t>
      </w:r>
      <w:r w:rsidR="00FF131C" w:rsidRPr="003A4200">
        <w:rPr>
          <w:i/>
          <w:iCs/>
          <w:sz w:val="22"/>
        </w:rPr>
        <w:t>.</w:t>
      </w:r>
    </w:p>
    <w:p w14:paraId="5C3F6317" w14:textId="6985922A" w:rsidR="003A4200" w:rsidRPr="00276016" w:rsidRDefault="003A4200" w:rsidP="00276016">
      <w:pPr>
        <w:spacing w:line="259" w:lineRule="auto"/>
        <w:jc w:val="left"/>
        <w:rPr>
          <w:sz w:val="22"/>
        </w:rPr>
      </w:pPr>
    </w:p>
    <w:p w14:paraId="2EBEEE7B" w14:textId="09A4D920" w:rsidR="00CF4D9B" w:rsidRPr="00E26D94" w:rsidRDefault="00E26D94" w:rsidP="003A4200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pict w14:anchorId="354DEDB4">
          <v:line id="Straight Connector 16" o:spid="_x0000_s1031" style="position:absolute;left:0;text-align:lef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4.45pt" to="46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" strokecolor="#4472c4 [3204]" strokeweight=".5pt">
            <v:stroke joinstyle="miter"/>
            <w10:wrap anchorx="margin"/>
          </v:line>
        </w:pict>
      </w:r>
      <w:r w:rsidR="00CF4D9B" w:rsidRPr="00E26D94">
        <w:rPr>
          <w:b/>
          <w:bCs/>
          <w:color w:val="2F5496" w:themeColor="accent1" w:themeShade="BF"/>
          <w:sz w:val="28"/>
          <w:szCs w:val="28"/>
        </w:rPr>
        <w:t>Skills</w:t>
      </w:r>
    </w:p>
    <w:p w14:paraId="6DCFB561" w14:textId="2E683F4A" w:rsidR="00CF4D9B" w:rsidRPr="00CF4D9B" w:rsidRDefault="00CF4D9B" w:rsidP="0083208C">
      <w:pPr>
        <w:spacing w:line="276" w:lineRule="auto"/>
      </w:pPr>
      <w:r w:rsidRPr="00CF4D9B">
        <w:t>Languages: Bengali (Native), English (Working Proficiency)</w:t>
      </w:r>
    </w:p>
    <w:p w14:paraId="546E3C21" w14:textId="5B51384A" w:rsidR="00CF4D9B" w:rsidRPr="00CF4D9B" w:rsidRDefault="00CF4D9B" w:rsidP="0083208C">
      <w:pPr>
        <w:spacing w:line="276" w:lineRule="auto"/>
      </w:pPr>
      <w:r w:rsidRPr="00CF4D9B">
        <w:t>Coding: R</w:t>
      </w:r>
      <w:r w:rsidR="005C28C0">
        <w:t>(</w:t>
      </w:r>
      <w:r w:rsidR="005C28C0">
        <w:t>basic</w:t>
      </w:r>
      <w:r w:rsidR="005C28C0">
        <w:t>)</w:t>
      </w:r>
      <w:r w:rsidRPr="00CF4D9B">
        <w:t>, Latex</w:t>
      </w:r>
      <w:r w:rsidR="005C28C0">
        <w:t xml:space="preserve"> </w:t>
      </w:r>
      <w:r w:rsidR="005C28C0">
        <w:t>(</w:t>
      </w:r>
      <w:r w:rsidR="005C28C0" w:rsidRPr="005C28C0">
        <w:t>proficient</w:t>
      </w:r>
      <w:r w:rsidR="005C28C0">
        <w:t>)</w:t>
      </w:r>
    </w:p>
    <w:p w14:paraId="3A117C0D" w14:textId="7C4DBF6A" w:rsidR="00DB3ACD" w:rsidRDefault="00CF4D9B" w:rsidP="0083208C">
      <w:pPr>
        <w:spacing w:line="276" w:lineRule="auto"/>
      </w:pPr>
      <w:r w:rsidRPr="00CF4D9B">
        <w:t>Software: MS Office Suite</w:t>
      </w:r>
      <w:r w:rsidR="005C28C0">
        <w:t xml:space="preserve"> (</w:t>
      </w:r>
      <w:r w:rsidR="005C28C0" w:rsidRPr="005C28C0">
        <w:t>proficient</w:t>
      </w:r>
      <w:r w:rsidR="005C28C0">
        <w:t>)</w:t>
      </w:r>
      <w:r w:rsidRPr="00CF4D9B">
        <w:t>, Stata</w:t>
      </w:r>
      <w:r w:rsidR="005C28C0">
        <w:t xml:space="preserve"> </w:t>
      </w:r>
      <w:r w:rsidR="005C28C0">
        <w:t>(</w:t>
      </w:r>
      <w:r w:rsidR="005C28C0" w:rsidRPr="005C28C0">
        <w:t>proficient</w:t>
      </w:r>
      <w:r w:rsidR="005C28C0">
        <w:t>)</w:t>
      </w:r>
    </w:p>
    <w:p w14:paraId="7249CD7E" w14:textId="5E450058" w:rsidR="003651EC" w:rsidRPr="00E26D94" w:rsidRDefault="00E26D94" w:rsidP="0083208C">
      <w:pPr>
        <w:spacing w:after="0" w:line="276" w:lineRule="auto"/>
        <w:jc w:val="left"/>
        <w:rPr>
          <w:rFonts w:ascii="Georgia-Bold" w:eastAsia="Times New Roman" w:hAnsi="Georgia-Bold"/>
          <w:b/>
          <w:bCs/>
          <w:color w:val="2F5496" w:themeColor="accent1" w:themeShade="BF"/>
          <w:szCs w:val="24"/>
        </w:rPr>
      </w:pPr>
      <w:r>
        <w:rPr>
          <w:noProof/>
        </w:rPr>
        <w:pict w14:anchorId="77E66F33">
          <v:line id="Straight Connector 17" o:spid="_x0000_s1030" style="position:absolute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5.1pt" to="46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" strokecolor="#4472c4 [3204]" strokeweight=".5pt">
            <v:stroke joinstyle="miter"/>
            <w10:wrap anchorx="margin"/>
          </v:line>
        </w:pict>
      </w:r>
      <w:r w:rsidR="003651EC" w:rsidRPr="00E26D94">
        <w:rPr>
          <w:rFonts w:ascii="Georgia-Bold" w:eastAsia="Times New Roman" w:hAnsi="Georgia-Bold"/>
          <w:b/>
          <w:bCs/>
          <w:color w:val="2F5496" w:themeColor="accent1" w:themeShade="BF"/>
          <w:szCs w:val="24"/>
        </w:rPr>
        <w:t>AWARDS &amp; HONOURS</w:t>
      </w:r>
    </w:p>
    <w:p w14:paraId="67F304AD" w14:textId="069D0882" w:rsidR="003651EC" w:rsidRDefault="003651EC" w:rsidP="005C3ED2">
      <w:pPr>
        <w:spacing w:after="0"/>
        <w:jc w:val="left"/>
        <w:rPr>
          <w:rFonts w:ascii="Georgia-Bold" w:eastAsia="Times New Roman" w:hAnsi="Georgia-Bold"/>
          <w:color w:val="000000"/>
          <w:szCs w:val="24"/>
        </w:rPr>
      </w:pPr>
      <w:r w:rsidRPr="00961E0D">
        <w:rPr>
          <w:rFonts w:ascii="Georgia-Bold" w:eastAsia="Times New Roman" w:hAnsi="Georgia-Bold"/>
          <w:color w:val="000000"/>
          <w:szCs w:val="24"/>
        </w:rPr>
        <w:t xml:space="preserve">Government </w:t>
      </w:r>
      <w:proofErr w:type="spellStart"/>
      <w:r w:rsidRPr="00961E0D">
        <w:rPr>
          <w:rFonts w:ascii="Georgia-Bold" w:eastAsia="Times New Roman" w:hAnsi="Georgia-Bold"/>
          <w:color w:val="000000"/>
          <w:szCs w:val="24"/>
        </w:rPr>
        <w:t>Honours</w:t>
      </w:r>
      <w:proofErr w:type="spellEnd"/>
      <w:r w:rsidRPr="00961E0D">
        <w:rPr>
          <w:rFonts w:ascii="Georgia-Bold" w:eastAsia="Times New Roman" w:hAnsi="Georgia-Bold"/>
          <w:color w:val="000000"/>
          <w:szCs w:val="24"/>
        </w:rPr>
        <w:t xml:space="preserve"> Scholarship 2023 (General)</w:t>
      </w:r>
    </w:p>
    <w:p w14:paraId="5981DAB2" w14:textId="39EEAA11" w:rsidR="00ED5A64" w:rsidRDefault="00ED5A64" w:rsidP="005C3ED2">
      <w:pPr>
        <w:spacing w:after="0"/>
        <w:jc w:val="left"/>
        <w:rPr>
          <w:rFonts w:ascii="Georgia-Bold" w:eastAsia="Times New Roman" w:hAnsi="Georgia-Bold"/>
          <w:color w:val="000000"/>
          <w:szCs w:val="24"/>
        </w:rPr>
      </w:pPr>
      <w:r w:rsidRPr="00ED5A64">
        <w:rPr>
          <w:rFonts w:ascii="Georgia-Bold" w:eastAsia="Times New Roman" w:hAnsi="Georgia-Bold"/>
          <w:color w:val="000000"/>
          <w:szCs w:val="24"/>
        </w:rPr>
        <w:t>Govt. Board Scholarship</w:t>
      </w:r>
      <w:r>
        <w:rPr>
          <w:rFonts w:ascii="Georgia-Bold" w:eastAsia="Times New Roman" w:hAnsi="Georgia-Bold"/>
          <w:color w:val="000000"/>
          <w:szCs w:val="24"/>
        </w:rPr>
        <w:t xml:space="preserve"> 2017 </w:t>
      </w:r>
      <w:r w:rsidRPr="00961E0D">
        <w:rPr>
          <w:rFonts w:ascii="Georgia-Bold" w:eastAsia="Times New Roman" w:hAnsi="Georgia-Bold"/>
          <w:color w:val="000000"/>
          <w:szCs w:val="24"/>
        </w:rPr>
        <w:t>(General)</w:t>
      </w:r>
    </w:p>
    <w:p w14:paraId="63FBD525" w14:textId="15C24947" w:rsidR="003651EC" w:rsidRDefault="00877711" w:rsidP="0083208C">
      <w:pPr>
        <w:spacing w:after="0" w:line="276" w:lineRule="auto"/>
        <w:jc w:val="left"/>
        <w:rPr>
          <w:rFonts w:ascii="Georgia-Bold" w:eastAsia="Times New Roman" w:hAnsi="Georgia-Bold"/>
          <w:b/>
          <w:bCs/>
          <w:color w:val="000000"/>
          <w:szCs w:val="24"/>
        </w:rPr>
      </w:pPr>
      <w:r>
        <w:rPr>
          <w:noProof/>
        </w:rPr>
        <w:pict w14:anchorId="21D453D2">
          <v:line id="Straight Connector 6" o:spid="_x0000_s1029" style="position:absolute;z-index:251685888;visibility:visible;mso-wrap-style:square;mso-wrap-distance-left:9pt;mso-wrap-distance-top:0;mso-wrap-distance-right:9pt;mso-wrap-distance-bottom:0;mso-position-horizontal-relative:margin;mso-position-vertical-relative:text" from=".75pt,10.35pt" to="465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" strokecolor="#4472c4 [3204]" strokeweight=".5pt">
            <v:stroke joinstyle="miter"/>
            <w10:wrap anchorx="margin"/>
          </v:line>
        </w:pict>
      </w:r>
    </w:p>
    <w:p w14:paraId="2CE4FF17" w14:textId="7FD499D2" w:rsidR="003651EC" w:rsidRPr="00877711" w:rsidRDefault="00E54A64" w:rsidP="00877711">
      <w:pPr>
        <w:spacing w:after="0" w:line="276" w:lineRule="auto"/>
        <w:jc w:val="left"/>
        <w:rPr>
          <w:rFonts w:ascii="Georgia-Bold" w:eastAsia="Times New Roman" w:hAnsi="Georgia-Bold"/>
          <w:b/>
          <w:bCs/>
          <w:color w:val="000000"/>
          <w:szCs w:val="24"/>
        </w:rPr>
      </w:pPr>
      <w:r w:rsidRPr="00E26D94">
        <w:rPr>
          <w:b/>
          <w:bCs/>
          <w:color w:val="2F5496" w:themeColor="accent1" w:themeShade="BF"/>
          <w:sz w:val="28"/>
          <w:szCs w:val="28"/>
        </w:rPr>
        <w:t>Certificates &amp; Workshops</w:t>
      </w:r>
    </w:p>
    <w:p w14:paraId="4DEDCB35" w14:textId="77777777" w:rsidR="00DE5894" w:rsidRDefault="003651EC" w:rsidP="00775245">
      <w:pPr>
        <w:spacing w:after="0" w:line="276" w:lineRule="auto"/>
        <w:jc w:val="left"/>
        <w:rPr>
          <w:rFonts w:ascii="Georgia-Bold" w:eastAsia="Times New Roman" w:hAnsi="Georgia-Bold"/>
          <w:color w:val="000000"/>
          <w:szCs w:val="24"/>
        </w:rPr>
      </w:pPr>
      <w:r w:rsidRPr="00802D03">
        <w:rPr>
          <w:rFonts w:ascii="Georgia-Bold" w:eastAsia="Times New Roman" w:hAnsi="Georgia-Bold"/>
          <w:color w:val="000000"/>
          <w:szCs w:val="24"/>
        </w:rPr>
        <w:t>Social-Behavioral-Educational (SBE) Basic</w:t>
      </w:r>
    </w:p>
    <w:p w14:paraId="0DC2B179" w14:textId="27D91455" w:rsidR="003651EC" w:rsidRPr="00C81AD2" w:rsidRDefault="003651EC" w:rsidP="00DE5894">
      <w:pPr>
        <w:spacing w:after="0" w:line="276" w:lineRule="auto"/>
        <w:ind w:firstLine="720"/>
        <w:jc w:val="left"/>
        <w:rPr>
          <w:rFonts w:ascii="Georgia-Bold" w:eastAsia="Times New Roman" w:hAnsi="Georgia-Bold"/>
          <w:i/>
          <w:iCs/>
          <w:color w:val="000000"/>
          <w:sz w:val="22"/>
        </w:rPr>
      </w:pPr>
      <w:r w:rsidRPr="00C81AD2">
        <w:rPr>
          <w:rFonts w:ascii="Georgia-Bold" w:eastAsia="Times New Roman" w:hAnsi="Georgia-Bold"/>
          <w:i/>
          <w:iCs/>
          <w:color w:val="000000"/>
          <w:sz w:val="22"/>
        </w:rPr>
        <w:t xml:space="preserve">CITI Program, Issued </w:t>
      </w:r>
      <w:r w:rsidR="00775245" w:rsidRPr="00C81AD2">
        <w:rPr>
          <w:rFonts w:ascii="Georgia-Bold" w:eastAsia="Times New Roman" w:hAnsi="Georgia-Bold"/>
          <w:i/>
          <w:iCs/>
          <w:color w:val="000000"/>
          <w:sz w:val="22"/>
        </w:rPr>
        <w:t>Sep</w:t>
      </w:r>
      <w:r w:rsidR="00775245" w:rsidRPr="00C81AD2">
        <w:rPr>
          <w:rFonts w:ascii="Georgia-Bold" w:eastAsia="Times New Roman" w:hAnsi="Georgia-Bold"/>
          <w:i/>
          <w:iCs/>
          <w:color w:val="000000"/>
          <w:sz w:val="22"/>
        </w:rPr>
        <w:t xml:space="preserve"> </w:t>
      </w:r>
      <w:r w:rsidR="00775245" w:rsidRPr="00C81AD2">
        <w:rPr>
          <w:rFonts w:ascii="Georgia-Bold" w:eastAsia="Times New Roman" w:hAnsi="Georgia-Bold"/>
          <w:i/>
          <w:iCs/>
          <w:color w:val="000000"/>
          <w:sz w:val="22"/>
        </w:rPr>
        <w:t>2023</w:t>
      </w:r>
      <w:r w:rsidRPr="00C81AD2">
        <w:rPr>
          <w:rFonts w:ascii="Georgia-Bold" w:eastAsia="Times New Roman" w:hAnsi="Georgia-Bold"/>
          <w:i/>
          <w:iCs/>
          <w:color w:val="000000"/>
          <w:sz w:val="22"/>
        </w:rPr>
        <w:t xml:space="preserve">, Expires </w:t>
      </w:r>
      <w:r w:rsidR="00775245" w:rsidRPr="00C81AD2">
        <w:rPr>
          <w:rFonts w:ascii="Georgia-Bold" w:eastAsia="Times New Roman" w:hAnsi="Georgia-Bold"/>
          <w:i/>
          <w:iCs/>
          <w:color w:val="000000"/>
          <w:sz w:val="22"/>
        </w:rPr>
        <w:t>Sep 202</w:t>
      </w:r>
      <w:r w:rsidR="00775245" w:rsidRPr="00C81AD2">
        <w:rPr>
          <w:rFonts w:ascii="Georgia-Bold" w:eastAsia="Times New Roman" w:hAnsi="Georgia-Bold"/>
          <w:i/>
          <w:iCs/>
          <w:color w:val="000000"/>
          <w:sz w:val="22"/>
        </w:rPr>
        <w:t>6.</w:t>
      </w:r>
    </w:p>
    <w:p w14:paraId="371B3FB9" w14:textId="77777777" w:rsidR="00DE5894" w:rsidRPr="00DE5894" w:rsidRDefault="00DE5894" w:rsidP="00DE5894">
      <w:pPr>
        <w:spacing w:after="0" w:line="276" w:lineRule="auto"/>
        <w:jc w:val="left"/>
        <w:rPr>
          <w:rFonts w:ascii="Georgia-Bold" w:eastAsia="Times New Roman" w:hAnsi="Georgia-Bold"/>
          <w:color w:val="000000"/>
          <w:szCs w:val="24"/>
        </w:rPr>
      </w:pPr>
      <w:r w:rsidRPr="00DE5894">
        <w:rPr>
          <w:rFonts w:ascii="Georgia-Bold" w:eastAsia="Times New Roman" w:hAnsi="Georgia-Bold"/>
          <w:color w:val="000000"/>
          <w:szCs w:val="24"/>
        </w:rPr>
        <w:t>Introduction to Sustainability</w:t>
      </w:r>
    </w:p>
    <w:p w14:paraId="7302243A" w14:textId="36E86F4C" w:rsidR="00A904DD" w:rsidRPr="00C81AD2" w:rsidRDefault="00DE5894" w:rsidP="00DE5894">
      <w:pPr>
        <w:spacing w:after="0" w:line="276" w:lineRule="auto"/>
        <w:ind w:firstLine="720"/>
        <w:jc w:val="left"/>
        <w:rPr>
          <w:rFonts w:ascii="Georgia-Bold" w:eastAsia="Times New Roman" w:hAnsi="Georgia-Bold"/>
          <w:i/>
          <w:iCs/>
          <w:color w:val="000000"/>
          <w:sz w:val="22"/>
        </w:rPr>
      </w:pPr>
      <w:r w:rsidRPr="00C81AD2">
        <w:rPr>
          <w:rFonts w:ascii="Georgia-Bold" w:eastAsia="Times New Roman" w:hAnsi="Georgia-Bold"/>
          <w:i/>
          <w:iCs/>
          <w:color w:val="000000"/>
          <w:sz w:val="22"/>
        </w:rPr>
        <w:t>The University of Illinois at Urbana-Champaign via Coursera (May 24, 2020)</w:t>
      </w:r>
    </w:p>
    <w:p w14:paraId="0E02800B" w14:textId="3D944971" w:rsidR="00C81AD2" w:rsidRPr="00DE5894" w:rsidRDefault="00C81AD2" w:rsidP="00DE5894">
      <w:pPr>
        <w:spacing w:after="0" w:line="276" w:lineRule="auto"/>
        <w:ind w:firstLine="720"/>
        <w:jc w:val="left"/>
        <w:rPr>
          <w:rFonts w:ascii="Georgia-Bold" w:eastAsia="Times New Roman" w:hAnsi="Georgia-Bold"/>
          <w:i/>
          <w:iCs/>
          <w:color w:val="000000"/>
          <w:szCs w:val="24"/>
        </w:rPr>
      </w:pPr>
      <w:r>
        <w:rPr>
          <w:noProof/>
        </w:rPr>
        <w:pict w14:anchorId="61F12486">
          <v:line id="Straight Connector 5" o:spid="_x0000_s1028" style="position:absolute;left:0;text-align:left;z-index:251683840;visibility:visible;mso-wrap-style:square;mso-wrap-distance-left:9pt;mso-wrap-distance-top:0;mso-wrap-distance-right:9pt;mso-wrap-distance-bottom:0;mso-position-horizontal-relative:margin;mso-position-vertical-relative:text" from="-1.1pt,11.95pt" to="463.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3LtgEAAMMDAAAOAAAAZHJzL2Uyb0RvYy54bWysU8GOEzEMvSPxD1HudKYrF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" strokecolor="#4472c4 [3204]" strokeweight=".5pt">
            <v:stroke joinstyle="miter"/>
            <w10:wrap anchorx="margin"/>
          </v:line>
        </w:pict>
      </w:r>
    </w:p>
    <w:p w14:paraId="17280B8E" w14:textId="690D481C" w:rsidR="003651EC" w:rsidRPr="00E26D94" w:rsidRDefault="00E54A64" w:rsidP="0083208C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 w:rsidRPr="00E26D94">
        <w:rPr>
          <w:b/>
          <w:bCs/>
          <w:color w:val="2F5496" w:themeColor="accent1" w:themeShade="BF"/>
          <w:sz w:val="28"/>
          <w:szCs w:val="28"/>
        </w:rPr>
        <w:t>Conference Presentations &amp; Participations</w:t>
      </w:r>
    </w:p>
    <w:p w14:paraId="46B63001" w14:textId="5E05CC57" w:rsidR="00403A86" w:rsidRDefault="00AF641F" w:rsidP="0083208C">
      <w:pPr>
        <w:spacing w:line="276" w:lineRule="auto"/>
        <w:rPr>
          <w:noProof/>
        </w:rPr>
      </w:pPr>
      <w:hyperlink r:id="rId17" w:history="1">
        <w:r w:rsidR="00403A86" w:rsidRPr="00AF641F">
          <w:rPr>
            <w:noProof/>
          </w:rPr>
          <w:t xml:space="preserve">Presented on </w:t>
        </w:r>
        <w:r w:rsidR="00403A86" w:rsidRPr="005B1D4E">
          <w:rPr>
            <w:i/>
            <w:iCs/>
            <w:noProof/>
          </w:rPr>
          <w:t>"Bricks to Blocks: The Policy and Practice in the Construction Sector of Bangladesh"</w:t>
        </w:r>
        <w:r w:rsidR="00403A86" w:rsidRPr="00AF641F">
          <w:rPr>
            <w:noProof/>
          </w:rPr>
          <w:t xml:space="preserve"> at </w:t>
        </w:r>
        <w:r w:rsidR="00403A86" w:rsidRPr="00AF641F">
          <w:rPr>
            <w:noProof/>
          </w:rPr>
          <w:t>the</w:t>
        </w:r>
        <w:r w:rsidR="00403A86" w:rsidRPr="00AF641F">
          <w:rPr>
            <w:noProof/>
          </w:rPr>
          <w:t xml:space="preserve"> 12th South Asia Economic Policy Network Conference on Green Growth, Renaissance Dhaka Gulshan Hotel, Oct 30-31, 2023.</w:t>
        </w:r>
      </w:hyperlink>
    </w:p>
    <w:p w14:paraId="01E69847" w14:textId="7564A499" w:rsidR="00AF641F" w:rsidRDefault="00AF641F" w:rsidP="0083208C">
      <w:pPr>
        <w:spacing w:line="276" w:lineRule="auto"/>
        <w:rPr>
          <w:noProof/>
        </w:rPr>
      </w:pPr>
      <w:r>
        <w:rPr>
          <w:noProof/>
        </w:rPr>
        <w:pict w14:anchorId="61F12486">
          <v:line id="_x0000_s1035" style="position:absolute;left:0;text-align:left;z-index:251687936;visibility:visible;mso-wrap-style:square;mso-wrap-distance-left:9pt;mso-wrap-distance-top:0;mso-wrap-distance-right:9pt;mso-wrap-distance-bottom:0;mso-position-horizontal-relative:margin;mso-position-vertical-relative:text" from=".75pt,36.4pt" to="465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" strokecolor="#4472c4 [3204]" strokeweight=".5pt">
            <v:stroke joinstyle="miter"/>
            <w10:wrap anchorx="margin"/>
          </v:line>
        </w:pict>
      </w:r>
      <w:hyperlink r:id="rId18" w:history="1">
        <w:r w:rsidR="00403A86" w:rsidRPr="00AF641F">
          <w:t>Participated in</w:t>
        </w:r>
        <w:r w:rsidR="00403A86" w:rsidRPr="00AF641F">
          <w:t xml:space="preserve"> </w:t>
        </w:r>
        <w:r w:rsidR="00403A86" w:rsidRPr="00AF641F">
          <w:t>Parallel Session B1 on "Climate Change and Resilience" at the FOURTEENTH SOUTH ASIA ECONOMIC SUMMIT (SAES XIV), Dhaka, Nov 4 - 5, 2023.</w:t>
        </w:r>
      </w:hyperlink>
    </w:p>
    <w:p w14:paraId="31718D0A" w14:textId="2ABD2E27" w:rsidR="004A3D33" w:rsidRPr="00E26D94" w:rsidRDefault="004A3D33" w:rsidP="0083208C">
      <w:pPr>
        <w:spacing w:line="276" w:lineRule="auto"/>
        <w:rPr>
          <w:b/>
          <w:bCs/>
          <w:color w:val="2F5496" w:themeColor="accent1" w:themeShade="BF"/>
          <w:sz w:val="28"/>
          <w:szCs w:val="28"/>
        </w:rPr>
      </w:pPr>
      <w:r w:rsidRPr="00E26D94">
        <w:rPr>
          <w:b/>
          <w:bCs/>
          <w:color w:val="2F5496" w:themeColor="accent1" w:themeShade="BF"/>
          <w:sz w:val="28"/>
          <w:szCs w:val="28"/>
        </w:rPr>
        <w:t>Volunteer Experience</w:t>
      </w:r>
    </w:p>
    <w:p w14:paraId="6C3C8A4D" w14:textId="77777777" w:rsidR="004A3D33" w:rsidRPr="006F7CE0" w:rsidRDefault="004A3D33" w:rsidP="00C81AD2">
      <w:pPr>
        <w:spacing w:line="276" w:lineRule="auto"/>
        <w:rPr>
          <w:b/>
          <w:bCs/>
          <w:szCs w:val="24"/>
        </w:rPr>
      </w:pPr>
      <w:bookmarkStart w:id="0" w:name="_Hlk106263152"/>
      <w:r w:rsidRPr="006F7CE0">
        <w:rPr>
          <w:b/>
          <w:bCs/>
          <w:szCs w:val="24"/>
        </w:rPr>
        <w:t xml:space="preserve">Youth Engagement and Support (YES) Member at Transparency International Bangladesh (TIB) </w:t>
      </w:r>
      <w:r w:rsidRPr="006F7CE0">
        <w:rPr>
          <w:b/>
          <w:bCs/>
          <w:i/>
          <w:iCs/>
          <w:szCs w:val="24"/>
        </w:rPr>
        <w:t>(2017–2020)</w:t>
      </w:r>
    </w:p>
    <w:bookmarkEnd w:id="0"/>
    <w:p w14:paraId="0DCEF317" w14:textId="77777777" w:rsidR="001F153F" w:rsidRPr="00C81AD2" w:rsidRDefault="001F153F" w:rsidP="00C81AD2">
      <w:pPr>
        <w:spacing w:line="276" w:lineRule="auto"/>
        <w:rPr>
          <w:i/>
          <w:iCs/>
          <w:sz w:val="22"/>
        </w:rPr>
      </w:pPr>
      <w:r w:rsidRPr="00C81AD2">
        <w:rPr>
          <w:i/>
          <w:iCs/>
          <w:sz w:val="22"/>
        </w:rPr>
        <w:t>Worked as a YES member, fighting against corruption by raising awareness among university students.</w:t>
      </w:r>
    </w:p>
    <w:p w14:paraId="3AD2CCDF" w14:textId="1CAC01D4" w:rsidR="004A3D33" w:rsidRPr="006F7CE0" w:rsidRDefault="004A3D33" w:rsidP="00C81AD2">
      <w:pPr>
        <w:spacing w:line="276" w:lineRule="auto"/>
        <w:rPr>
          <w:b/>
          <w:bCs/>
          <w:szCs w:val="24"/>
        </w:rPr>
      </w:pPr>
      <w:r w:rsidRPr="006F7CE0">
        <w:rPr>
          <w:b/>
          <w:bCs/>
          <w:szCs w:val="24"/>
        </w:rPr>
        <w:t xml:space="preserve">Member of Physically-Challenged Development Foundation (PDF) </w:t>
      </w:r>
      <w:r w:rsidRPr="006F7CE0">
        <w:rPr>
          <w:b/>
          <w:bCs/>
          <w:i/>
          <w:iCs/>
          <w:szCs w:val="24"/>
        </w:rPr>
        <w:t>(2017–2021)</w:t>
      </w:r>
    </w:p>
    <w:p w14:paraId="78D4CB0A" w14:textId="65B2C9CB" w:rsidR="00802D03" w:rsidRPr="00C81AD2" w:rsidRDefault="004A3D33" w:rsidP="00C81AD2">
      <w:pPr>
        <w:spacing w:line="276" w:lineRule="auto"/>
        <w:rPr>
          <w:i/>
          <w:iCs/>
          <w:sz w:val="22"/>
        </w:rPr>
      </w:pPr>
      <w:r w:rsidRPr="00C81AD2">
        <w:rPr>
          <w:i/>
          <w:iCs/>
          <w:sz w:val="22"/>
        </w:rPr>
        <w:t>Volunteered as a writer for blind students of Dhaka University during their exams.</w:t>
      </w:r>
    </w:p>
    <w:p w14:paraId="5C214927" w14:textId="47271BCC" w:rsidR="004A3D33" w:rsidRPr="00E26D94" w:rsidRDefault="00E26D94" w:rsidP="0083208C">
      <w:pPr>
        <w:spacing w:line="276" w:lineRule="auto"/>
        <w:rPr>
          <w:b/>
          <w:bCs/>
          <w:color w:val="2F5496" w:themeColor="accent1" w:themeShade="BF"/>
          <w:sz w:val="32"/>
          <w:szCs w:val="28"/>
        </w:rPr>
      </w:pPr>
      <w:r>
        <w:rPr>
          <w:noProof/>
        </w:rPr>
        <w:pict w14:anchorId="5284AE7F">
          <v:line id="Straight Connector 1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-.7pt" to="46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" strokecolor="#4472c4 [3204]" strokeweight=".5pt">
            <v:stroke joinstyle="miter"/>
            <w10:wrap anchorx="margin"/>
          </v:line>
        </w:pict>
      </w:r>
      <w:r w:rsidR="004A3D33" w:rsidRPr="00E26D94">
        <w:rPr>
          <w:b/>
          <w:bCs/>
          <w:color w:val="2F5496" w:themeColor="accent1" w:themeShade="BF"/>
          <w:sz w:val="32"/>
          <w:szCs w:val="28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874"/>
        <w:gridCol w:w="4509"/>
      </w:tblGrid>
      <w:tr w:rsidR="004A3D33" w:rsidRPr="006552E0" w14:paraId="76B56873" w14:textId="77777777" w:rsidTr="00C81AD2">
        <w:trPr>
          <w:trHeight w:val="1324"/>
        </w:trPr>
        <w:tc>
          <w:tcPr>
            <w:tcW w:w="4874" w:type="dxa"/>
          </w:tcPr>
          <w:p w14:paraId="04003E6E" w14:textId="77777777" w:rsidR="004A3D33" w:rsidRPr="00005DCB" w:rsidRDefault="004A3D33" w:rsidP="0083208C">
            <w:pPr>
              <w:spacing w:line="276" w:lineRule="auto"/>
              <w:rPr>
                <w:b/>
                <w:bCs/>
              </w:rPr>
            </w:pPr>
            <w:r w:rsidRPr="00005DCB">
              <w:rPr>
                <w:b/>
                <w:bCs/>
              </w:rPr>
              <w:t>Dr. Asif M. Shahan</w:t>
            </w:r>
          </w:p>
          <w:p w14:paraId="1867AC99" w14:textId="77777777" w:rsidR="004A3D33" w:rsidRPr="006552E0" w:rsidRDefault="004A3D33" w:rsidP="0083208C">
            <w:pPr>
              <w:spacing w:line="276" w:lineRule="auto"/>
              <w:rPr>
                <w:b/>
                <w:bCs/>
              </w:rPr>
            </w:pPr>
            <w:r w:rsidRPr="006552E0">
              <w:t>Associate Professor</w:t>
            </w:r>
          </w:p>
          <w:p w14:paraId="5C552A9E" w14:textId="77777777" w:rsidR="004A3D33" w:rsidRDefault="004A3D33" w:rsidP="0083208C">
            <w:pPr>
              <w:spacing w:line="276" w:lineRule="auto"/>
            </w:pPr>
            <w:r w:rsidRPr="006552E0">
              <w:t>Dep</w:t>
            </w:r>
            <w:r>
              <w:t>artment</w:t>
            </w:r>
            <w:r w:rsidRPr="006552E0">
              <w:t xml:space="preserve"> of</w:t>
            </w:r>
            <w:r>
              <w:t xml:space="preserve"> </w:t>
            </w:r>
            <w:r w:rsidRPr="006552E0">
              <w:t>Development Studies</w:t>
            </w:r>
          </w:p>
          <w:p w14:paraId="4A50E2B6" w14:textId="77777777" w:rsidR="004A3D33" w:rsidRPr="006552E0" w:rsidRDefault="004A3D33" w:rsidP="0083208C">
            <w:pPr>
              <w:spacing w:line="276" w:lineRule="auto"/>
              <w:rPr>
                <w:b/>
                <w:bCs/>
              </w:rPr>
            </w:pPr>
            <w:r w:rsidRPr="006552E0">
              <w:t>University of Dhaka</w:t>
            </w:r>
          </w:p>
          <w:p w14:paraId="1C164EDD" w14:textId="77777777" w:rsidR="004A3D33" w:rsidRPr="006552E0" w:rsidRDefault="004A3D33" w:rsidP="0083208C">
            <w:pPr>
              <w:spacing w:line="276" w:lineRule="auto"/>
              <w:rPr>
                <w:b/>
                <w:bCs/>
              </w:rPr>
            </w:pPr>
            <w:r w:rsidRPr="006552E0">
              <w:t xml:space="preserve">Email: </w:t>
            </w:r>
            <w:hyperlink r:id="rId19" w:history="1">
              <w:r w:rsidRPr="00136AA4">
                <w:rPr>
                  <w:rStyle w:val="Hyperlink"/>
                  <w:u w:val="none"/>
                </w:rPr>
                <w:t>asif.shahan@gmail.com</w:t>
              </w:r>
            </w:hyperlink>
          </w:p>
        </w:tc>
        <w:tc>
          <w:tcPr>
            <w:tcW w:w="4509" w:type="dxa"/>
          </w:tcPr>
          <w:p w14:paraId="1EDC3999" w14:textId="77777777" w:rsidR="004A3D33" w:rsidRPr="00005DCB" w:rsidRDefault="004A3D33" w:rsidP="0083208C">
            <w:pPr>
              <w:spacing w:line="276" w:lineRule="auto"/>
              <w:rPr>
                <w:b/>
                <w:bCs/>
              </w:rPr>
            </w:pPr>
            <w:r w:rsidRPr="00005DCB">
              <w:rPr>
                <w:b/>
                <w:bCs/>
              </w:rPr>
              <w:t>Dr. Shubhasish Barua</w:t>
            </w:r>
          </w:p>
          <w:p w14:paraId="019A56BC" w14:textId="77777777" w:rsidR="004A3D33" w:rsidRDefault="004A3D33" w:rsidP="0083208C">
            <w:pPr>
              <w:spacing w:line="276" w:lineRule="auto"/>
            </w:pPr>
            <w:r w:rsidRPr="006552E0">
              <w:t xml:space="preserve">Associate </w:t>
            </w:r>
            <w:r>
              <w:t>Professor</w:t>
            </w:r>
          </w:p>
          <w:p w14:paraId="18FE2DF6" w14:textId="77777777" w:rsidR="004A3D33" w:rsidRDefault="004A3D33" w:rsidP="0083208C">
            <w:pPr>
              <w:spacing w:line="276" w:lineRule="auto"/>
            </w:pPr>
            <w:r>
              <w:t>Department of Development Studies</w:t>
            </w:r>
          </w:p>
          <w:p w14:paraId="6A35EAAB" w14:textId="77777777" w:rsidR="004A3D33" w:rsidRDefault="004A3D33" w:rsidP="0083208C">
            <w:pPr>
              <w:spacing w:line="276" w:lineRule="auto"/>
            </w:pPr>
            <w:r>
              <w:t>University of Dhaka</w:t>
            </w:r>
          </w:p>
          <w:p w14:paraId="31787F39" w14:textId="77777777" w:rsidR="004A3D33" w:rsidRPr="00005DCB" w:rsidRDefault="004A3D33" w:rsidP="0083208C">
            <w:pPr>
              <w:spacing w:line="276" w:lineRule="auto"/>
              <w:rPr>
                <w:b/>
                <w:bCs/>
              </w:rPr>
            </w:pPr>
            <w:r>
              <w:t xml:space="preserve">Email: </w:t>
            </w:r>
            <w:hyperlink r:id="rId20" w:history="1">
              <w:r w:rsidRPr="00136AA4">
                <w:rPr>
                  <w:rStyle w:val="Hyperlink"/>
                  <w:u w:val="none"/>
                </w:rPr>
                <w:t>shubhasish77@gmail.com</w:t>
              </w:r>
            </w:hyperlink>
          </w:p>
        </w:tc>
      </w:tr>
    </w:tbl>
    <w:p w14:paraId="21C387A8" w14:textId="77777777" w:rsidR="00537CDA" w:rsidRDefault="00537CDA" w:rsidP="00C81AD2">
      <w:pPr>
        <w:spacing w:line="276" w:lineRule="auto"/>
      </w:pPr>
    </w:p>
    <w:sectPr w:rsidR="00537CD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9F50" w14:textId="77777777" w:rsidR="003551EE" w:rsidRDefault="003551EE" w:rsidP="00F768B1">
      <w:pPr>
        <w:spacing w:after="0" w:line="240" w:lineRule="auto"/>
      </w:pPr>
      <w:r>
        <w:separator/>
      </w:r>
    </w:p>
  </w:endnote>
  <w:endnote w:type="continuationSeparator" w:id="0">
    <w:p w14:paraId="433E62DA" w14:textId="77777777" w:rsidR="003551EE" w:rsidRDefault="003551EE" w:rsidP="00F7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398E5" w14:textId="577B34B6" w:rsidR="003651EC" w:rsidRPr="00AA58C8" w:rsidRDefault="003651EC" w:rsidP="003651EC">
    <w:pPr>
      <w:pStyle w:val="Footer"/>
      <w:jc w:val="right"/>
      <w:rPr>
        <w:i/>
        <w:iCs/>
        <w:sz w:val="18"/>
        <w:szCs w:val="16"/>
      </w:rPr>
    </w:pPr>
    <w:r w:rsidRPr="00AA58C8">
      <w:rPr>
        <w:i/>
        <w:iCs/>
        <w:sz w:val="18"/>
        <w:szCs w:val="16"/>
      </w:rPr>
      <w:t xml:space="preserve">Md. Mohsin Hossain; </w:t>
    </w:r>
    <w:sdt>
      <w:sdtPr>
        <w:rPr>
          <w:i/>
          <w:iCs/>
          <w:sz w:val="18"/>
          <w:szCs w:val="16"/>
        </w:rPr>
        <w:id w:val="-769619903"/>
        <w:docPartObj>
          <w:docPartGallery w:val="Page Numbers (Bottom of Page)"/>
          <w:docPartUnique/>
        </w:docPartObj>
      </w:sdtPr>
      <w:sdtContent>
        <w:sdt>
          <w:sdtPr>
            <w:rPr>
              <w:i/>
              <w:iCs/>
              <w:sz w:val="18"/>
              <w:szCs w:val="16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AA58C8">
              <w:rPr>
                <w:i/>
                <w:iCs/>
                <w:sz w:val="18"/>
                <w:szCs w:val="16"/>
              </w:rPr>
              <w:t xml:space="preserve">Page </w: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begin"/>
            </w:r>
            <w:r w:rsidRPr="00AA58C8">
              <w:rPr>
                <w:b/>
                <w:bCs/>
                <w:i/>
                <w:iCs/>
                <w:sz w:val="18"/>
                <w:szCs w:val="16"/>
              </w:rPr>
              <w:instrText xml:space="preserve"> PAGE </w:instrTex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separate"/>
            </w:r>
            <w:r w:rsidRPr="00AA58C8">
              <w:rPr>
                <w:b/>
                <w:bCs/>
                <w:i/>
                <w:iCs/>
                <w:noProof/>
                <w:sz w:val="18"/>
                <w:szCs w:val="16"/>
              </w:rPr>
              <w:t>2</w: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end"/>
            </w:r>
            <w:r w:rsidRPr="00AA58C8">
              <w:rPr>
                <w:i/>
                <w:iCs/>
                <w:sz w:val="18"/>
                <w:szCs w:val="16"/>
              </w:rPr>
              <w:t xml:space="preserve"> of </w: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begin"/>
            </w:r>
            <w:r w:rsidRPr="00AA58C8">
              <w:rPr>
                <w:b/>
                <w:bCs/>
                <w:i/>
                <w:iCs/>
                <w:sz w:val="18"/>
                <w:szCs w:val="16"/>
              </w:rPr>
              <w:instrText xml:space="preserve"> NUMPAGES  </w:instrTex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separate"/>
            </w:r>
            <w:r w:rsidRPr="00AA58C8">
              <w:rPr>
                <w:b/>
                <w:bCs/>
                <w:i/>
                <w:iCs/>
                <w:noProof/>
                <w:sz w:val="18"/>
                <w:szCs w:val="16"/>
              </w:rPr>
              <w:t>2</w:t>
            </w:r>
            <w:r w:rsidRPr="00AA58C8">
              <w:rPr>
                <w:b/>
                <w:bCs/>
                <w:i/>
                <w:iCs/>
                <w:sz w:val="18"/>
                <w:szCs w:val="18"/>
              </w:rPr>
              <w:fldChar w:fldCharType="end"/>
            </w:r>
          </w:sdtContent>
        </w:sdt>
      </w:sdtContent>
    </w:sdt>
  </w:p>
  <w:p w14:paraId="1F2A0DE2" w14:textId="5F75C06A" w:rsidR="00A65F95" w:rsidRDefault="00A65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49C7" w14:textId="77777777" w:rsidR="003551EE" w:rsidRDefault="003551EE" w:rsidP="00F768B1">
      <w:pPr>
        <w:spacing w:after="0" w:line="240" w:lineRule="auto"/>
      </w:pPr>
      <w:r>
        <w:separator/>
      </w:r>
    </w:p>
  </w:footnote>
  <w:footnote w:type="continuationSeparator" w:id="0">
    <w:p w14:paraId="2BA14F74" w14:textId="77777777" w:rsidR="003551EE" w:rsidRDefault="003551EE" w:rsidP="00F7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E0ED" w14:textId="1268272F" w:rsidR="00F768B1" w:rsidRPr="00797C3E" w:rsidRDefault="00F768B1" w:rsidP="00F768B1">
    <w:pPr>
      <w:pStyle w:val="Header"/>
      <w:jc w:val="right"/>
      <w:rPr>
        <w:i/>
        <w:iCs/>
        <w:sz w:val="18"/>
        <w:szCs w:val="16"/>
      </w:rPr>
    </w:pPr>
    <w:r w:rsidRPr="00797C3E">
      <w:rPr>
        <w:i/>
        <w:iCs/>
        <w:sz w:val="18"/>
        <w:szCs w:val="16"/>
      </w:rPr>
      <w:t>Last Update: December,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1CE"/>
    <w:multiLevelType w:val="hybridMultilevel"/>
    <w:tmpl w:val="7C984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300F6"/>
    <w:multiLevelType w:val="hybridMultilevel"/>
    <w:tmpl w:val="F8E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3234"/>
    <w:rsid w:val="00017148"/>
    <w:rsid w:val="00076BB0"/>
    <w:rsid w:val="00077B35"/>
    <w:rsid w:val="00082B86"/>
    <w:rsid w:val="000F5D0F"/>
    <w:rsid w:val="0012398B"/>
    <w:rsid w:val="00136AA4"/>
    <w:rsid w:val="0014604C"/>
    <w:rsid w:val="00157FA0"/>
    <w:rsid w:val="0017502E"/>
    <w:rsid w:val="001752CB"/>
    <w:rsid w:val="00177D81"/>
    <w:rsid w:val="00180A71"/>
    <w:rsid w:val="00190696"/>
    <w:rsid w:val="0019781B"/>
    <w:rsid w:val="001A704B"/>
    <w:rsid w:val="001F153F"/>
    <w:rsid w:val="002048F6"/>
    <w:rsid w:val="00205E9F"/>
    <w:rsid w:val="00260140"/>
    <w:rsid w:val="00276016"/>
    <w:rsid w:val="002A2870"/>
    <w:rsid w:val="0030563E"/>
    <w:rsid w:val="0034224E"/>
    <w:rsid w:val="003549C6"/>
    <w:rsid w:val="003551EE"/>
    <w:rsid w:val="003651EC"/>
    <w:rsid w:val="00373234"/>
    <w:rsid w:val="003804E6"/>
    <w:rsid w:val="003A4200"/>
    <w:rsid w:val="003D7B5E"/>
    <w:rsid w:val="003E057E"/>
    <w:rsid w:val="00403A86"/>
    <w:rsid w:val="00413CE3"/>
    <w:rsid w:val="00461762"/>
    <w:rsid w:val="004A3D33"/>
    <w:rsid w:val="004A4770"/>
    <w:rsid w:val="004B0C85"/>
    <w:rsid w:val="004F7162"/>
    <w:rsid w:val="00537CDA"/>
    <w:rsid w:val="0055677D"/>
    <w:rsid w:val="005B1D4E"/>
    <w:rsid w:val="005B5EEF"/>
    <w:rsid w:val="005C28C0"/>
    <w:rsid w:val="005C3ED2"/>
    <w:rsid w:val="005D0240"/>
    <w:rsid w:val="00635B7B"/>
    <w:rsid w:val="0069325E"/>
    <w:rsid w:val="006B07AD"/>
    <w:rsid w:val="006B5467"/>
    <w:rsid w:val="0071655D"/>
    <w:rsid w:val="00753114"/>
    <w:rsid w:val="00775245"/>
    <w:rsid w:val="007775FF"/>
    <w:rsid w:val="00797C3E"/>
    <w:rsid w:val="007B73DD"/>
    <w:rsid w:val="007E2EAB"/>
    <w:rsid w:val="00802D03"/>
    <w:rsid w:val="0083208C"/>
    <w:rsid w:val="00877711"/>
    <w:rsid w:val="0088324B"/>
    <w:rsid w:val="008A4F0A"/>
    <w:rsid w:val="008E4C4B"/>
    <w:rsid w:val="008F207B"/>
    <w:rsid w:val="009265B5"/>
    <w:rsid w:val="00961E0D"/>
    <w:rsid w:val="009B5383"/>
    <w:rsid w:val="00A23703"/>
    <w:rsid w:val="00A5758E"/>
    <w:rsid w:val="00A65F95"/>
    <w:rsid w:val="00A83FE9"/>
    <w:rsid w:val="00A904DD"/>
    <w:rsid w:val="00AA58C8"/>
    <w:rsid w:val="00AC0888"/>
    <w:rsid w:val="00AF641F"/>
    <w:rsid w:val="00B35467"/>
    <w:rsid w:val="00BB799F"/>
    <w:rsid w:val="00C226DE"/>
    <w:rsid w:val="00C25B8A"/>
    <w:rsid w:val="00C33845"/>
    <w:rsid w:val="00C33A8A"/>
    <w:rsid w:val="00C6584C"/>
    <w:rsid w:val="00C81AD2"/>
    <w:rsid w:val="00CA0518"/>
    <w:rsid w:val="00CC5AA4"/>
    <w:rsid w:val="00CF4D9B"/>
    <w:rsid w:val="00D404E6"/>
    <w:rsid w:val="00D43E4A"/>
    <w:rsid w:val="00DB3ACD"/>
    <w:rsid w:val="00DB56FF"/>
    <w:rsid w:val="00DE5894"/>
    <w:rsid w:val="00E26D94"/>
    <w:rsid w:val="00E54A64"/>
    <w:rsid w:val="00E62A0D"/>
    <w:rsid w:val="00ED4351"/>
    <w:rsid w:val="00ED5A64"/>
    <w:rsid w:val="00EE298F"/>
    <w:rsid w:val="00F268FA"/>
    <w:rsid w:val="00F519DD"/>
    <w:rsid w:val="00F61393"/>
    <w:rsid w:val="00F768B1"/>
    <w:rsid w:val="00FA605C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12B2F"/>
  <w15:docId w15:val="{A1759A76-9B2B-422F-939C-46E1FDFD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24E"/>
    <w:pPr>
      <w:spacing w:line="360" w:lineRule="auto"/>
      <w:jc w:val="both"/>
    </w:pPr>
    <w:rPr>
      <w:rFonts w:ascii="Times New Roman" w:eastAsiaTheme="minorEastAsia" w:hAnsi="Times New Roman" w:cs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A3D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A3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4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31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B1"/>
    <w:rPr>
      <w:rFonts w:ascii="Times New Roman" w:eastAsiaTheme="minorEastAsia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6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B1"/>
    <w:rPr>
      <w:rFonts w:ascii="Times New Roman" w:eastAsiaTheme="minorEastAsia" w:hAnsi="Times New Roman" w:cs="Times New Roman"/>
      <w:sz w:val="24"/>
    </w:rPr>
  </w:style>
  <w:style w:type="character" w:customStyle="1" w:styleId="fontstyle01">
    <w:name w:val="fontstyle01"/>
    <w:basedOn w:val="DefaultParagraphFont"/>
    <w:rsid w:val="00A65F95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651EC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651EC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3651EC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ohsin.hossain@bracu.ac.bd" TargetMode="External"/><Relationship Id="rId18" Type="http://schemas.openxmlformats.org/officeDocument/2006/relationships/hyperlink" Target="https://saes14.cpd.org.bd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tel://(+8801745980114)/" TargetMode="External"/><Relationship Id="rId17" Type="http://schemas.openxmlformats.org/officeDocument/2006/relationships/hyperlink" Target="https://www.worldbank.org/en/events/2023/10/30/the-12th-south-asia-economic-policy-network-conference-on-green-growth-in-south-as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.gl/maps/H7kKvsxjPnRWo6EeA" TargetMode="External"/><Relationship Id="rId20" Type="http://schemas.openxmlformats.org/officeDocument/2006/relationships/hyperlink" Target="mailto:shubhasish77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mailto:asif.shahan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linkedin.com/in/md-mohsin-hossain/%2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342B-CB9E-4F8C-A75B-3F4DBA83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463</Words>
  <Characters>3095</Characters>
  <Application>Microsoft Office Word</Application>
  <DocSecurity>0</DocSecurity>
  <Lines>83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Hossain</dc:creator>
  <cp:keywords/>
  <dc:description/>
  <cp:lastModifiedBy>Mohsin Hossain</cp:lastModifiedBy>
  <cp:revision>24</cp:revision>
  <cp:lastPrinted>2023-11-16T06:37:00Z</cp:lastPrinted>
  <dcterms:created xsi:type="dcterms:W3CDTF">2023-11-16T02:49:00Z</dcterms:created>
  <dcterms:modified xsi:type="dcterms:W3CDTF">2023-11-16T06:38:00Z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5522fab9f8f97dd9840bf6dc150d939214329ce5018540faa0f66e842d52b19d</vt:lpwstr>
  </property>
</Properties>
</file>