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3B97" w14:textId="5FF30E90" w:rsidR="004630F5" w:rsidRPr="004630F5" w:rsidRDefault="004630F5" w:rsidP="009E1140">
      <w:pPr>
        <w:pStyle w:val="NoSpacing"/>
      </w:pPr>
      <w:r w:rsidRPr="004630F5">
        <w:t>The AspergillosisEPR Web database runs from a</w:t>
      </w:r>
      <w:r>
        <w:t>n</w:t>
      </w:r>
      <w:r w:rsidRPr="004630F5">
        <w:t xml:space="preserve"> MFT Virtual Server</w:t>
      </w:r>
    </w:p>
    <w:p w14:paraId="3ED06E1D" w14:textId="5D1D1544" w:rsidR="004630F5" w:rsidRDefault="004630F5" w:rsidP="009E1140">
      <w:pPr>
        <w:pStyle w:val="NoSpacing"/>
        <w:rPr>
          <w:b/>
          <w:bCs/>
          <w:u w:val="single"/>
        </w:rPr>
      </w:pPr>
    </w:p>
    <w:p w14:paraId="3FC5BD86" w14:textId="6A2C8B4A" w:rsidR="004630F5" w:rsidRPr="004630F5" w:rsidRDefault="004630F5" w:rsidP="009E1140">
      <w:pPr>
        <w:pStyle w:val="NoSpacing"/>
      </w:pPr>
      <w:r w:rsidRPr="004630F5">
        <w:rPr>
          <w:b/>
          <w:bCs/>
        </w:rPr>
        <w:t>Server:</w:t>
      </w:r>
      <w:r w:rsidRPr="004630F5">
        <w:tab/>
        <w:t>v-uhsm-research</w:t>
      </w:r>
    </w:p>
    <w:p w14:paraId="49E893D7" w14:textId="7A7C768B" w:rsidR="004630F5" w:rsidRDefault="004630F5" w:rsidP="009E1140">
      <w:pPr>
        <w:pStyle w:val="NoSpacing"/>
        <w:rPr>
          <w:b/>
          <w:bCs/>
          <w:u w:val="single"/>
        </w:rPr>
      </w:pPr>
    </w:p>
    <w:p w14:paraId="13DCB1BA" w14:textId="77777777" w:rsidR="004630F5" w:rsidRDefault="004630F5" w:rsidP="009E1140">
      <w:pPr>
        <w:pStyle w:val="NoSpacing"/>
        <w:rPr>
          <w:b/>
          <w:bCs/>
          <w:u w:val="single"/>
        </w:rPr>
      </w:pPr>
    </w:p>
    <w:p w14:paraId="0C32499B" w14:textId="5284016B" w:rsidR="009A10F2" w:rsidRDefault="009A10F2" w:rsidP="009E1140">
      <w:pPr>
        <w:pStyle w:val="NoSpacing"/>
        <w:rPr>
          <w:b/>
          <w:bCs/>
          <w:u w:val="single"/>
        </w:rPr>
      </w:pPr>
      <w:r w:rsidRPr="009A10F2">
        <w:rPr>
          <w:b/>
          <w:bCs/>
          <w:u w:val="single"/>
        </w:rPr>
        <w:t>Marcin’s original Versio</w:t>
      </w:r>
      <w:r w:rsidR="001F546F">
        <w:rPr>
          <w:b/>
          <w:bCs/>
          <w:u w:val="single"/>
        </w:rPr>
        <w:t>n</w:t>
      </w:r>
      <w:r w:rsidRPr="009A10F2">
        <w:rPr>
          <w:b/>
          <w:bCs/>
          <w:u w:val="single"/>
        </w:rPr>
        <w:t>:</w:t>
      </w:r>
    </w:p>
    <w:p w14:paraId="40767149" w14:textId="77777777" w:rsidR="009A10F2" w:rsidRPr="009A10F2" w:rsidRDefault="009A10F2" w:rsidP="009E1140">
      <w:pPr>
        <w:pStyle w:val="NoSpacing"/>
        <w:rPr>
          <w:b/>
          <w:bCs/>
          <w:u w:val="single"/>
        </w:rPr>
      </w:pPr>
    </w:p>
    <w:p w14:paraId="60704C90" w14:textId="176B950E" w:rsidR="004630F5" w:rsidRPr="004630F5" w:rsidRDefault="004630F5" w:rsidP="009E1140">
      <w:pPr>
        <w:pStyle w:val="NoSpacing"/>
      </w:pPr>
      <w:r w:rsidRPr="004630F5">
        <w:t>Location of website files:</w:t>
      </w:r>
    </w:p>
    <w:p w14:paraId="2F82F037" w14:textId="5213E620" w:rsidR="009A10F2" w:rsidRDefault="009A10F2" w:rsidP="009E1140">
      <w:pPr>
        <w:pStyle w:val="NoSpacing"/>
        <w:rPr>
          <w:b/>
          <w:bCs/>
        </w:rPr>
      </w:pPr>
      <w:r w:rsidRPr="009A10F2">
        <w:rPr>
          <w:b/>
          <w:bCs/>
        </w:rPr>
        <w:t>D:\AspEPR\AspergillosisEPR</w:t>
      </w:r>
    </w:p>
    <w:p w14:paraId="21D791EC" w14:textId="6605C421" w:rsidR="009A10F2" w:rsidRPr="009A10F2" w:rsidRDefault="009A10F2" w:rsidP="009E1140">
      <w:pPr>
        <w:pStyle w:val="NoSpacing"/>
      </w:pPr>
    </w:p>
    <w:p w14:paraId="777B3B9E" w14:textId="77777777" w:rsidR="004630F5" w:rsidRDefault="009A10F2" w:rsidP="009E1140">
      <w:pPr>
        <w:pStyle w:val="NoSpacing"/>
      </w:pPr>
      <w:r w:rsidRPr="009A10F2">
        <w:t>Start</w:t>
      </w:r>
      <w:r w:rsidR="004630F5">
        <w:t>ing website on server</w:t>
      </w:r>
      <w:r w:rsidRPr="009A10F2">
        <w:t>:</w:t>
      </w:r>
    </w:p>
    <w:p w14:paraId="35D75B4A" w14:textId="7D5DD16D" w:rsidR="004630F5" w:rsidRDefault="004630F5" w:rsidP="009E1140">
      <w:pPr>
        <w:pStyle w:val="NoSpacing"/>
      </w:pPr>
      <w:r>
        <w:tab/>
        <w:t>Get command prompt at above location</w:t>
      </w:r>
    </w:p>
    <w:p w14:paraId="06420513" w14:textId="3340A558" w:rsidR="009A10F2" w:rsidRDefault="004630F5" w:rsidP="004630F5">
      <w:pPr>
        <w:pStyle w:val="NoSpacing"/>
        <w:ind w:firstLine="720"/>
      </w:pPr>
      <w:r>
        <w:t xml:space="preserve">Run: </w:t>
      </w:r>
      <w:r w:rsidR="009A10F2" w:rsidRPr="009A10F2">
        <w:t xml:space="preserve"> dotnet AspergillosisEPR.dll</w:t>
      </w:r>
    </w:p>
    <w:p w14:paraId="170A6195" w14:textId="044E523F" w:rsidR="004630F5" w:rsidRDefault="004630F5" w:rsidP="009E1140">
      <w:pPr>
        <w:pStyle w:val="NoSpacing"/>
      </w:pPr>
    </w:p>
    <w:p w14:paraId="4BB5E871" w14:textId="2E718A3F" w:rsidR="004630F5" w:rsidRPr="009A10F2" w:rsidRDefault="004630F5" w:rsidP="009E1140">
      <w:pPr>
        <w:pStyle w:val="NoSpacing"/>
      </w:pPr>
      <w:r>
        <w:t>url:</w:t>
      </w:r>
      <w:r>
        <w:tab/>
        <w:t>http://v-uhsm-research:5000</w:t>
      </w:r>
    </w:p>
    <w:p w14:paraId="2E58B522" w14:textId="1C29A0C3" w:rsidR="009A10F2" w:rsidRDefault="009A10F2" w:rsidP="009E1140">
      <w:pPr>
        <w:pStyle w:val="NoSpacing"/>
        <w:rPr>
          <w:b/>
          <w:bCs/>
        </w:rPr>
      </w:pPr>
    </w:p>
    <w:p w14:paraId="759A9FDF" w14:textId="470B7A1B" w:rsidR="004630F5" w:rsidRDefault="004630F5" w:rsidP="009E1140">
      <w:pPr>
        <w:pStyle w:val="NoSpacing"/>
      </w:pPr>
      <w:r>
        <w:t>Version Info:</w:t>
      </w:r>
    </w:p>
    <w:p w14:paraId="0409104A" w14:textId="22D8E374" w:rsidR="009A10F2" w:rsidRPr="009A10F2" w:rsidRDefault="009A10F2" w:rsidP="009E1140">
      <w:pPr>
        <w:pStyle w:val="NoSpacing"/>
      </w:pPr>
      <w:r w:rsidRPr="009A10F2">
        <w:t>AspergillosisEPR.dll</w:t>
      </w:r>
      <w:r w:rsidRPr="009A10F2">
        <w:tab/>
        <w:t>14/10/2019 11:22</w:t>
      </w:r>
      <w:r w:rsidRPr="009A10F2">
        <w:tab/>
        <w:t>2366KB</w:t>
      </w:r>
    </w:p>
    <w:p w14:paraId="63D45ADC" w14:textId="64AE86AE" w:rsidR="009A10F2" w:rsidRDefault="009A10F2" w:rsidP="009E1140">
      <w:pPr>
        <w:pStyle w:val="NoSpacing"/>
        <w:rPr>
          <w:b/>
          <w:bCs/>
        </w:rPr>
      </w:pPr>
    </w:p>
    <w:p w14:paraId="1671BC79" w14:textId="77777777" w:rsidR="009A10F2" w:rsidRDefault="009A10F2" w:rsidP="009E1140">
      <w:pPr>
        <w:pStyle w:val="NoSpacing"/>
        <w:rPr>
          <w:b/>
          <w:bCs/>
        </w:rPr>
      </w:pPr>
    </w:p>
    <w:p w14:paraId="1C693306" w14:textId="77777777" w:rsidR="009A10F2" w:rsidRDefault="009A10F2" w:rsidP="009E1140">
      <w:pPr>
        <w:pStyle w:val="NoSpacing"/>
        <w:rPr>
          <w:b/>
          <w:bCs/>
        </w:rPr>
      </w:pPr>
    </w:p>
    <w:p w14:paraId="78CB92C1" w14:textId="5968A79C" w:rsidR="00F818D2" w:rsidRPr="00270859" w:rsidRDefault="009E1140" w:rsidP="009E1140">
      <w:pPr>
        <w:pStyle w:val="NoSpacing"/>
        <w:rPr>
          <w:b/>
          <w:bCs/>
          <w:u w:val="single"/>
        </w:rPr>
      </w:pPr>
      <w:r w:rsidRPr="00270859">
        <w:rPr>
          <w:b/>
          <w:bCs/>
          <w:u w:val="single"/>
        </w:rPr>
        <w:t>ASPEPRTest Version</w:t>
      </w:r>
      <w:r w:rsidR="009A10F2" w:rsidRPr="00270859">
        <w:rPr>
          <w:b/>
          <w:bCs/>
          <w:u w:val="single"/>
        </w:rPr>
        <w:t>:</w:t>
      </w:r>
    </w:p>
    <w:p w14:paraId="1EF2E3DD" w14:textId="671C671B" w:rsidR="009A10F2" w:rsidRDefault="009A10F2" w:rsidP="009E1140">
      <w:pPr>
        <w:pStyle w:val="NoSpacing"/>
        <w:rPr>
          <w:b/>
          <w:bCs/>
        </w:rPr>
      </w:pPr>
    </w:p>
    <w:p w14:paraId="47AC5E22" w14:textId="64649C4F" w:rsidR="009A10F2" w:rsidRDefault="009A10F2" w:rsidP="009E1140">
      <w:pPr>
        <w:pStyle w:val="NoSpacing"/>
        <w:rPr>
          <w:b/>
          <w:bCs/>
        </w:rPr>
      </w:pPr>
      <w:r w:rsidRPr="009A10F2">
        <w:rPr>
          <w:b/>
          <w:bCs/>
        </w:rPr>
        <w:t>D:\AspEPRTest\AspEPRTest</w:t>
      </w:r>
    </w:p>
    <w:p w14:paraId="02CD8168" w14:textId="20EA2C2E" w:rsidR="009A10F2" w:rsidRDefault="009A10F2" w:rsidP="009E1140">
      <w:pPr>
        <w:pStyle w:val="NoSpacing"/>
        <w:rPr>
          <w:b/>
          <w:bCs/>
        </w:rPr>
      </w:pPr>
    </w:p>
    <w:p w14:paraId="13473487" w14:textId="77777777" w:rsidR="004630F5" w:rsidRDefault="004630F5" w:rsidP="004630F5">
      <w:pPr>
        <w:pStyle w:val="NoSpacing"/>
      </w:pPr>
      <w:r w:rsidRPr="009A10F2">
        <w:t>Start</w:t>
      </w:r>
      <w:r>
        <w:t>ing website on server</w:t>
      </w:r>
      <w:r w:rsidRPr="009A10F2">
        <w:t>:</w:t>
      </w:r>
    </w:p>
    <w:p w14:paraId="2DB6C9D4" w14:textId="77777777" w:rsidR="004630F5" w:rsidRDefault="004630F5" w:rsidP="004630F5">
      <w:pPr>
        <w:pStyle w:val="NoSpacing"/>
      </w:pPr>
      <w:r>
        <w:tab/>
        <w:t>Get command prompt at above location</w:t>
      </w:r>
    </w:p>
    <w:p w14:paraId="586998FD" w14:textId="77777777" w:rsidR="004630F5" w:rsidRDefault="004630F5" w:rsidP="004630F5">
      <w:pPr>
        <w:pStyle w:val="NoSpacing"/>
        <w:ind w:firstLine="720"/>
      </w:pPr>
      <w:r>
        <w:t xml:space="preserve">Run: </w:t>
      </w:r>
      <w:r w:rsidRPr="009A10F2">
        <w:t xml:space="preserve"> dotnet AspergillosisEPR.dll</w:t>
      </w:r>
    </w:p>
    <w:p w14:paraId="6ACB45F2" w14:textId="77777777" w:rsidR="004630F5" w:rsidRDefault="004630F5" w:rsidP="009A10F2">
      <w:pPr>
        <w:pStyle w:val="NoSpacing"/>
      </w:pPr>
    </w:p>
    <w:p w14:paraId="27B3C7BB" w14:textId="66A353F6" w:rsidR="004630F5" w:rsidRPr="009A10F2" w:rsidRDefault="004630F5" w:rsidP="004630F5">
      <w:pPr>
        <w:pStyle w:val="NoSpacing"/>
      </w:pPr>
      <w:r>
        <w:t>url:</w:t>
      </w:r>
      <w:r>
        <w:tab/>
        <w:t>http://v-uhsm-research:8000</w:t>
      </w:r>
    </w:p>
    <w:p w14:paraId="68E4150F" w14:textId="032E710E" w:rsidR="009A10F2" w:rsidRPr="009A10F2" w:rsidRDefault="009A10F2" w:rsidP="009A10F2">
      <w:pPr>
        <w:pStyle w:val="NoSpacing"/>
      </w:pPr>
    </w:p>
    <w:p w14:paraId="3816DB97" w14:textId="77777777" w:rsidR="004630F5" w:rsidRDefault="004630F5" w:rsidP="004630F5">
      <w:pPr>
        <w:pStyle w:val="NoSpacing"/>
      </w:pPr>
      <w:r>
        <w:t>Version Info:</w:t>
      </w:r>
    </w:p>
    <w:p w14:paraId="1FF7F497" w14:textId="62DF5E51" w:rsidR="009E1140" w:rsidRDefault="009E1140" w:rsidP="009E1140">
      <w:pPr>
        <w:pStyle w:val="NoSpacing"/>
      </w:pPr>
      <w:r>
        <w:t xml:space="preserve">AspergillosisEPR.dll </w:t>
      </w:r>
      <w:r>
        <w:tab/>
        <w:t>02/02/2021 14</w:t>
      </w:r>
      <w:r w:rsidR="009A10F2">
        <w:t>:</w:t>
      </w:r>
      <w:r>
        <w:t xml:space="preserve">57 </w:t>
      </w:r>
      <w:r>
        <w:tab/>
        <w:t xml:space="preserve">2,340 </w:t>
      </w:r>
      <w:r w:rsidR="009A10F2">
        <w:t>KB</w:t>
      </w:r>
    </w:p>
    <w:p w14:paraId="59398AE4" w14:textId="2BF3677F" w:rsidR="009E1140" w:rsidRDefault="009E1140" w:rsidP="009E1140">
      <w:pPr>
        <w:pStyle w:val="NoSpacing"/>
      </w:pPr>
    </w:p>
    <w:p w14:paraId="33D65093" w14:textId="0A829AEF" w:rsidR="006F77FB" w:rsidRDefault="006F77FB" w:rsidP="009E1140">
      <w:pPr>
        <w:pStyle w:val="NoSpacing"/>
      </w:pPr>
      <w:r>
        <w:t>Backups on DB 2 Memory stick</w:t>
      </w:r>
    </w:p>
    <w:p w14:paraId="4F7E7686" w14:textId="0EA62871" w:rsidR="004630F5" w:rsidRDefault="004630F5" w:rsidP="009E1140">
      <w:pPr>
        <w:pStyle w:val="NoSpacing"/>
      </w:pPr>
    </w:p>
    <w:p w14:paraId="176A2B21" w14:textId="2516AACA" w:rsidR="00D40912" w:rsidRPr="00D40912" w:rsidRDefault="00D40912" w:rsidP="009E1140">
      <w:pPr>
        <w:pStyle w:val="NoSpacing"/>
        <w:rPr>
          <w:b/>
          <w:bCs/>
        </w:rPr>
      </w:pPr>
      <w:r w:rsidRPr="00D40912">
        <w:rPr>
          <w:b/>
          <w:bCs/>
        </w:rPr>
        <w:t>Version Control:</w:t>
      </w:r>
    </w:p>
    <w:p w14:paraId="2CBC8601" w14:textId="635D6998" w:rsidR="004630F5" w:rsidRDefault="004630F5" w:rsidP="009E1140">
      <w:pPr>
        <w:pStyle w:val="NoSpacing"/>
      </w:pPr>
      <w:r>
        <w:t>The data repository for Marcin’s site is on github at:</w:t>
      </w:r>
    </w:p>
    <w:p w14:paraId="4E7ADB0A" w14:textId="77777777" w:rsidR="004630F5" w:rsidRDefault="004630F5" w:rsidP="004630F5">
      <w:pPr>
        <w:shd w:val="clear" w:color="auto" w:fill="FAFBFC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lang w:eastAsia="en-GB"/>
        </w:rPr>
      </w:pPr>
    </w:p>
    <w:p w14:paraId="6D72DF79" w14:textId="6A718191" w:rsidR="004630F5" w:rsidRDefault="00351E77" w:rsidP="004630F5">
      <w:pPr>
        <w:shd w:val="clear" w:color="auto" w:fill="FAFBFC"/>
        <w:spacing w:after="0" w:line="240" w:lineRule="auto"/>
        <w:ind w:firstLine="720"/>
        <w:outlineLvl w:val="0"/>
        <w:rPr>
          <w:rFonts w:eastAsia="Times New Roman" w:cstheme="minorHAnsi"/>
          <w:b/>
          <w:bCs/>
          <w:color w:val="000000" w:themeColor="text1"/>
          <w:kern w:val="36"/>
          <w:lang w:eastAsia="en-GB"/>
        </w:rPr>
      </w:pPr>
      <w:hyperlink r:id="rId6" w:history="1">
        <w:r w:rsidR="004630F5" w:rsidRPr="004630F5">
          <w:rPr>
            <w:rFonts w:eastAsia="Times New Roman" w:cstheme="minorHAnsi"/>
            <w:b/>
            <w:bCs/>
            <w:color w:val="000000" w:themeColor="text1"/>
            <w:kern w:val="36"/>
            <w:u w:val="single"/>
            <w:lang w:eastAsia="en-GB"/>
          </w:rPr>
          <w:t>ulversson</w:t>
        </w:r>
      </w:hyperlink>
      <w:r w:rsidR="004630F5" w:rsidRPr="004630F5">
        <w:rPr>
          <w:rFonts w:eastAsia="Times New Roman" w:cstheme="minorHAnsi"/>
          <w:b/>
          <w:bCs/>
          <w:color w:val="000000" w:themeColor="text1"/>
          <w:kern w:val="36"/>
          <w:lang w:eastAsia="en-GB"/>
        </w:rPr>
        <w:t>/</w:t>
      </w:r>
      <w:hyperlink r:id="rId7" w:history="1">
        <w:r w:rsidR="004630F5" w:rsidRPr="004630F5">
          <w:rPr>
            <w:rFonts w:eastAsia="Times New Roman" w:cstheme="minorHAnsi"/>
            <w:b/>
            <w:bCs/>
            <w:color w:val="000000" w:themeColor="text1"/>
            <w:kern w:val="36"/>
            <w:u w:val="single"/>
            <w:lang w:eastAsia="en-GB"/>
          </w:rPr>
          <w:t>AspergillosisEPR</w:t>
        </w:r>
      </w:hyperlink>
    </w:p>
    <w:p w14:paraId="1F84861F" w14:textId="3738BAF1" w:rsidR="00F35782" w:rsidRDefault="00F35782" w:rsidP="004630F5">
      <w:pPr>
        <w:shd w:val="clear" w:color="auto" w:fill="FAFBFC"/>
        <w:spacing w:after="0" w:line="240" w:lineRule="auto"/>
        <w:ind w:firstLine="720"/>
        <w:outlineLvl w:val="0"/>
        <w:rPr>
          <w:rFonts w:eastAsia="Times New Roman" w:cstheme="minorHAnsi"/>
          <w:b/>
          <w:bCs/>
          <w:color w:val="000000" w:themeColor="text1"/>
          <w:kern w:val="36"/>
          <w:lang w:eastAsia="en-GB"/>
        </w:rPr>
      </w:pPr>
    </w:p>
    <w:p w14:paraId="166871F1" w14:textId="46368A32" w:rsidR="00F35782" w:rsidRPr="00F35782" w:rsidRDefault="00F35782" w:rsidP="00F35782">
      <w:pPr>
        <w:shd w:val="clear" w:color="auto" w:fill="FAFBFC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lang w:eastAsia="en-GB"/>
        </w:rPr>
      </w:pPr>
      <w:r w:rsidRPr="00F35782">
        <w:rPr>
          <w:rFonts w:eastAsia="Times New Roman" w:cstheme="minorHAnsi"/>
          <w:color w:val="000000" w:themeColor="text1"/>
          <w:kern w:val="36"/>
          <w:lang w:eastAsia="en-GB"/>
        </w:rPr>
        <w:t>Wanted to clone this into my owm repository before I did any development.</w:t>
      </w:r>
    </w:p>
    <w:p w14:paraId="17BFE173" w14:textId="77777777" w:rsidR="00F35782" w:rsidRPr="004630F5" w:rsidRDefault="00F35782" w:rsidP="004630F5">
      <w:pPr>
        <w:shd w:val="clear" w:color="auto" w:fill="FAFBFC"/>
        <w:spacing w:after="0" w:line="240" w:lineRule="auto"/>
        <w:ind w:firstLine="720"/>
        <w:outlineLvl w:val="0"/>
        <w:rPr>
          <w:rFonts w:eastAsia="Times New Roman" w:cstheme="minorHAnsi"/>
          <w:b/>
          <w:bCs/>
          <w:color w:val="000000" w:themeColor="text1"/>
          <w:kern w:val="36"/>
          <w:lang w:eastAsia="en-GB"/>
        </w:rPr>
      </w:pPr>
    </w:p>
    <w:p w14:paraId="4D4F80D2" w14:textId="7C46B51D" w:rsidR="00F35782" w:rsidRDefault="00351E77" w:rsidP="00F35782">
      <w:pPr>
        <w:pStyle w:val="Heading1"/>
        <w:shd w:val="clear" w:color="auto" w:fill="FAFBFC"/>
        <w:spacing w:before="0" w:beforeAutospacing="0" w:after="0" w:afterAutospacing="0"/>
        <w:ind w:firstLine="72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hyperlink r:id="rId8" w:history="1">
        <w:r w:rsidR="00F35782" w:rsidRPr="00F35782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mdmpsjmc</w:t>
        </w:r>
      </w:hyperlink>
      <w:r w:rsidR="00F35782" w:rsidRPr="00F35782">
        <w:rPr>
          <w:rStyle w:val="mx-1"/>
          <w:rFonts w:asciiTheme="minorHAnsi" w:hAnsiTheme="minorHAnsi" w:cstheme="minorHAnsi"/>
          <w:color w:val="000000" w:themeColor="text1"/>
          <w:sz w:val="22"/>
          <w:szCs w:val="22"/>
        </w:rPr>
        <w:t>/</w:t>
      </w:r>
      <w:hyperlink r:id="rId9" w:history="1">
        <w:r w:rsidR="00F35782" w:rsidRPr="00F35782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AspergillosisEPR</w:t>
        </w:r>
      </w:hyperlink>
    </w:p>
    <w:p w14:paraId="3F9F0834" w14:textId="530A97AB" w:rsidR="00F35782" w:rsidRDefault="00F35782" w:rsidP="00F35782">
      <w:pPr>
        <w:pStyle w:val="Heading1"/>
        <w:shd w:val="clear" w:color="auto" w:fill="FAFBFC"/>
        <w:spacing w:before="0" w:beforeAutospacing="0" w:after="0" w:afterAutospacing="0"/>
        <w:ind w:firstLine="720"/>
        <w:rPr>
          <w:rStyle w:val="Strong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86960B9" w14:textId="5D0446C8" w:rsidR="00F35782" w:rsidRDefault="00F35782" w:rsidP="00F35782">
      <w:pPr>
        <w:pStyle w:val="Heading1"/>
        <w:shd w:val="clear" w:color="auto" w:fill="FAFBFC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</w:pPr>
      <w:r w:rsidRPr="00F35782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My own version was developed on my University Laptop using VS 2019</w:t>
      </w:r>
    </w:p>
    <w:p w14:paraId="081C58A0" w14:textId="7D89B736" w:rsidR="00F35782" w:rsidRDefault="00F35782" w:rsidP="00F35782">
      <w:pPr>
        <w:pStyle w:val="Heading1"/>
        <w:shd w:val="clear" w:color="auto" w:fill="FAFBFC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The solution is at:</w:t>
      </w:r>
    </w:p>
    <w:p w14:paraId="27467EF7" w14:textId="56819662" w:rsidR="00F35782" w:rsidRDefault="00F35782" w:rsidP="00F35782">
      <w:pPr>
        <w:pStyle w:val="Heading1"/>
        <w:shd w:val="clear" w:color="auto" w:fill="FAFBFC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730079" w14:textId="15C4C55F" w:rsidR="00F35782" w:rsidRPr="00F35782" w:rsidRDefault="00F35782" w:rsidP="00F35782">
      <w:pPr>
        <w:pStyle w:val="Heading1"/>
        <w:shd w:val="clear" w:color="auto" w:fill="FAFBFC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C:\Users\JC\Source\Repos\AspergillosisEPR\AspergillosisEPR</w:t>
      </w:r>
    </w:p>
    <w:p w14:paraId="1A4C3A06" w14:textId="77777777" w:rsidR="004630F5" w:rsidRDefault="004630F5" w:rsidP="009E1140">
      <w:pPr>
        <w:pStyle w:val="NoSpacing"/>
      </w:pPr>
    </w:p>
    <w:p w14:paraId="62D9863F" w14:textId="4E001D37" w:rsidR="006F77FB" w:rsidRDefault="006F77FB" w:rsidP="009E1140">
      <w:pPr>
        <w:pStyle w:val="NoSpacing"/>
      </w:pPr>
    </w:p>
    <w:p w14:paraId="756DAA42" w14:textId="77777777" w:rsidR="006F77FB" w:rsidRDefault="006F77FB" w:rsidP="009E1140">
      <w:pPr>
        <w:pStyle w:val="NoSpacing"/>
      </w:pPr>
    </w:p>
    <w:sectPr w:rsidR="006F77FB" w:rsidSect="00D409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40" w:bottom="993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6ABE" w14:textId="77777777" w:rsidR="00351E77" w:rsidRDefault="00351E77" w:rsidP="00D40912">
      <w:pPr>
        <w:spacing w:after="0" w:line="240" w:lineRule="auto"/>
      </w:pPr>
      <w:r>
        <w:separator/>
      </w:r>
    </w:p>
  </w:endnote>
  <w:endnote w:type="continuationSeparator" w:id="0">
    <w:p w14:paraId="78F40176" w14:textId="77777777" w:rsidR="00351E77" w:rsidRDefault="00351E77" w:rsidP="00D4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B694" w14:textId="77777777" w:rsidR="00D40912" w:rsidRDefault="00D40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D63C" w14:textId="78803679" w:rsidR="00D40912" w:rsidRDefault="00D40912" w:rsidP="00D40912">
    <w:pPr>
      <w:pStyle w:val="Footer"/>
      <w:ind w:left="28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8BA78C" wp14:editId="2A2C5BFC">
              <wp:simplePos x="0" y="0"/>
              <wp:positionH relativeFrom="page">
                <wp:posOffset>819150</wp:posOffset>
              </wp:positionH>
              <wp:positionV relativeFrom="paragraph">
                <wp:posOffset>4445</wp:posOffset>
              </wp:positionV>
              <wp:extent cx="6267450" cy="1905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3B7A9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4.5pt,.35pt" to="55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" strokecolor="#4472c4 [3204]" strokeweight=".5pt">
              <v:stroke joinstyle="miter"/>
              <w10:wrap anchorx="page"/>
            </v:line>
          </w:pict>
        </mc:Fallback>
      </mc:AlternateContent>
    </w:r>
    <w:r>
      <w:t>04/08/2021</w:t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8</w:t>
    </w:r>
    <w:r>
      <w:rPr>
        <w:rFonts w:eastAsiaTheme="majorEastAsia" w:cstheme="majorBidi"/>
        <w:b/>
        <w:sz w:val="20"/>
        <w:szCs w:val="20"/>
      </w:rPr>
      <w:fldChar w:fldCharType="end"/>
    </w:r>
  </w:p>
  <w:p w14:paraId="0DFF9EAB" w14:textId="77777777" w:rsidR="00D40912" w:rsidRDefault="00D40912" w:rsidP="00D40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4B9B" w14:textId="77777777" w:rsidR="00D40912" w:rsidRDefault="00D40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082E" w14:textId="77777777" w:rsidR="00351E77" w:rsidRDefault="00351E77" w:rsidP="00D40912">
      <w:pPr>
        <w:spacing w:after="0" w:line="240" w:lineRule="auto"/>
      </w:pPr>
      <w:r>
        <w:separator/>
      </w:r>
    </w:p>
  </w:footnote>
  <w:footnote w:type="continuationSeparator" w:id="0">
    <w:p w14:paraId="4F6A3190" w14:textId="77777777" w:rsidR="00351E77" w:rsidRDefault="00351E77" w:rsidP="00D4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8E68" w14:textId="77777777" w:rsidR="00D40912" w:rsidRDefault="00D40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C990" w14:textId="43B96176" w:rsidR="00D40912" w:rsidRDefault="00D40912" w:rsidP="00D40912">
    <w:pPr>
      <w:pStyle w:val="Header"/>
      <w:tabs>
        <w:tab w:val="clear" w:pos="4513"/>
        <w:tab w:val="left" w:pos="6379"/>
        <w:tab w:val="center" w:pos="6521"/>
      </w:tabs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C5F98" wp14:editId="45958419">
              <wp:simplePos x="0" y="0"/>
              <wp:positionH relativeFrom="margin">
                <wp:align>left</wp:align>
              </wp:positionH>
              <wp:positionV relativeFrom="paragraph">
                <wp:posOffset>207645</wp:posOffset>
              </wp:positionV>
              <wp:extent cx="5810250" cy="45719"/>
              <wp:effectExtent l="0" t="0" r="19050" b="31115"/>
              <wp:wrapNone/>
              <wp:docPr id="3" name="Connector: Elbow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45719"/>
                      </a:xfrm>
                      <a:prstGeom prst="bentConnector3">
                        <a:avLst>
                          <a:gd name="adj1" fmla="val 98669"/>
                        </a:avLst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1C26A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Elbow 3" o:spid="_x0000_s1026" type="#_x0000_t34" style="position:absolute;margin-left:0;margin-top:16.35pt;width:457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" adj="21313" strokecolor="#4472c4 [3204]" strokeweight=".5pt">
              <w10:wrap anchorx="margin"/>
            </v:shape>
          </w:pict>
        </mc:Fallback>
      </mc:AlternateContent>
    </w:r>
    <w:r>
      <w:rPr>
        <w:b/>
        <w:bCs/>
      </w:rPr>
      <w:t xml:space="preserve">NAC Database </w:t>
    </w:r>
    <w:r w:rsidRPr="00596C2F">
      <w:rPr>
        <w:b/>
        <w:bCs/>
      </w:rPr>
      <w:t xml:space="preserve"> Technical Manual</w:t>
    </w:r>
    <w:r>
      <w:tab/>
      <w:t>Appendix 2</w:t>
    </w:r>
    <w:r w:rsidR="00295443">
      <w:t>2</w:t>
    </w:r>
    <w:r>
      <w:t xml:space="preserve"> Version Control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2B22" w14:textId="77777777" w:rsidR="00D40912" w:rsidRDefault="00D40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0"/>
    <w:rsid w:val="001F546F"/>
    <w:rsid w:val="00270859"/>
    <w:rsid w:val="00295443"/>
    <w:rsid w:val="00351E77"/>
    <w:rsid w:val="004630F5"/>
    <w:rsid w:val="00524E78"/>
    <w:rsid w:val="006F77FB"/>
    <w:rsid w:val="009A10F2"/>
    <w:rsid w:val="009E1140"/>
    <w:rsid w:val="00D40912"/>
    <w:rsid w:val="00F35782"/>
    <w:rsid w:val="00F8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62B1"/>
  <w15:chartTrackingRefBased/>
  <w15:docId w15:val="{B2BB39DD-2FEF-4DE4-9224-886AE6E5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1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30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4630F5"/>
  </w:style>
  <w:style w:type="character" w:styleId="Hyperlink">
    <w:name w:val="Hyperlink"/>
    <w:basedOn w:val="DefaultParagraphFont"/>
    <w:uiPriority w:val="99"/>
    <w:semiHidden/>
    <w:unhideWhenUsed/>
    <w:rsid w:val="004630F5"/>
    <w:rPr>
      <w:color w:val="0000FF"/>
      <w:u w:val="single"/>
    </w:rPr>
  </w:style>
  <w:style w:type="character" w:customStyle="1" w:styleId="mx-1">
    <w:name w:val="mx-1"/>
    <w:basedOn w:val="DefaultParagraphFont"/>
    <w:rsid w:val="004630F5"/>
  </w:style>
  <w:style w:type="character" w:styleId="Strong">
    <w:name w:val="Strong"/>
    <w:basedOn w:val="DefaultParagraphFont"/>
    <w:uiPriority w:val="22"/>
    <w:qFormat/>
    <w:rsid w:val="004630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12"/>
  </w:style>
  <w:style w:type="paragraph" w:styleId="Footer">
    <w:name w:val="footer"/>
    <w:basedOn w:val="Normal"/>
    <w:link w:val="FooterChar"/>
    <w:uiPriority w:val="99"/>
    <w:unhideWhenUsed/>
    <w:rsid w:val="00D4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mpsjm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lversson/AspergillosisEP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ulversson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mdmpsjmc/AspergillosisEP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University NHS Foundation Trust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Cooley John (R0A) Manchester University NHS FT</dc:creator>
  <cp:keywords/>
  <dc:description/>
  <cp:lastModifiedBy>John Cooley</cp:lastModifiedBy>
  <cp:revision>6</cp:revision>
  <dcterms:created xsi:type="dcterms:W3CDTF">2021-08-03T16:52:00Z</dcterms:created>
  <dcterms:modified xsi:type="dcterms:W3CDTF">2021-08-04T13:11:00Z</dcterms:modified>
</cp:coreProperties>
</file>