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8E5" w:rsidRPr="003A045B" w:rsidRDefault="005748E5" w:rsidP="00BF2F33">
      <w:pPr>
        <w:jc w:val="center"/>
        <w:rPr>
          <w:b/>
          <w:sz w:val="28"/>
          <w:szCs w:val="28"/>
        </w:rPr>
      </w:pPr>
      <w:r w:rsidRPr="003A045B">
        <w:rPr>
          <w:b/>
          <w:noProof/>
          <w:sz w:val="28"/>
          <w:szCs w:val="28"/>
        </w:rPr>
        <w:drawing>
          <wp:inline distT="0" distB="0" distL="0" distR="0">
            <wp:extent cx="1242060" cy="1242060"/>
            <wp:effectExtent l="19050" t="0" r="0" b="0"/>
            <wp:docPr id="1" name="Picture 1" descr="C:\Users\MUSHARRAF\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HARRAF\Desktop\th.jpg"/>
                    <pic:cNvPicPr>
                      <a:picLocks noChangeAspect="1" noChangeArrowheads="1"/>
                    </pic:cNvPicPr>
                  </pic:nvPicPr>
                  <pic:blipFill>
                    <a:blip r:embed="rId5" cstate="print"/>
                    <a:srcRect/>
                    <a:stretch>
                      <a:fillRect/>
                    </a:stretch>
                  </pic:blipFill>
                  <pic:spPr bwMode="auto">
                    <a:xfrm>
                      <a:off x="0" y="0"/>
                      <a:ext cx="1242060" cy="1242060"/>
                    </a:xfrm>
                    <a:prstGeom prst="rect">
                      <a:avLst/>
                    </a:prstGeom>
                    <a:noFill/>
                    <a:ln w="9525">
                      <a:noFill/>
                      <a:miter lim="800000"/>
                      <a:headEnd/>
                      <a:tailEnd/>
                    </a:ln>
                  </pic:spPr>
                </pic:pic>
              </a:graphicData>
            </a:graphic>
          </wp:inline>
        </w:drawing>
      </w:r>
    </w:p>
    <w:p w:rsidR="0003469A" w:rsidRPr="003A045B" w:rsidRDefault="0003469A" w:rsidP="00BF2F33">
      <w:pPr>
        <w:jc w:val="center"/>
        <w:rPr>
          <w:b/>
          <w:sz w:val="40"/>
          <w:szCs w:val="40"/>
        </w:rPr>
      </w:pPr>
      <w:r w:rsidRPr="003A045B">
        <w:rPr>
          <w:b/>
          <w:sz w:val="40"/>
          <w:szCs w:val="40"/>
        </w:rPr>
        <w:t xml:space="preserve">Securing Cloud-Assisted Services and </w:t>
      </w:r>
      <w:proofErr w:type="spellStart"/>
      <w:r w:rsidRPr="003A045B">
        <w:rPr>
          <w:b/>
          <w:sz w:val="40"/>
          <w:szCs w:val="40"/>
        </w:rPr>
        <w:t>IoT</w:t>
      </w:r>
      <w:proofErr w:type="spellEnd"/>
      <w:r w:rsidRPr="003A045B">
        <w:rPr>
          <w:b/>
          <w:sz w:val="40"/>
          <w:szCs w:val="40"/>
        </w:rPr>
        <w:t xml:space="preserve"> Systems</w:t>
      </w:r>
    </w:p>
    <w:p w:rsidR="0003469A" w:rsidRPr="00892AEC" w:rsidRDefault="0003469A" w:rsidP="008A193E">
      <w:pPr>
        <w:jc w:val="both"/>
        <w:rPr>
          <w:rFonts w:ascii="Calibri" w:hAnsi="Calibri" w:cs="Calibri"/>
        </w:rPr>
      </w:pPr>
      <w:proofErr w:type="gramStart"/>
      <w:r w:rsidRPr="00892AEC">
        <w:rPr>
          <w:rFonts w:ascii="Calibri" w:hAnsi="Calibri" w:cs="Calibri"/>
          <w:b/>
          <w:sz w:val="24"/>
          <w:szCs w:val="24"/>
        </w:rPr>
        <w:t>Prof</w:t>
      </w:r>
      <w:r w:rsidR="008B213D">
        <w:rPr>
          <w:rFonts w:ascii="Calibri" w:hAnsi="Calibri" w:cs="Calibri"/>
          <w:b/>
          <w:sz w:val="24"/>
          <w:szCs w:val="24"/>
        </w:rPr>
        <w:t>essor</w:t>
      </w:r>
      <w:r w:rsidRPr="00892AEC">
        <w:rPr>
          <w:rFonts w:ascii="Calibri" w:hAnsi="Calibri" w:cs="Calibri"/>
          <w:b/>
          <w:sz w:val="24"/>
          <w:szCs w:val="24"/>
        </w:rPr>
        <w:t>.</w:t>
      </w:r>
      <w:proofErr w:type="gramEnd"/>
      <w:r w:rsidRPr="00892AEC">
        <w:rPr>
          <w:rFonts w:ascii="Calibri" w:hAnsi="Calibri" w:cs="Calibri"/>
          <w:b/>
          <w:sz w:val="24"/>
          <w:szCs w:val="24"/>
        </w:rPr>
        <w:t xml:space="preserve"> :</w:t>
      </w:r>
      <w:r w:rsidRPr="00892AEC">
        <w:rPr>
          <w:rFonts w:ascii="Calibri" w:hAnsi="Calibri" w:cs="Calibri"/>
          <w:sz w:val="24"/>
          <w:szCs w:val="24"/>
        </w:rPr>
        <w:t xml:space="preserve"> </w:t>
      </w:r>
      <w:r w:rsidRPr="00892AEC">
        <w:rPr>
          <w:rFonts w:ascii="Calibri" w:hAnsi="Calibri" w:cs="Calibri"/>
        </w:rPr>
        <w:t xml:space="preserve">N. </w:t>
      </w:r>
      <w:proofErr w:type="spellStart"/>
      <w:r w:rsidRPr="00892AEC">
        <w:rPr>
          <w:rFonts w:ascii="Calibri" w:hAnsi="Calibri" w:cs="Calibri"/>
        </w:rPr>
        <w:t>Asokan</w:t>
      </w:r>
      <w:proofErr w:type="spellEnd"/>
      <w:r w:rsidRPr="00892AEC">
        <w:rPr>
          <w:rFonts w:ascii="Calibri" w:hAnsi="Calibri" w:cs="Calibri"/>
        </w:rPr>
        <w:t xml:space="preserve"> (Aalto University &amp; University of Helsinki)</w:t>
      </w:r>
    </w:p>
    <w:p w:rsidR="0003469A" w:rsidRPr="00892AEC" w:rsidRDefault="0003469A" w:rsidP="008A193E">
      <w:pPr>
        <w:jc w:val="both"/>
        <w:rPr>
          <w:rFonts w:ascii="Calibri" w:hAnsi="Calibri" w:cs="Calibri"/>
        </w:rPr>
      </w:pPr>
      <w:r w:rsidRPr="00892AEC">
        <w:rPr>
          <w:rFonts w:ascii="Calibri" w:hAnsi="Calibri" w:cs="Calibri"/>
          <w:b/>
          <w:sz w:val="24"/>
          <w:szCs w:val="24"/>
        </w:rPr>
        <w:t>Date &amp; Time:</w:t>
      </w:r>
      <w:r w:rsidRPr="00892AEC">
        <w:rPr>
          <w:rFonts w:ascii="Calibri" w:hAnsi="Calibri" w:cs="Calibri"/>
        </w:rPr>
        <w:t xml:space="preserve"> February 21, 2017 11 am.</w:t>
      </w:r>
    </w:p>
    <w:p w:rsidR="0003469A" w:rsidRPr="00892AEC" w:rsidRDefault="0003469A" w:rsidP="008A193E">
      <w:pPr>
        <w:jc w:val="both"/>
        <w:rPr>
          <w:rFonts w:ascii="Calibri" w:hAnsi="Calibri" w:cs="Calibri"/>
        </w:rPr>
      </w:pPr>
      <w:r w:rsidRPr="00892AEC">
        <w:rPr>
          <w:rFonts w:ascii="Calibri" w:hAnsi="Calibri" w:cs="Calibri"/>
          <w:b/>
          <w:sz w:val="24"/>
          <w:szCs w:val="24"/>
        </w:rPr>
        <w:t>Venue:</w:t>
      </w:r>
      <w:r w:rsidRPr="00892AEC">
        <w:rPr>
          <w:rFonts w:ascii="Calibri" w:hAnsi="Calibri" w:cs="Calibri"/>
        </w:rPr>
        <w:t xml:space="preserve"> Faculty of Engineering and Technology Auditorium, JMI</w:t>
      </w:r>
    </w:p>
    <w:p w:rsidR="008A193E" w:rsidRDefault="0003469A" w:rsidP="008A193E">
      <w:pPr>
        <w:jc w:val="both"/>
        <w:rPr>
          <w:rFonts w:ascii="Calibri" w:hAnsi="Calibri" w:cs="Calibri"/>
          <w:b/>
          <w:sz w:val="24"/>
          <w:szCs w:val="24"/>
        </w:rPr>
      </w:pPr>
      <w:r w:rsidRPr="00892AEC">
        <w:rPr>
          <w:rFonts w:ascii="Calibri" w:hAnsi="Calibri" w:cs="Calibri"/>
          <w:b/>
          <w:sz w:val="24"/>
          <w:szCs w:val="24"/>
        </w:rPr>
        <w:t>Speaker Profile:</w:t>
      </w:r>
    </w:p>
    <w:p w:rsidR="0003469A" w:rsidRDefault="0003469A" w:rsidP="003A045B">
      <w:pPr>
        <w:pStyle w:val="NoSpacing"/>
      </w:pPr>
      <w:r w:rsidRPr="00892AEC">
        <w:t xml:space="preserve"> </w:t>
      </w:r>
      <w:r w:rsidR="008A193E">
        <w:rPr>
          <w:noProof/>
        </w:rPr>
        <w:drawing>
          <wp:inline distT="0" distB="0" distL="0" distR="0">
            <wp:extent cx="2705100" cy="1684020"/>
            <wp:effectExtent l="19050" t="0" r="0" b="0"/>
            <wp:docPr id="3" name="Picture 3" descr="C:\Users\MUSHARRAF\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SHARRAF\Desktop\download.jpg"/>
                    <pic:cNvPicPr>
                      <a:picLocks noChangeAspect="1" noChangeArrowheads="1"/>
                    </pic:cNvPicPr>
                  </pic:nvPicPr>
                  <pic:blipFill>
                    <a:blip r:embed="rId6" cstate="print"/>
                    <a:srcRect/>
                    <a:stretch>
                      <a:fillRect/>
                    </a:stretch>
                  </pic:blipFill>
                  <pic:spPr bwMode="auto">
                    <a:xfrm>
                      <a:off x="0" y="0"/>
                      <a:ext cx="2705100" cy="1684020"/>
                    </a:xfrm>
                    <a:prstGeom prst="rect">
                      <a:avLst/>
                    </a:prstGeom>
                    <a:noFill/>
                    <a:ln w="9525">
                      <a:noFill/>
                      <a:miter lim="800000"/>
                      <a:headEnd/>
                      <a:tailEnd/>
                    </a:ln>
                  </pic:spPr>
                </pic:pic>
              </a:graphicData>
            </a:graphic>
          </wp:inline>
        </w:drawing>
      </w:r>
    </w:p>
    <w:p w:rsidR="00312C3E" w:rsidRPr="00892AEC" w:rsidRDefault="00312C3E" w:rsidP="003A045B">
      <w:pPr>
        <w:pStyle w:val="NoSpacing"/>
      </w:pPr>
    </w:p>
    <w:p w:rsidR="008B213D" w:rsidRDefault="008B213D" w:rsidP="008A193E">
      <w:pPr>
        <w:jc w:val="both"/>
        <w:rPr>
          <w:rFonts w:ascii="Calibri" w:hAnsi="Calibri" w:cs="Calibri"/>
          <w:b/>
          <w:sz w:val="24"/>
          <w:szCs w:val="24"/>
        </w:rPr>
      </w:pPr>
      <w:r>
        <w:rPr>
          <w:rFonts w:ascii="Calibri" w:hAnsi="Calibri" w:cs="Calibri"/>
        </w:rPr>
        <w:t>Pr</w:t>
      </w:r>
      <w:r w:rsidR="0003469A" w:rsidRPr="00892AEC">
        <w:rPr>
          <w:rFonts w:ascii="Calibri" w:hAnsi="Calibri" w:cs="Calibri"/>
        </w:rPr>
        <w:t xml:space="preserve">of </w:t>
      </w:r>
      <w:proofErr w:type="spellStart"/>
      <w:r w:rsidR="0003469A" w:rsidRPr="00892AEC">
        <w:rPr>
          <w:rFonts w:ascii="Calibri" w:hAnsi="Calibri" w:cs="Calibri"/>
        </w:rPr>
        <w:t>asokan</w:t>
      </w:r>
      <w:proofErr w:type="spellEnd"/>
      <w:r w:rsidR="0003469A" w:rsidRPr="00892AEC">
        <w:rPr>
          <w:rFonts w:ascii="Calibri" w:hAnsi="Calibri" w:cs="Calibri"/>
        </w:rPr>
        <w:t xml:space="preserve"> is a </w:t>
      </w:r>
      <w:proofErr w:type="gramStart"/>
      <w:r w:rsidR="0003469A" w:rsidRPr="00892AEC">
        <w:rPr>
          <w:rFonts w:ascii="Calibri" w:hAnsi="Calibri" w:cs="Calibri"/>
        </w:rPr>
        <w:t>researcher ,</w:t>
      </w:r>
      <w:proofErr w:type="gramEnd"/>
      <w:r w:rsidR="0003469A" w:rsidRPr="00892AEC">
        <w:rPr>
          <w:rFonts w:ascii="Calibri" w:hAnsi="Calibri" w:cs="Calibri"/>
        </w:rPr>
        <w:t xml:space="preserve"> specializing in systems security. </w:t>
      </w:r>
      <w:r>
        <w:rPr>
          <w:rFonts w:ascii="Calibri" w:hAnsi="Calibri" w:cs="Calibri"/>
        </w:rPr>
        <w:t>He</w:t>
      </w:r>
      <w:r w:rsidR="0003469A" w:rsidRPr="00892AEC">
        <w:rPr>
          <w:rFonts w:ascii="Calibri" w:hAnsi="Calibri" w:cs="Calibri"/>
        </w:rPr>
        <w:t xml:space="preserve"> presently co-</w:t>
      </w:r>
      <w:proofErr w:type="gramStart"/>
      <w:r w:rsidR="0003469A" w:rsidRPr="00892AEC">
        <w:rPr>
          <w:rFonts w:ascii="Calibri" w:hAnsi="Calibri" w:cs="Calibri"/>
        </w:rPr>
        <w:t>leads  Secure</w:t>
      </w:r>
      <w:proofErr w:type="gramEnd"/>
      <w:r w:rsidR="0003469A" w:rsidRPr="00892AEC">
        <w:rPr>
          <w:rFonts w:ascii="Calibri" w:hAnsi="Calibri" w:cs="Calibri"/>
        </w:rPr>
        <w:t xml:space="preserve"> Systems Group at Aalto University. </w:t>
      </w:r>
      <w:r>
        <w:rPr>
          <w:rFonts w:ascii="Calibri" w:hAnsi="Calibri" w:cs="Calibri"/>
        </w:rPr>
        <w:t>H</w:t>
      </w:r>
      <w:r w:rsidR="0003469A" w:rsidRPr="00892AEC">
        <w:rPr>
          <w:rFonts w:ascii="Calibri" w:hAnsi="Calibri" w:cs="Calibri"/>
        </w:rPr>
        <w:t>e also directs the Helsinki-Aalto Center for Information Security (HAIC) and Intel Collaborative Research Institute for Secure Computing in Finland.</w:t>
      </w:r>
    </w:p>
    <w:p w:rsidR="0003469A" w:rsidRPr="008B213D" w:rsidRDefault="008B213D" w:rsidP="008A193E">
      <w:pPr>
        <w:jc w:val="both"/>
        <w:rPr>
          <w:rFonts w:ascii="Calibri" w:hAnsi="Calibri" w:cs="Calibri"/>
          <w:b/>
          <w:sz w:val="24"/>
          <w:szCs w:val="24"/>
        </w:rPr>
      </w:pPr>
      <w:r>
        <w:rPr>
          <w:rFonts w:ascii="Calibri" w:hAnsi="Calibri" w:cs="Calibri"/>
        </w:rPr>
        <w:t>H</w:t>
      </w:r>
      <w:r w:rsidR="0003469A" w:rsidRPr="00892AEC">
        <w:rPr>
          <w:rFonts w:ascii="Calibri" w:hAnsi="Calibri" w:cs="Calibri"/>
        </w:rPr>
        <w:t xml:space="preserve">e is also a </w:t>
      </w:r>
      <w:proofErr w:type="spellStart"/>
      <w:r w:rsidR="0003469A" w:rsidRPr="00892AEC">
        <w:rPr>
          <w:rFonts w:ascii="Calibri" w:hAnsi="Calibri" w:cs="Calibri"/>
        </w:rPr>
        <w:t>renowed</w:t>
      </w:r>
      <w:proofErr w:type="spellEnd"/>
      <w:r w:rsidR="0003469A" w:rsidRPr="00892AEC">
        <w:rPr>
          <w:rFonts w:ascii="Calibri" w:hAnsi="Calibri" w:cs="Calibri"/>
        </w:rPr>
        <w:t xml:space="preserve"> professor at the Department of Computer Science at Aalto University and Department of Computer Science, University of Helsinki.</w:t>
      </w:r>
    </w:p>
    <w:p w:rsidR="0003469A" w:rsidRPr="00892AEC" w:rsidRDefault="008B213D" w:rsidP="008A193E">
      <w:pPr>
        <w:jc w:val="both"/>
        <w:rPr>
          <w:rFonts w:ascii="Calibri" w:hAnsi="Calibri" w:cs="Calibri"/>
        </w:rPr>
      </w:pPr>
      <w:r>
        <w:rPr>
          <w:rFonts w:ascii="Calibri" w:hAnsi="Calibri" w:cs="Calibri"/>
        </w:rPr>
        <w:t>Pr</w:t>
      </w:r>
      <w:r w:rsidR="0003469A" w:rsidRPr="00892AEC">
        <w:rPr>
          <w:rFonts w:ascii="Calibri" w:hAnsi="Calibri" w:cs="Calibri"/>
        </w:rPr>
        <w:t xml:space="preserve">eviously he has spent his inestimable 17 years in industrial </w:t>
      </w:r>
      <w:proofErr w:type="gramStart"/>
      <w:r w:rsidR="0003469A" w:rsidRPr="00892AEC">
        <w:rPr>
          <w:rFonts w:ascii="Calibri" w:hAnsi="Calibri" w:cs="Calibri"/>
        </w:rPr>
        <w:t>research  at</w:t>
      </w:r>
      <w:proofErr w:type="gramEnd"/>
      <w:r w:rsidR="0003469A" w:rsidRPr="00892AEC">
        <w:rPr>
          <w:rFonts w:ascii="Calibri" w:hAnsi="Calibri" w:cs="Calibri"/>
        </w:rPr>
        <w:t xml:space="preserve"> the IBM Zurich Research Laboratory (ZRL) and then at Nokia Research Center (NRC). His research </w:t>
      </w:r>
      <w:proofErr w:type="gramStart"/>
      <w:r w:rsidR="0003469A" w:rsidRPr="00892AEC">
        <w:rPr>
          <w:rFonts w:ascii="Calibri" w:hAnsi="Calibri" w:cs="Calibri"/>
        </w:rPr>
        <w:t>interests  chiefly</w:t>
      </w:r>
      <w:proofErr w:type="gramEnd"/>
      <w:r w:rsidR="0003469A" w:rsidRPr="00892AEC">
        <w:rPr>
          <w:rFonts w:ascii="Calibri" w:hAnsi="Calibri" w:cs="Calibri"/>
        </w:rPr>
        <w:t xml:space="preserve"> center on understanding how to build systems that are simultaneously secure, easy to use and inexpensive to deploy. </w:t>
      </w:r>
      <w:proofErr w:type="gramStart"/>
      <w:r w:rsidR="0003469A" w:rsidRPr="00892AEC">
        <w:rPr>
          <w:rFonts w:ascii="Calibri" w:hAnsi="Calibri" w:cs="Calibri"/>
        </w:rPr>
        <w:t>he</w:t>
      </w:r>
      <w:proofErr w:type="gramEnd"/>
      <w:r w:rsidR="0003469A" w:rsidRPr="00892AEC">
        <w:rPr>
          <w:rFonts w:ascii="Calibri" w:hAnsi="Calibri" w:cs="Calibri"/>
        </w:rPr>
        <w:t xml:space="preserve"> has initiated and led several projects , co-designed 'simple pairing system' for </w:t>
      </w:r>
      <w:proofErr w:type="spellStart"/>
      <w:r w:rsidR="0003469A" w:rsidRPr="00892AEC">
        <w:rPr>
          <w:rFonts w:ascii="Calibri" w:hAnsi="Calibri" w:cs="Calibri"/>
        </w:rPr>
        <w:t>bluetooth</w:t>
      </w:r>
      <w:proofErr w:type="spellEnd"/>
      <w:r w:rsidR="0003469A" w:rsidRPr="00892AEC">
        <w:rPr>
          <w:rFonts w:ascii="Calibri" w:hAnsi="Calibri" w:cs="Calibri"/>
        </w:rPr>
        <w:t xml:space="preserve"> devices, 'generic authen</w:t>
      </w:r>
      <w:r>
        <w:rPr>
          <w:rFonts w:ascii="Calibri" w:hAnsi="Calibri" w:cs="Calibri"/>
        </w:rPr>
        <w:t>tication architecture' . A</w:t>
      </w:r>
      <w:r w:rsidR="0003469A" w:rsidRPr="00892AEC">
        <w:rPr>
          <w:rFonts w:ascii="Calibri" w:hAnsi="Calibri" w:cs="Calibri"/>
        </w:rPr>
        <w:t xml:space="preserve">t </w:t>
      </w:r>
      <w:proofErr w:type="spellStart"/>
      <w:proofErr w:type="gramStart"/>
      <w:r w:rsidR="0003469A" w:rsidRPr="00892AEC">
        <w:rPr>
          <w:rFonts w:ascii="Calibri" w:hAnsi="Calibri" w:cs="Calibri"/>
        </w:rPr>
        <w:t>zurich</w:t>
      </w:r>
      <w:proofErr w:type="spellEnd"/>
      <w:r w:rsidR="0003469A" w:rsidRPr="00892AEC">
        <w:rPr>
          <w:rFonts w:ascii="Calibri" w:hAnsi="Calibri" w:cs="Calibri"/>
        </w:rPr>
        <w:t xml:space="preserve"> ,</w:t>
      </w:r>
      <w:proofErr w:type="gramEnd"/>
      <w:r w:rsidR="0003469A" w:rsidRPr="00892AEC">
        <w:rPr>
          <w:rFonts w:ascii="Calibri" w:hAnsi="Calibri" w:cs="Calibri"/>
        </w:rPr>
        <w:t xml:space="preserve"> he designed and implemented ' generic p</w:t>
      </w:r>
      <w:r>
        <w:rPr>
          <w:rFonts w:ascii="Calibri" w:hAnsi="Calibri" w:cs="Calibri"/>
        </w:rPr>
        <w:t>ayment service framework' for '</w:t>
      </w:r>
      <w:proofErr w:type="spellStart"/>
      <w:r>
        <w:rPr>
          <w:rFonts w:ascii="Calibri" w:hAnsi="Calibri" w:cs="Calibri"/>
        </w:rPr>
        <w:t>Semper</w:t>
      </w:r>
      <w:proofErr w:type="spellEnd"/>
      <w:r>
        <w:rPr>
          <w:rFonts w:ascii="Calibri" w:hAnsi="Calibri" w:cs="Calibri"/>
        </w:rPr>
        <w:t xml:space="preserve"> P</w:t>
      </w:r>
      <w:r w:rsidR="0003469A" w:rsidRPr="00892AEC">
        <w:rPr>
          <w:rFonts w:ascii="Calibri" w:hAnsi="Calibri" w:cs="Calibri"/>
        </w:rPr>
        <w:t>roject'.</w:t>
      </w:r>
    </w:p>
    <w:p w:rsidR="00F41E14" w:rsidRPr="00892AEC" w:rsidRDefault="008B213D" w:rsidP="008A193E">
      <w:pPr>
        <w:jc w:val="both"/>
        <w:rPr>
          <w:rFonts w:ascii="Calibri" w:hAnsi="Calibri" w:cs="Calibri"/>
        </w:rPr>
      </w:pPr>
      <w:r>
        <w:rPr>
          <w:rFonts w:ascii="Calibri" w:hAnsi="Calibri" w:cs="Calibri"/>
        </w:rPr>
        <w:t>H</w:t>
      </w:r>
      <w:r w:rsidR="0003469A" w:rsidRPr="00892AEC">
        <w:rPr>
          <w:rFonts w:ascii="Calibri" w:hAnsi="Calibri" w:cs="Calibri"/>
        </w:rPr>
        <w:t xml:space="preserve">e has </w:t>
      </w:r>
      <w:proofErr w:type="spellStart"/>
      <w:r w:rsidR="0003469A" w:rsidRPr="00892AEC">
        <w:rPr>
          <w:rFonts w:ascii="Calibri" w:hAnsi="Calibri" w:cs="Calibri"/>
        </w:rPr>
        <w:t>recieved</w:t>
      </w:r>
      <w:proofErr w:type="spellEnd"/>
      <w:r w:rsidR="0003469A" w:rsidRPr="00892AEC">
        <w:rPr>
          <w:rFonts w:ascii="Calibri" w:hAnsi="Calibri" w:cs="Calibri"/>
        </w:rPr>
        <w:t xml:space="preserve"> his former education at IIT </w:t>
      </w:r>
      <w:proofErr w:type="spellStart"/>
      <w:proofErr w:type="gramStart"/>
      <w:r w:rsidR="0003469A" w:rsidRPr="00892AEC">
        <w:rPr>
          <w:rFonts w:ascii="Calibri" w:hAnsi="Calibri" w:cs="Calibri"/>
        </w:rPr>
        <w:t>Kharagpur</w:t>
      </w:r>
      <w:proofErr w:type="spellEnd"/>
      <w:r w:rsidR="0003469A" w:rsidRPr="00892AEC">
        <w:rPr>
          <w:rFonts w:ascii="Calibri" w:hAnsi="Calibri" w:cs="Calibri"/>
        </w:rPr>
        <w:t xml:space="preserve"> </w:t>
      </w:r>
      <w:r>
        <w:rPr>
          <w:rFonts w:ascii="Calibri" w:hAnsi="Calibri" w:cs="Calibri"/>
        </w:rPr>
        <w:t>,</w:t>
      </w:r>
      <w:proofErr w:type="gramEnd"/>
      <w:r>
        <w:rPr>
          <w:rFonts w:ascii="Calibri" w:hAnsi="Calibri" w:cs="Calibri"/>
        </w:rPr>
        <w:t xml:space="preserve"> </w:t>
      </w:r>
      <w:proofErr w:type="spellStart"/>
      <w:r>
        <w:rPr>
          <w:rFonts w:ascii="Calibri" w:hAnsi="Calibri" w:cs="Calibri"/>
        </w:rPr>
        <w:t>Syracause</w:t>
      </w:r>
      <w:proofErr w:type="spellEnd"/>
      <w:r>
        <w:rPr>
          <w:rFonts w:ascii="Calibri" w:hAnsi="Calibri" w:cs="Calibri"/>
        </w:rPr>
        <w:t xml:space="preserve"> university and University of W</w:t>
      </w:r>
      <w:r w:rsidR="0003469A" w:rsidRPr="00892AEC">
        <w:rPr>
          <w:rFonts w:ascii="Calibri" w:hAnsi="Calibri" w:cs="Calibri"/>
        </w:rPr>
        <w:t>aterloo.</w:t>
      </w:r>
    </w:p>
    <w:p w:rsidR="008B213D" w:rsidRDefault="003C77B6" w:rsidP="008A193E">
      <w:pPr>
        <w:jc w:val="both"/>
        <w:rPr>
          <w:rFonts w:ascii="Calibri" w:hAnsi="Calibri" w:cs="Calibri"/>
          <w:b/>
          <w:sz w:val="24"/>
          <w:szCs w:val="24"/>
        </w:rPr>
      </w:pPr>
      <w:r>
        <w:rPr>
          <w:rFonts w:ascii="Calibri" w:hAnsi="Calibri" w:cs="Calibri"/>
          <w:b/>
          <w:sz w:val="24"/>
          <w:szCs w:val="24"/>
        </w:rPr>
        <w:t>A</w:t>
      </w:r>
      <w:r w:rsidR="00475A77" w:rsidRPr="003C77B6">
        <w:rPr>
          <w:rFonts w:ascii="Calibri" w:hAnsi="Calibri" w:cs="Calibri"/>
          <w:b/>
          <w:sz w:val="24"/>
          <w:szCs w:val="24"/>
        </w:rPr>
        <w:t>bstract:</w:t>
      </w:r>
    </w:p>
    <w:p w:rsidR="00475A77" w:rsidRPr="008B213D" w:rsidRDefault="008B213D" w:rsidP="008A193E">
      <w:pPr>
        <w:jc w:val="both"/>
        <w:rPr>
          <w:rFonts w:ascii="Calibri" w:hAnsi="Calibri" w:cs="Calibri"/>
          <w:b/>
          <w:sz w:val="24"/>
          <w:szCs w:val="24"/>
        </w:rPr>
      </w:pPr>
      <w:proofErr w:type="gramStart"/>
      <w:r>
        <w:rPr>
          <w:rFonts w:ascii="Calibri" w:hAnsi="Calibri" w:cs="Calibri"/>
        </w:rPr>
        <w:t>C</w:t>
      </w:r>
      <w:r w:rsidR="00475A77" w:rsidRPr="00892AEC">
        <w:rPr>
          <w:rFonts w:ascii="Calibri" w:hAnsi="Calibri" w:cs="Calibri"/>
        </w:rPr>
        <w:t>loud services covers</w:t>
      </w:r>
      <w:proofErr w:type="gramEnd"/>
      <w:r w:rsidR="00475A77" w:rsidRPr="00892AEC">
        <w:rPr>
          <w:rFonts w:ascii="Calibri" w:hAnsi="Calibri" w:cs="Calibri"/>
        </w:rPr>
        <w:t xml:space="preserve"> a wide range of resources that a service provider delivers </w:t>
      </w:r>
      <w:r>
        <w:rPr>
          <w:rFonts w:ascii="Calibri" w:hAnsi="Calibri" w:cs="Calibri"/>
        </w:rPr>
        <w:t>to customers via the internet. C</w:t>
      </w:r>
      <w:r w:rsidR="00475A77" w:rsidRPr="00892AEC">
        <w:rPr>
          <w:rFonts w:ascii="Calibri" w:hAnsi="Calibri" w:cs="Calibri"/>
        </w:rPr>
        <w:t xml:space="preserve">ustomers can provision services on an on-demand basis and shut them down when no longer </w:t>
      </w:r>
      <w:r w:rsidR="00475A77" w:rsidRPr="00892AEC">
        <w:rPr>
          <w:rFonts w:ascii="Calibri" w:hAnsi="Calibri" w:cs="Calibri"/>
        </w:rPr>
        <w:lastRenderedPageBreak/>
        <w:t>necessary. On-demand computing services can save large enterprises and small businesses a lot of money, but security and regulatory c</w:t>
      </w:r>
      <w:r>
        <w:rPr>
          <w:rFonts w:ascii="Calibri" w:hAnsi="Calibri" w:cs="Calibri"/>
        </w:rPr>
        <w:t>ompliance become difficult. H</w:t>
      </w:r>
      <w:r w:rsidR="00475A77" w:rsidRPr="00892AEC">
        <w:rPr>
          <w:rFonts w:ascii="Calibri" w:hAnsi="Calibri" w:cs="Calibri"/>
        </w:rPr>
        <w:t>e emphasized that these systems may present a variety of potential security risks that could be exploited to harm consumers.</w:t>
      </w:r>
      <w:r>
        <w:rPr>
          <w:rFonts w:ascii="Calibri" w:hAnsi="Calibri" w:cs="Calibri"/>
        </w:rPr>
        <w:t xml:space="preserve"> H</w:t>
      </w:r>
      <w:r w:rsidR="00475A77" w:rsidRPr="00892AEC">
        <w:rPr>
          <w:rFonts w:ascii="Calibri" w:hAnsi="Calibri" w:cs="Calibri"/>
        </w:rPr>
        <w:t>e discussed the privacy concerns that arise and how we can address them effectively.</w:t>
      </w:r>
    </w:p>
    <w:p w:rsidR="00475A77" w:rsidRPr="00892AEC" w:rsidRDefault="00475A77" w:rsidP="008A193E">
      <w:pPr>
        <w:jc w:val="both"/>
        <w:rPr>
          <w:rFonts w:ascii="Calibri" w:hAnsi="Calibri" w:cs="Calibri"/>
          <w:b/>
          <w:sz w:val="24"/>
          <w:szCs w:val="24"/>
        </w:rPr>
      </w:pPr>
      <w:r w:rsidRPr="00892AEC">
        <w:rPr>
          <w:rFonts w:ascii="Calibri" w:hAnsi="Calibri" w:cs="Calibri"/>
          <w:b/>
          <w:sz w:val="24"/>
          <w:szCs w:val="24"/>
        </w:rPr>
        <w:t>What is cloud service?</w:t>
      </w:r>
    </w:p>
    <w:p w:rsidR="00475A77" w:rsidRPr="00892AEC" w:rsidRDefault="00475A77" w:rsidP="008A193E">
      <w:pPr>
        <w:jc w:val="both"/>
        <w:rPr>
          <w:rFonts w:ascii="Calibri" w:hAnsi="Calibri" w:cs="Calibri"/>
          <w:color w:val="000000" w:themeColor="text1"/>
          <w:szCs w:val="14"/>
          <w:shd w:val="clear" w:color="auto" w:fill="FFFFFF"/>
        </w:rPr>
      </w:pPr>
      <w:r w:rsidRPr="00892AEC">
        <w:rPr>
          <w:rFonts w:ascii="Calibri" w:hAnsi="Calibri" w:cs="Calibri"/>
          <w:color w:val="000000" w:themeColor="text1"/>
          <w:szCs w:val="14"/>
          <w:shd w:val="clear" w:color="auto" w:fill="FFFFFF"/>
        </w:rPr>
        <w:t>A cloud service is any service made available to users on demand via the Internet from a</w:t>
      </w:r>
      <w:r w:rsidRPr="00892AEC">
        <w:rPr>
          <w:rStyle w:val="apple-converted-space"/>
          <w:rFonts w:ascii="Calibri" w:hAnsi="Calibri" w:cs="Calibri"/>
          <w:color w:val="000000" w:themeColor="text1"/>
          <w:szCs w:val="14"/>
          <w:shd w:val="clear" w:color="auto" w:fill="FFFFFF"/>
        </w:rPr>
        <w:t> </w:t>
      </w:r>
      <w:hyperlink r:id="rId7" w:history="1">
        <w:r w:rsidRPr="00892AEC">
          <w:rPr>
            <w:rStyle w:val="Hyperlink"/>
            <w:rFonts w:ascii="Calibri" w:hAnsi="Calibri" w:cs="Calibri"/>
            <w:color w:val="000000" w:themeColor="text1"/>
            <w:szCs w:val="14"/>
            <w:u w:val="none"/>
            <w:bdr w:val="none" w:sz="0" w:space="0" w:color="auto" w:frame="1"/>
            <w:shd w:val="clear" w:color="auto" w:fill="FFFFFF"/>
          </w:rPr>
          <w:t>cloud computing</w:t>
        </w:r>
      </w:hyperlink>
      <w:r w:rsidRPr="00892AEC">
        <w:rPr>
          <w:rStyle w:val="apple-converted-space"/>
          <w:rFonts w:ascii="Calibri" w:hAnsi="Calibri" w:cs="Calibri"/>
          <w:color w:val="000000" w:themeColor="text1"/>
          <w:szCs w:val="14"/>
          <w:shd w:val="clear" w:color="auto" w:fill="FFFFFF"/>
        </w:rPr>
        <w:t> </w:t>
      </w:r>
      <w:r w:rsidRPr="00892AEC">
        <w:rPr>
          <w:rFonts w:ascii="Calibri" w:hAnsi="Calibri" w:cs="Calibri"/>
          <w:color w:val="000000" w:themeColor="text1"/>
          <w:szCs w:val="14"/>
          <w:shd w:val="clear" w:color="auto" w:fill="FFFFFF"/>
        </w:rPr>
        <w:t>provider's servers as opposed to being provided from a company's own</w:t>
      </w:r>
      <w:r w:rsidRPr="00892AEC">
        <w:rPr>
          <w:rStyle w:val="apple-converted-space"/>
          <w:rFonts w:ascii="Calibri" w:hAnsi="Calibri" w:cs="Calibri"/>
          <w:color w:val="000000" w:themeColor="text1"/>
          <w:szCs w:val="14"/>
          <w:shd w:val="clear" w:color="auto" w:fill="FFFFFF"/>
        </w:rPr>
        <w:t> </w:t>
      </w:r>
      <w:hyperlink r:id="rId8" w:history="1">
        <w:r w:rsidRPr="00892AEC">
          <w:rPr>
            <w:rStyle w:val="Hyperlink"/>
            <w:rFonts w:ascii="Calibri" w:hAnsi="Calibri" w:cs="Calibri"/>
            <w:color w:val="000000" w:themeColor="text1"/>
            <w:szCs w:val="14"/>
            <w:u w:val="none"/>
            <w:bdr w:val="none" w:sz="0" w:space="0" w:color="auto" w:frame="1"/>
            <w:shd w:val="clear" w:color="auto" w:fill="FFFFFF"/>
          </w:rPr>
          <w:t>on-premises</w:t>
        </w:r>
      </w:hyperlink>
      <w:r w:rsidRPr="00892AEC">
        <w:rPr>
          <w:rStyle w:val="apple-converted-space"/>
          <w:rFonts w:ascii="Calibri" w:hAnsi="Calibri" w:cs="Calibri"/>
          <w:color w:val="000000" w:themeColor="text1"/>
          <w:szCs w:val="14"/>
          <w:shd w:val="clear" w:color="auto" w:fill="FFFFFF"/>
        </w:rPr>
        <w:t> </w:t>
      </w:r>
      <w:r w:rsidRPr="00892AEC">
        <w:rPr>
          <w:rFonts w:ascii="Calibri" w:hAnsi="Calibri" w:cs="Calibri"/>
          <w:color w:val="000000" w:themeColor="text1"/>
          <w:szCs w:val="14"/>
          <w:shd w:val="clear" w:color="auto" w:fill="FFFFFF"/>
        </w:rPr>
        <w:t>servers. Cloud services are designed to provide easy, scalable access to applications, resources and services, and are fully managed by a</w:t>
      </w:r>
      <w:r w:rsidRPr="00892AEC">
        <w:rPr>
          <w:rStyle w:val="apple-converted-space"/>
          <w:rFonts w:ascii="Calibri" w:hAnsi="Calibri" w:cs="Calibri"/>
          <w:color w:val="000000" w:themeColor="text1"/>
          <w:szCs w:val="14"/>
          <w:shd w:val="clear" w:color="auto" w:fill="FFFFFF"/>
        </w:rPr>
        <w:t> </w:t>
      </w:r>
      <w:hyperlink r:id="rId9" w:history="1">
        <w:r w:rsidRPr="00892AEC">
          <w:rPr>
            <w:rStyle w:val="Hyperlink"/>
            <w:rFonts w:ascii="Calibri" w:hAnsi="Calibri" w:cs="Calibri"/>
            <w:color w:val="000000" w:themeColor="text1"/>
            <w:szCs w:val="14"/>
            <w:u w:val="none"/>
            <w:bdr w:val="none" w:sz="0" w:space="0" w:color="auto" w:frame="1"/>
            <w:shd w:val="clear" w:color="auto" w:fill="FFFFFF"/>
          </w:rPr>
          <w:t>cloud</w:t>
        </w:r>
      </w:hyperlink>
      <w:r w:rsidRPr="00892AEC">
        <w:rPr>
          <w:rStyle w:val="apple-converted-space"/>
          <w:rFonts w:ascii="Calibri" w:hAnsi="Calibri" w:cs="Calibri"/>
          <w:color w:val="000000" w:themeColor="text1"/>
          <w:szCs w:val="14"/>
          <w:shd w:val="clear" w:color="auto" w:fill="FFFFFF"/>
        </w:rPr>
        <w:t> </w:t>
      </w:r>
      <w:r w:rsidRPr="00892AEC">
        <w:rPr>
          <w:rFonts w:ascii="Calibri" w:hAnsi="Calibri" w:cs="Calibri"/>
          <w:color w:val="000000" w:themeColor="text1"/>
          <w:szCs w:val="14"/>
          <w:shd w:val="clear" w:color="auto" w:fill="FFFFFF"/>
        </w:rPr>
        <w:t>services provider.</w:t>
      </w:r>
    </w:p>
    <w:p w:rsidR="005021D6" w:rsidRPr="00892AEC" w:rsidRDefault="005021D6" w:rsidP="008A193E">
      <w:pPr>
        <w:jc w:val="both"/>
        <w:rPr>
          <w:rFonts w:ascii="Calibri" w:hAnsi="Calibri" w:cs="Calibri"/>
          <w:b/>
          <w:color w:val="000000" w:themeColor="text1"/>
          <w:sz w:val="24"/>
          <w:szCs w:val="24"/>
          <w:shd w:val="clear" w:color="auto" w:fill="FFFFFF"/>
        </w:rPr>
      </w:pPr>
      <w:r w:rsidRPr="00892AEC">
        <w:rPr>
          <w:rFonts w:ascii="Calibri" w:hAnsi="Calibri" w:cs="Calibri"/>
          <w:b/>
          <w:color w:val="000000" w:themeColor="text1"/>
          <w:sz w:val="24"/>
          <w:szCs w:val="24"/>
          <w:shd w:val="clear" w:color="auto" w:fill="FFFFFF"/>
        </w:rPr>
        <w:t>What is the “Internet of Things”?</w:t>
      </w:r>
    </w:p>
    <w:p w:rsidR="005021D6" w:rsidRPr="00892AEC" w:rsidRDefault="005021D6" w:rsidP="008A193E">
      <w:pPr>
        <w:jc w:val="both"/>
        <w:rPr>
          <w:rFonts w:ascii="Calibri" w:hAnsi="Calibri" w:cs="Calibri"/>
          <w:color w:val="000000" w:themeColor="text1"/>
          <w:sz w:val="14"/>
          <w:szCs w:val="14"/>
          <w:shd w:val="clear" w:color="auto" w:fill="FFFFFF"/>
        </w:rPr>
      </w:pPr>
      <w:proofErr w:type="spellStart"/>
      <w:r w:rsidRPr="00892AEC">
        <w:rPr>
          <w:rFonts w:ascii="Calibri" w:hAnsi="Calibri" w:cs="Calibri"/>
          <w:color w:val="000000" w:themeColor="text1"/>
          <w:szCs w:val="14"/>
          <w:shd w:val="clear" w:color="auto" w:fill="FFFFFF"/>
        </w:rPr>
        <w:t>IoT</w:t>
      </w:r>
      <w:proofErr w:type="spellEnd"/>
      <w:r w:rsidRPr="00892AEC">
        <w:rPr>
          <w:rFonts w:ascii="Calibri" w:hAnsi="Calibri" w:cs="Calibri"/>
          <w:color w:val="000000" w:themeColor="text1"/>
          <w:szCs w:val="14"/>
          <w:shd w:val="clear" w:color="auto" w:fill="FFFFFF"/>
        </w:rPr>
        <w:t xml:space="preserve"> can be described as the connection of physical objects to the Internet and to each other through small, embedded sensors and wired and wireless technologies, creating an ecosystem of ubiquitous computing. The </w:t>
      </w:r>
      <w:proofErr w:type="spellStart"/>
      <w:r w:rsidRPr="00892AEC">
        <w:rPr>
          <w:rFonts w:ascii="Calibri" w:hAnsi="Calibri" w:cs="Calibri"/>
          <w:color w:val="000000" w:themeColor="text1"/>
          <w:szCs w:val="14"/>
          <w:shd w:val="clear" w:color="auto" w:fill="FFFFFF"/>
        </w:rPr>
        <w:t>IoT</w:t>
      </w:r>
      <w:proofErr w:type="spellEnd"/>
      <w:r w:rsidRPr="00892AEC">
        <w:rPr>
          <w:rFonts w:ascii="Calibri" w:hAnsi="Calibri" w:cs="Calibri"/>
          <w:color w:val="000000" w:themeColor="text1"/>
          <w:szCs w:val="14"/>
          <w:shd w:val="clear" w:color="auto" w:fill="FFFFFF"/>
        </w:rPr>
        <w:t xml:space="preserve"> includes consumer-facing devices, as well as products and services that are not consumer-facing.</w:t>
      </w:r>
      <w:r w:rsidRPr="00892AEC">
        <w:rPr>
          <w:rFonts w:ascii="Calibri" w:hAnsi="Calibri" w:cs="Calibri"/>
          <w:color w:val="666666"/>
          <w:sz w:val="14"/>
          <w:szCs w:val="14"/>
          <w:shd w:val="clear" w:color="auto" w:fill="FFFFFF"/>
        </w:rPr>
        <w:t xml:space="preserve"> </w:t>
      </w:r>
      <w:r w:rsidRPr="00892AEC">
        <w:rPr>
          <w:rFonts w:ascii="Calibri" w:hAnsi="Calibri" w:cs="Calibri"/>
          <w:color w:val="000000" w:themeColor="text1"/>
          <w:szCs w:val="14"/>
          <w:shd w:val="clear" w:color="auto" w:fill="FFFFFF"/>
        </w:rPr>
        <w:t>The Internet of Things extends internet connectivity beyond traditional devices like</w:t>
      </w:r>
      <w:r w:rsidRPr="00892AEC">
        <w:rPr>
          <w:rStyle w:val="apple-converted-space"/>
          <w:rFonts w:ascii="Calibri" w:hAnsi="Calibri" w:cs="Calibri"/>
          <w:color w:val="000000" w:themeColor="text1"/>
          <w:szCs w:val="14"/>
          <w:shd w:val="clear" w:color="auto" w:fill="FFFFFF"/>
        </w:rPr>
        <w:t> </w:t>
      </w:r>
      <w:hyperlink r:id="rId10" w:history="1">
        <w:r w:rsidRPr="00892AEC">
          <w:rPr>
            <w:rStyle w:val="Hyperlink"/>
            <w:rFonts w:ascii="Calibri" w:hAnsi="Calibri" w:cs="Calibri"/>
            <w:color w:val="000000" w:themeColor="text1"/>
            <w:szCs w:val="14"/>
            <w:u w:val="none"/>
            <w:bdr w:val="none" w:sz="0" w:space="0" w:color="auto" w:frame="1"/>
            <w:shd w:val="clear" w:color="auto" w:fill="FFFFFF"/>
          </w:rPr>
          <w:t>desktop</w:t>
        </w:r>
      </w:hyperlink>
      <w:r w:rsidRPr="00892AEC">
        <w:rPr>
          <w:rStyle w:val="apple-converted-space"/>
          <w:rFonts w:ascii="Calibri" w:hAnsi="Calibri" w:cs="Calibri"/>
          <w:color w:val="000000" w:themeColor="text1"/>
          <w:szCs w:val="14"/>
          <w:shd w:val="clear" w:color="auto" w:fill="FFFFFF"/>
        </w:rPr>
        <w:t> </w:t>
      </w:r>
      <w:r w:rsidRPr="00892AEC">
        <w:rPr>
          <w:rFonts w:ascii="Calibri" w:hAnsi="Calibri" w:cs="Calibri"/>
          <w:color w:val="000000" w:themeColor="text1"/>
          <w:szCs w:val="14"/>
          <w:shd w:val="clear" w:color="auto" w:fill="FFFFFF"/>
        </w:rPr>
        <w:t>and</w:t>
      </w:r>
      <w:r w:rsidRPr="00892AEC">
        <w:rPr>
          <w:rStyle w:val="apple-converted-space"/>
          <w:rFonts w:ascii="Calibri" w:hAnsi="Calibri" w:cs="Calibri"/>
          <w:color w:val="000000" w:themeColor="text1"/>
          <w:szCs w:val="14"/>
          <w:shd w:val="clear" w:color="auto" w:fill="FFFFFF"/>
        </w:rPr>
        <w:t> </w:t>
      </w:r>
      <w:hyperlink r:id="rId11" w:history="1">
        <w:r w:rsidRPr="00892AEC">
          <w:rPr>
            <w:rStyle w:val="Hyperlink"/>
            <w:rFonts w:ascii="Calibri" w:hAnsi="Calibri" w:cs="Calibri"/>
            <w:color w:val="000000" w:themeColor="text1"/>
            <w:szCs w:val="14"/>
            <w:u w:val="none"/>
            <w:bdr w:val="none" w:sz="0" w:space="0" w:color="auto" w:frame="1"/>
            <w:shd w:val="clear" w:color="auto" w:fill="FFFFFF"/>
          </w:rPr>
          <w:t>laptop computers</w:t>
        </w:r>
      </w:hyperlink>
      <w:r w:rsidRPr="00892AEC">
        <w:rPr>
          <w:rFonts w:ascii="Calibri" w:hAnsi="Calibri" w:cs="Calibri"/>
          <w:color w:val="000000" w:themeColor="text1"/>
          <w:szCs w:val="14"/>
          <w:shd w:val="clear" w:color="auto" w:fill="FFFFFF"/>
        </w:rPr>
        <w:t>,</w:t>
      </w:r>
      <w:r w:rsidRPr="00892AEC">
        <w:rPr>
          <w:rStyle w:val="apple-converted-space"/>
          <w:rFonts w:ascii="Calibri" w:hAnsi="Calibri" w:cs="Calibri"/>
          <w:color w:val="000000" w:themeColor="text1"/>
          <w:szCs w:val="14"/>
          <w:shd w:val="clear" w:color="auto" w:fill="FFFFFF"/>
        </w:rPr>
        <w:t> </w:t>
      </w:r>
      <w:proofErr w:type="spellStart"/>
      <w:r w:rsidR="00373EB9" w:rsidRPr="00892AEC">
        <w:rPr>
          <w:rFonts w:ascii="Calibri" w:hAnsi="Calibri" w:cs="Calibri"/>
          <w:color w:val="000000" w:themeColor="text1"/>
        </w:rPr>
        <w:fldChar w:fldCharType="begin"/>
      </w:r>
      <w:r w:rsidRPr="00892AEC">
        <w:rPr>
          <w:rFonts w:ascii="Calibri" w:hAnsi="Calibri" w:cs="Calibri"/>
          <w:color w:val="000000" w:themeColor="text1"/>
        </w:rPr>
        <w:instrText xml:space="preserve"> HYPERLINK "http://www.webopedia.com/TERM/S/smartphone.html" </w:instrText>
      </w:r>
      <w:r w:rsidR="00373EB9" w:rsidRPr="00892AEC">
        <w:rPr>
          <w:rFonts w:ascii="Calibri" w:hAnsi="Calibri" w:cs="Calibri"/>
          <w:color w:val="000000" w:themeColor="text1"/>
        </w:rPr>
        <w:fldChar w:fldCharType="separate"/>
      </w:r>
      <w:r w:rsidRPr="00892AEC">
        <w:rPr>
          <w:rStyle w:val="Hyperlink"/>
          <w:rFonts w:ascii="Calibri" w:hAnsi="Calibri" w:cs="Calibri"/>
          <w:color w:val="000000" w:themeColor="text1"/>
          <w:szCs w:val="14"/>
          <w:u w:val="none"/>
          <w:bdr w:val="none" w:sz="0" w:space="0" w:color="auto" w:frame="1"/>
          <w:shd w:val="clear" w:color="auto" w:fill="FFFFFF"/>
        </w:rPr>
        <w:t>smartphones</w:t>
      </w:r>
      <w:proofErr w:type="spellEnd"/>
      <w:r w:rsidR="00373EB9" w:rsidRPr="00892AEC">
        <w:rPr>
          <w:rFonts w:ascii="Calibri" w:hAnsi="Calibri" w:cs="Calibri"/>
          <w:color w:val="000000" w:themeColor="text1"/>
        </w:rPr>
        <w:fldChar w:fldCharType="end"/>
      </w:r>
      <w:r w:rsidRPr="00892AEC">
        <w:rPr>
          <w:rStyle w:val="apple-converted-space"/>
          <w:rFonts w:ascii="Calibri" w:hAnsi="Calibri" w:cs="Calibri"/>
          <w:color w:val="000000" w:themeColor="text1"/>
          <w:szCs w:val="14"/>
          <w:shd w:val="clear" w:color="auto" w:fill="FFFFFF"/>
        </w:rPr>
        <w:t> </w:t>
      </w:r>
      <w:r w:rsidRPr="00892AEC">
        <w:rPr>
          <w:rFonts w:ascii="Calibri" w:hAnsi="Calibri" w:cs="Calibri"/>
          <w:color w:val="000000" w:themeColor="text1"/>
          <w:szCs w:val="14"/>
          <w:shd w:val="clear" w:color="auto" w:fill="FFFFFF"/>
        </w:rPr>
        <w:t>and</w:t>
      </w:r>
      <w:r w:rsidRPr="00892AEC">
        <w:rPr>
          <w:rStyle w:val="apple-converted-space"/>
          <w:rFonts w:ascii="Calibri" w:hAnsi="Calibri" w:cs="Calibri"/>
          <w:color w:val="000000" w:themeColor="text1"/>
          <w:szCs w:val="14"/>
          <w:shd w:val="clear" w:color="auto" w:fill="FFFFFF"/>
        </w:rPr>
        <w:t> </w:t>
      </w:r>
      <w:hyperlink r:id="rId12" w:history="1">
        <w:r w:rsidRPr="00892AEC">
          <w:rPr>
            <w:rStyle w:val="Hyperlink"/>
            <w:rFonts w:ascii="Calibri" w:hAnsi="Calibri" w:cs="Calibri"/>
            <w:color w:val="000000" w:themeColor="text1"/>
            <w:szCs w:val="14"/>
            <w:u w:val="none"/>
            <w:bdr w:val="none" w:sz="0" w:space="0" w:color="auto" w:frame="1"/>
            <w:shd w:val="clear" w:color="auto" w:fill="FFFFFF"/>
          </w:rPr>
          <w:t>tablets</w:t>
        </w:r>
      </w:hyperlink>
      <w:r w:rsidRPr="00892AEC">
        <w:rPr>
          <w:rStyle w:val="apple-converted-space"/>
          <w:rFonts w:ascii="Calibri" w:hAnsi="Calibri" w:cs="Calibri"/>
          <w:color w:val="000000" w:themeColor="text1"/>
          <w:szCs w:val="14"/>
          <w:shd w:val="clear" w:color="auto" w:fill="FFFFFF"/>
        </w:rPr>
        <w:t> </w:t>
      </w:r>
      <w:r w:rsidRPr="00892AEC">
        <w:rPr>
          <w:rFonts w:ascii="Calibri" w:hAnsi="Calibri" w:cs="Calibri"/>
          <w:color w:val="000000" w:themeColor="text1"/>
          <w:szCs w:val="14"/>
          <w:shd w:val="clear" w:color="auto" w:fill="FFFFFF"/>
        </w:rPr>
        <w:t>to a diverse range of devices and everyday things that utilize embedded technology to communicate and interact with the external environment, all via the Internet</w:t>
      </w:r>
      <w:r w:rsidRPr="00892AEC">
        <w:rPr>
          <w:rFonts w:ascii="Calibri" w:hAnsi="Calibri" w:cs="Calibri"/>
          <w:color w:val="000000" w:themeColor="text1"/>
          <w:sz w:val="14"/>
          <w:szCs w:val="14"/>
          <w:shd w:val="clear" w:color="auto" w:fill="FFFFFF"/>
        </w:rPr>
        <w:t>.</w:t>
      </w:r>
    </w:p>
    <w:p w:rsidR="005021D6" w:rsidRPr="00892AEC" w:rsidRDefault="005021D6" w:rsidP="008A193E">
      <w:pPr>
        <w:jc w:val="both"/>
        <w:rPr>
          <w:rFonts w:ascii="Calibri" w:hAnsi="Calibri" w:cs="Calibri"/>
          <w:b/>
          <w:color w:val="000000" w:themeColor="text1"/>
          <w:sz w:val="24"/>
          <w:szCs w:val="24"/>
          <w:shd w:val="clear" w:color="auto" w:fill="FFFFFF"/>
        </w:rPr>
      </w:pPr>
      <w:proofErr w:type="spellStart"/>
      <w:r w:rsidRPr="00892AEC">
        <w:rPr>
          <w:rFonts w:ascii="Calibri" w:hAnsi="Calibri" w:cs="Calibri"/>
          <w:b/>
          <w:color w:val="000000" w:themeColor="text1"/>
          <w:sz w:val="24"/>
          <w:szCs w:val="24"/>
          <w:shd w:val="clear" w:color="auto" w:fill="FFFFFF"/>
        </w:rPr>
        <w:t>IoT</w:t>
      </w:r>
      <w:proofErr w:type="spellEnd"/>
      <w:r w:rsidRPr="00892AEC">
        <w:rPr>
          <w:rFonts w:ascii="Calibri" w:hAnsi="Calibri" w:cs="Calibri"/>
          <w:b/>
          <w:color w:val="000000" w:themeColor="text1"/>
          <w:sz w:val="24"/>
          <w:szCs w:val="24"/>
          <w:shd w:val="clear" w:color="auto" w:fill="FFFFFF"/>
        </w:rPr>
        <w:t xml:space="preserve"> Examples</w:t>
      </w:r>
    </w:p>
    <w:p w:rsidR="005021D6" w:rsidRPr="00892AEC" w:rsidRDefault="005021D6" w:rsidP="008A193E">
      <w:pPr>
        <w:pStyle w:val="NormalWeb"/>
        <w:shd w:val="clear" w:color="auto" w:fill="FFFFFF"/>
        <w:spacing w:before="0" w:beforeAutospacing="0" w:after="0" w:afterAutospacing="0" w:line="288" w:lineRule="atLeast"/>
        <w:jc w:val="both"/>
        <w:textAlignment w:val="baseline"/>
        <w:rPr>
          <w:rFonts w:ascii="Calibri" w:hAnsi="Calibri" w:cs="Calibri"/>
          <w:color w:val="000000" w:themeColor="text1"/>
          <w:sz w:val="22"/>
          <w:szCs w:val="14"/>
        </w:rPr>
      </w:pPr>
      <w:r w:rsidRPr="00892AEC">
        <w:rPr>
          <w:rFonts w:ascii="Calibri" w:hAnsi="Calibri" w:cs="Calibri"/>
          <w:color w:val="000000" w:themeColor="text1"/>
          <w:sz w:val="22"/>
          <w:szCs w:val="14"/>
        </w:rPr>
        <w:t xml:space="preserve">Examples of objects that can fall into the scope of Internet of Things include connected security systems, thermostats, cars, electronic appliances, </w:t>
      </w:r>
      <w:proofErr w:type="gramStart"/>
      <w:r w:rsidRPr="00892AEC">
        <w:rPr>
          <w:rFonts w:ascii="Calibri" w:hAnsi="Calibri" w:cs="Calibri"/>
          <w:color w:val="000000" w:themeColor="text1"/>
          <w:sz w:val="22"/>
          <w:szCs w:val="14"/>
        </w:rPr>
        <w:t>lights</w:t>
      </w:r>
      <w:proofErr w:type="gramEnd"/>
      <w:r w:rsidRPr="00892AEC">
        <w:rPr>
          <w:rFonts w:ascii="Calibri" w:hAnsi="Calibri" w:cs="Calibri"/>
          <w:color w:val="000000" w:themeColor="text1"/>
          <w:sz w:val="22"/>
          <w:szCs w:val="14"/>
        </w:rPr>
        <w:t xml:space="preserve"> in household and commercial environments, alarm clocks, speaker systems, vending machines and more.  Businesses can leverage </w:t>
      </w:r>
      <w:proofErr w:type="spellStart"/>
      <w:r w:rsidRPr="00892AEC">
        <w:rPr>
          <w:rFonts w:ascii="Calibri" w:hAnsi="Calibri" w:cs="Calibri"/>
          <w:color w:val="000000" w:themeColor="text1"/>
          <w:sz w:val="22"/>
          <w:szCs w:val="14"/>
        </w:rPr>
        <w:t>IoT</w:t>
      </w:r>
      <w:proofErr w:type="spellEnd"/>
      <w:r w:rsidRPr="00892AEC">
        <w:rPr>
          <w:rFonts w:ascii="Calibri" w:hAnsi="Calibri" w:cs="Calibri"/>
          <w:color w:val="000000" w:themeColor="text1"/>
          <w:sz w:val="22"/>
          <w:szCs w:val="14"/>
        </w:rPr>
        <w:t xml:space="preserve"> applications to automate safety tasks (for example, notify authorities when a fire extinguisher in the building is blocked) to performing real-world A/B testing using networked cameras and sensors to detect how customers engage with products.</w:t>
      </w:r>
    </w:p>
    <w:p w:rsidR="00BD41E7" w:rsidRPr="00892AEC" w:rsidRDefault="00BD41E7" w:rsidP="008A193E">
      <w:pPr>
        <w:pStyle w:val="NormalWeb"/>
        <w:shd w:val="clear" w:color="auto" w:fill="FFFFFF"/>
        <w:spacing w:before="0" w:beforeAutospacing="0" w:after="0" w:afterAutospacing="0" w:line="288" w:lineRule="atLeast"/>
        <w:jc w:val="both"/>
        <w:textAlignment w:val="baseline"/>
        <w:rPr>
          <w:rFonts w:ascii="Calibri" w:hAnsi="Calibri" w:cs="Calibri"/>
          <w:b/>
          <w:color w:val="000000" w:themeColor="text1"/>
          <w:sz w:val="22"/>
          <w:szCs w:val="14"/>
        </w:rPr>
      </w:pPr>
    </w:p>
    <w:p w:rsidR="00BD41E7" w:rsidRPr="00892AEC" w:rsidRDefault="00BD41E7" w:rsidP="008A193E">
      <w:pPr>
        <w:pStyle w:val="NormalWeb"/>
        <w:shd w:val="clear" w:color="auto" w:fill="FFFFFF"/>
        <w:spacing w:before="0" w:beforeAutospacing="0" w:after="0" w:afterAutospacing="0" w:line="288" w:lineRule="atLeast"/>
        <w:jc w:val="both"/>
        <w:textAlignment w:val="baseline"/>
        <w:rPr>
          <w:rFonts w:ascii="Calibri" w:hAnsi="Calibri" w:cs="Calibri"/>
          <w:b/>
          <w:color w:val="000000" w:themeColor="text1"/>
        </w:rPr>
      </w:pPr>
      <w:r w:rsidRPr="00892AEC">
        <w:rPr>
          <w:rFonts w:ascii="Calibri" w:hAnsi="Calibri" w:cs="Calibri"/>
          <w:b/>
          <w:color w:val="000000" w:themeColor="text1"/>
        </w:rPr>
        <w:t>Risks</w:t>
      </w:r>
    </w:p>
    <w:p w:rsidR="00BD41E7" w:rsidRPr="00892AEC" w:rsidRDefault="008B213D" w:rsidP="008A193E">
      <w:pPr>
        <w:pStyle w:val="NormalWeb"/>
        <w:shd w:val="clear" w:color="auto" w:fill="FFFFFF"/>
        <w:spacing w:before="0" w:beforeAutospacing="0" w:after="0" w:afterAutospacing="0" w:line="288" w:lineRule="atLeast"/>
        <w:jc w:val="both"/>
        <w:textAlignment w:val="baseline"/>
        <w:rPr>
          <w:rFonts w:ascii="Calibri" w:hAnsi="Calibri" w:cs="Calibri"/>
          <w:color w:val="000000" w:themeColor="text1"/>
          <w:sz w:val="22"/>
          <w:szCs w:val="14"/>
        </w:rPr>
      </w:pPr>
      <w:proofErr w:type="spellStart"/>
      <w:r>
        <w:rPr>
          <w:rFonts w:ascii="Calibri" w:hAnsi="Calibri" w:cs="Calibri"/>
          <w:color w:val="000000" w:themeColor="text1"/>
          <w:sz w:val="22"/>
          <w:szCs w:val="14"/>
        </w:rPr>
        <w:t>Des</w:t>
      </w:r>
      <w:r w:rsidR="00BD41E7" w:rsidRPr="00892AEC">
        <w:rPr>
          <w:rFonts w:ascii="Calibri" w:hAnsi="Calibri" w:cs="Calibri"/>
          <w:color w:val="000000" w:themeColor="text1"/>
          <w:sz w:val="22"/>
          <w:szCs w:val="14"/>
        </w:rPr>
        <w:t>ite</w:t>
      </w:r>
      <w:proofErr w:type="spellEnd"/>
      <w:r w:rsidR="00BD41E7" w:rsidRPr="00892AEC">
        <w:rPr>
          <w:rFonts w:ascii="Calibri" w:hAnsi="Calibri" w:cs="Calibri"/>
          <w:color w:val="000000" w:themeColor="text1"/>
          <w:sz w:val="22"/>
          <w:szCs w:val="14"/>
        </w:rPr>
        <w:t xml:space="preserve"> numerous benefits these systems create a number of security and privacy risks.</w:t>
      </w:r>
    </w:p>
    <w:p w:rsidR="008B213D" w:rsidRPr="008B213D" w:rsidRDefault="008B213D" w:rsidP="008A193E">
      <w:pPr>
        <w:shd w:val="clear" w:color="auto" w:fill="FFFFFF"/>
        <w:spacing w:after="0" w:line="332" w:lineRule="atLeast"/>
        <w:rPr>
          <w:rFonts w:ascii="Calibri" w:eastAsia="Times New Roman" w:hAnsi="Calibri" w:cs="Calibri"/>
          <w:color w:val="413F41"/>
        </w:rPr>
      </w:pPr>
      <w:r w:rsidRPr="008B213D">
        <w:rPr>
          <w:rFonts w:ascii="Calibri" w:eastAsia="Times New Roman" w:hAnsi="Calibri" w:cs="Calibri"/>
          <w:b/>
          <w:bCs/>
          <w:color w:val="000000" w:themeColor="text1"/>
        </w:rPr>
        <w:t>1.</w:t>
      </w:r>
      <w:r>
        <w:rPr>
          <w:rFonts w:ascii="Calibri" w:eastAsia="Times New Roman" w:hAnsi="Calibri" w:cs="Calibri"/>
          <w:b/>
          <w:bCs/>
          <w:color w:val="000000" w:themeColor="text1"/>
        </w:rPr>
        <w:t xml:space="preserve"> </w:t>
      </w:r>
      <w:r w:rsidR="007B1346" w:rsidRPr="008B213D">
        <w:rPr>
          <w:rFonts w:ascii="Calibri" w:eastAsia="Times New Roman" w:hAnsi="Calibri" w:cs="Calibri"/>
          <w:b/>
          <w:bCs/>
          <w:color w:val="000000" w:themeColor="text1"/>
        </w:rPr>
        <w:t>Data Breaches</w:t>
      </w:r>
      <w:r w:rsidR="007B1346" w:rsidRPr="008B213D">
        <w:rPr>
          <w:rFonts w:ascii="Calibri" w:eastAsia="Times New Roman" w:hAnsi="Calibri" w:cs="Calibri"/>
          <w:b/>
          <w:bCs/>
          <w:color w:val="413F41"/>
          <w:sz w:val="26"/>
          <w:szCs w:val="26"/>
        </w:rPr>
        <w:br/>
      </w:r>
      <w:r w:rsidR="007B1346" w:rsidRPr="008B213D">
        <w:rPr>
          <w:rFonts w:ascii="Calibri" w:eastAsia="Times New Roman" w:hAnsi="Calibri" w:cs="Calibri"/>
          <w:color w:val="413F41"/>
        </w:rPr>
        <w:t xml:space="preserve">He </w:t>
      </w:r>
      <w:r w:rsidR="007B1346" w:rsidRPr="008B213D">
        <w:rPr>
          <w:rFonts w:ascii="Calibri" w:eastAsia="Times New Roman" w:hAnsi="Calibri" w:cs="Calibri"/>
          <w:color w:val="000000" w:themeColor="text1"/>
        </w:rPr>
        <w:t>cited</w:t>
      </w:r>
      <w:r w:rsidRPr="008B213D">
        <w:rPr>
          <w:rFonts w:ascii="Calibri" w:eastAsia="Times New Roman" w:hAnsi="Calibri" w:cs="Calibri"/>
          <w:color w:val="043464"/>
          <w:u w:val="single"/>
        </w:rPr>
        <w:t xml:space="preserve"> </w:t>
      </w:r>
      <w:r w:rsidR="007B1346" w:rsidRPr="008B213D">
        <w:rPr>
          <w:rFonts w:ascii="Calibri" w:eastAsia="Times New Roman" w:hAnsi="Calibri" w:cs="Calibri"/>
          <w:color w:val="413F41"/>
        </w:rPr>
        <w:t xml:space="preserve">that the largest breaches haven't involved any such advanced techniques, which remain for the most part lab experiments. But the possibility still acts as a brake on what is looking like broad enterprise adoption of cloud computing. Clouds represent concentrations of corporate applications and data, and if any intruder penetrated far enough, who knows how many sensitive pieces of information will be exposed. </w:t>
      </w:r>
    </w:p>
    <w:p w:rsidR="007B1346" w:rsidRPr="008B213D" w:rsidRDefault="007B1346" w:rsidP="008A193E">
      <w:pPr>
        <w:jc w:val="both"/>
      </w:pPr>
      <w:r w:rsidRPr="008B213D">
        <w:t xml:space="preserve">Unfortunately, while data loss and data leakage are both serious threats to cloud computing, the measures you put in place to mitigate one of these threats can exacerbate the other. </w:t>
      </w:r>
      <w:proofErr w:type="gramStart"/>
      <w:r w:rsidRPr="008B213D">
        <w:t>Encryption protects data at rest, but lose</w:t>
      </w:r>
      <w:proofErr w:type="gramEnd"/>
      <w:r w:rsidRPr="008B213D">
        <w:t xml:space="preserve"> the encryption key and you've lost the data. The cloud routinely makes copies of data to prevent its loss due to an unexpected die off of a server. The more copies, the more exposure you have to breaches.</w:t>
      </w:r>
    </w:p>
    <w:p w:rsidR="007B1346" w:rsidRPr="00892AEC" w:rsidRDefault="007B1346" w:rsidP="008A193E">
      <w:pPr>
        <w:shd w:val="clear" w:color="auto" w:fill="FFFFFF"/>
        <w:spacing w:after="0" w:line="332" w:lineRule="atLeast"/>
        <w:rPr>
          <w:rFonts w:ascii="Calibri" w:eastAsia="Times New Roman" w:hAnsi="Calibri" w:cs="Calibri"/>
          <w:color w:val="413F41"/>
        </w:rPr>
      </w:pPr>
      <w:r w:rsidRPr="003C77B6">
        <w:rPr>
          <w:rFonts w:ascii="Calibri" w:eastAsia="Times New Roman" w:hAnsi="Calibri" w:cs="Calibri"/>
          <w:b/>
          <w:bCs/>
          <w:color w:val="000000" w:themeColor="text1"/>
        </w:rPr>
        <w:lastRenderedPageBreak/>
        <w:t>2. Data Loss</w:t>
      </w:r>
      <w:r w:rsidRPr="007B1346">
        <w:rPr>
          <w:rFonts w:ascii="Calibri" w:eastAsia="Times New Roman" w:hAnsi="Calibri" w:cs="Calibri"/>
          <w:b/>
          <w:bCs/>
          <w:color w:val="413F41"/>
          <w:sz w:val="26"/>
          <w:szCs w:val="26"/>
        </w:rPr>
        <w:br/>
      </w:r>
      <w:proofErr w:type="gramStart"/>
      <w:r w:rsidRPr="007B1346">
        <w:rPr>
          <w:rFonts w:ascii="Calibri" w:eastAsia="Times New Roman" w:hAnsi="Calibri" w:cs="Calibri"/>
          <w:color w:val="413F41"/>
        </w:rPr>
        <w:t>A</w:t>
      </w:r>
      <w:proofErr w:type="gramEnd"/>
      <w:r w:rsidRPr="007B1346">
        <w:rPr>
          <w:rFonts w:ascii="Calibri" w:eastAsia="Times New Roman" w:hAnsi="Calibri" w:cs="Calibri"/>
          <w:color w:val="413F41"/>
        </w:rPr>
        <w:t xml:space="preserve"> data breach is the result of a malicious and probably intrusive action. Data loss may occur when a disk drive dies without its owner having created a backup. It occurs when the owner of encrypted data loses the key that unlocks it.  And a data loss could occur intentionally in the event of a malicious attack.</w:t>
      </w:r>
    </w:p>
    <w:p w:rsidR="007B1346" w:rsidRPr="007B1346" w:rsidRDefault="007B1346" w:rsidP="008A193E">
      <w:pPr>
        <w:shd w:val="clear" w:color="auto" w:fill="FFFFFF"/>
        <w:spacing w:after="0" w:line="332" w:lineRule="atLeast"/>
        <w:jc w:val="both"/>
        <w:rPr>
          <w:rFonts w:ascii="Calibri" w:eastAsia="Times New Roman" w:hAnsi="Calibri" w:cs="Calibri"/>
          <w:color w:val="413F41"/>
          <w:sz w:val="26"/>
          <w:szCs w:val="26"/>
        </w:rPr>
      </w:pPr>
    </w:p>
    <w:p w:rsidR="007B1346" w:rsidRPr="007B1346" w:rsidRDefault="007B1346" w:rsidP="008A193E">
      <w:pPr>
        <w:shd w:val="clear" w:color="auto" w:fill="FFFFFF"/>
        <w:spacing w:after="0" w:line="332" w:lineRule="atLeast"/>
        <w:rPr>
          <w:rFonts w:ascii="Calibri" w:eastAsia="Times New Roman" w:hAnsi="Calibri" w:cs="Calibri"/>
          <w:color w:val="413F41"/>
        </w:rPr>
      </w:pPr>
      <w:r w:rsidRPr="00892AEC">
        <w:rPr>
          <w:rFonts w:ascii="Calibri" w:eastAsia="Times New Roman" w:hAnsi="Calibri" w:cs="Calibri"/>
          <w:b/>
          <w:bCs/>
          <w:color w:val="000000" w:themeColor="text1"/>
        </w:rPr>
        <w:t xml:space="preserve">3. Account </w:t>
      </w:r>
      <w:proofErr w:type="gramStart"/>
      <w:r w:rsidRPr="00892AEC">
        <w:rPr>
          <w:rFonts w:ascii="Calibri" w:eastAsia="Times New Roman" w:hAnsi="Calibri" w:cs="Calibri"/>
          <w:b/>
          <w:bCs/>
          <w:color w:val="000000" w:themeColor="text1"/>
        </w:rPr>
        <w:t>Or</w:t>
      </w:r>
      <w:proofErr w:type="gramEnd"/>
      <w:r w:rsidRPr="00892AEC">
        <w:rPr>
          <w:rFonts w:ascii="Calibri" w:eastAsia="Times New Roman" w:hAnsi="Calibri" w:cs="Calibri"/>
          <w:b/>
          <w:bCs/>
          <w:color w:val="000000" w:themeColor="text1"/>
        </w:rPr>
        <w:t xml:space="preserve"> Service Traffic Hijacking</w:t>
      </w:r>
      <w:r w:rsidRPr="007B1346">
        <w:rPr>
          <w:rFonts w:ascii="Calibri" w:eastAsia="Times New Roman" w:hAnsi="Calibri" w:cs="Calibri"/>
          <w:b/>
          <w:bCs/>
          <w:color w:val="413F41"/>
          <w:sz w:val="26"/>
          <w:szCs w:val="26"/>
        </w:rPr>
        <w:br/>
      </w:r>
      <w:r w:rsidRPr="007B1346">
        <w:rPr>
          <w:rFonts w:ascii="Calibri" w:eastAsia="Times New Roman" w:hAnsi="Calibri" w:cs="Calibri"/>
          <w:color w:val="413F41"/>
        </w:rPr>
        <w:t>Account hijacking sounds too elementary to be a concern in the clo</w:t>
      </w:r>
      <w:r w:rsidRPr="00892AEC">
        <w:rPr>
          <w:rFonts w:ascii="Calibri" w:eastAsia="Times New Roman" w:hAnsi="Calibri" w:cs="Calibri"/>
          <w:color w:val="413F41"/>
        </w:rPr>
        <w:t>ud, but it is a problem</w:t>
      </w:r>
      <w:r w:rsidRPr="007B1346">
        <w:rPr>
          <w:rFonts w:ascii="Calibri" w:eastAsia="Times New Roman" w:hAnsi="Calibri" w:cs="Calibri"/>
          <w:color w:val="413F41"/>
        </w:rPr>
        <w:t>. Phishing, exploitation of software vulnerabilities such as buffer overflow attacks, and loss of passwords and credentials can all lead to the loss of control over a user account. An intruder with control over a user account can eavesdrop on transactions, manipulate data, provide false and business-damaging responses to customers, and redirect customers to a competitor's site or inappropriate sites.</w:t>
      </w:r>
    </w:p>
    <w:p w:rsidR="007B1346" w:rsidRPr="007B1346" w:rsidRDefault="007B1346" w:rsidP="008A193E">
      <w:pPr>
        <w:shd w:val="clear" w:color="auto" w:fill="FFFFFF"/>
        <w:spacing w:before="240" w:after="240" w:line="332" w:lineRule="atLeast"/>
        <w:jc w:val="both"/>
        <w:rPr>
          <w:rFonts w:ascii="Calibri" w:eastAsia="Times New Roman" w:hAnsi="Calibri" w:cs="Calibri"/>
          <w:color w:val="413F41"/>
        </w:rPr>
      </w:pPr>
      <w:r w:rsidRPr="007B1346">
        <w:rPr>
          <w:rFonts w:ascii="Calibri" w:eastAsia="Times New Roman" w:hAnsi="Calibri" w:cs="Calibri"/>
          <w:color w:val="413F41"/>
        </w:rPr>
        <w:t xml:space="preserve">If your account in the cloud is hijacked, it can be used as a base by an attacker to use the power of your reputation to enhance himself at your expense. </w:t>
      </w:r>
    </w:p>
    <w:p w:rsidR="007B1346" w:rsidRPr="007B1346" w:rsidRDefault="007B1346" w:rsidP="008A193E">
      <w:pPr>
        <w:shd w:val="clear" w:color="auto" w:fill="FFFFFF"/>
        <w:spacing w:before="240" w:after="240" w:line="332" w:lineRule="atLeast"/>
        <w:jc w:val="both"/>
        <w:rPr>
          <w:rFonts w:ascii="Calibri" w:eastAsia="Times New Roman" w:hAnsi="Calibri" w:cs="Calibri"/>
          <w:color w:val="413F41"/>
        </w:rPr>
      </w:pPr>
      <w:r w:rsidRPr="007B1346">
        <w:rPr>
          <w:rFonts w:ascii="Calibri" w:eastAsia="Times New Roman" w:hAnsi="Calibri" w:cs="Calibri"/>
          <w:color w:val="413F41"/>
        </w:rPr>
        <w:t>If credentials are stolen, the wrong party has access to an individual's accounts and systems. A service hijacking lets an intruder into critical areas of a deployed service with the possibility of "compromising the confidentiality, integrity, and availability" of those services, the report said.</w:t>
      </w:r>
    </w:p>
    <w:p w:rsidR="007B1346" w:rsidRPr="00892AEC" w:rsidRDefault="008A193E" w:rsidP="008A193E">
      <w:pPr>
        <w:shd w:val="clear" w:color="auto" w:fill="FFFFFF"/>
        <w:spacing w:after="0" w:line="332" w:lineRule="atLeast"/>
        <w:jc w:val="both"/>
        <w:rPr>
          <w:rFonts w:ascii="Calibri" w:eastAsia="Times New Roman" w:hAnsi="Calibri" w:cs="Calibri"/>
          <w:color w:val="413F41"/>
        </w:rPr>
      </w:pPr>
      <w:proofErr w:type="gramStart"/>
      <w:r>
        <w:rPr>
          <w:rFonts w:ascii="Calibri" w:eastAsia="Times New Roman" w:hAnsi="Calibri" w:cs="Calibri"/>
          <w:b/>
          <w:bCs/>
          <w:color w:val="413F41"/>
        </w:rPr>
        <w:t>4.Insecure</w:t>
      </w:r>
      <w:r w:rsidR="007B1346" w:rsidRPr="00892AEC">
        <w:rPr>
          <w:rFonts w:ascii="Calibri" w:eastAsia="Times New Roman" w:hAnsi="Calibri" w:cs="Calibri"/>
          <w:b/>
          <w:bCs/>
          <w:color w:val="413F41"/>
        </w:rPr>
        <w:t>APIs</w:t>
      </w:r>
      <w:proofErr w:type="gramEnd"/>
      <w:r w:rsidR="007B1346" w:rsidRPr="007B1346">
        <w:rPr>
          <w:rFonts w:ascii="Calibri" w:eastAsia="Times New Roman" w:hAnsi="Calibri" w:cs="Calibri"/>
          <w:b/>
          <w:bCs/>
          <w:color w:val="413F41"/>
        </w:rPr>
        <w:br/>
      </w:r>
      <w:r w:rsidR="007B1346" w:rsidRPr="007B1346">
        <w:rPr>
          <w:rFonts w:ascii="Calibri" w:eastAsia="Times New Roman" w:hAnsi="Calibri" w:cs="Calibri"/>
          <w:color w:val="413F41"/>
        </w:rPr>
        <w:t>The cloud era has brought about the contradiction of trying to make services available to millions while limiting any damage all these largely anonymous users might do to the service. The answer has been a public facing application programming interface, or API, that defines how a third party connects an application to the service and providing verification that the third party producing the application is who he says he is.</w:t>
      </w:r>
    </w:p>
    <w:p w:rsidR="0030686D" w:rsidRPr="00892AEC" w:rsidRDefault="0030686D" w:rsidP="008A193E">
      <w:pPr>
        <w:shd w:val="clear" w:color="auto" w:fill="FFFFFF"/>
        <w:spacing w:after="0" w:line="332" w:lineRule="atLeast"/>
        <w:jc w:val="both"/>
        <w:rPr>
          <w:rFonts w:ascii="Calibri" w:eastAsia="Times New Roman" w:hAnsi="Calibri" w:cs="Calibri"/>
          <w:color w:val="413F41"/>
          <w:sz w:val="26"/>
          <w:szCs w:val="26"/>
        </w:rPr>
      </w:pPr>
    </w:p>
    <w:p w:rsidR="0030686D" w:rsidRPr="00892AEC" w:rsidRDefault="0030686D" w:rsidP="008A193E">
      <w:pPr>
        <w:shd w:val="clear" w:color="auto" w:fill="FFFFFF"/>
        <w:spacing w:after="0" w:line="332" w:lineRule="atLeast"/>
        <w:jc w:val="both"/>
        <w:rPr>
          <w:rFonts w:ascii="Calibri" w:eastAsia="Times New Roman" w:hAnsi="Calibri" w:cs="Calibri"/>
          <w:color w:val="413F41"/>
          <w:sz w:val="26"/>
          <w:szCs w:val="26"/>
        </w:rPr>
      </w:pPr>
    </w:p>
    <w:p w:rsidR="0030686D" w:rsidRPr="003C77B6" w:rsidRDefault="0030686D" w:rsidP="008A193E">
      <w:pPr>
        <w:shd w:val="clear" w:color="auto" w:fill="FFFFFF"/>
        <w:spacing w:after="0" w:line="332" w:lineRule="atLeast"/>
        <w:jc w:val="both"/>
        <w:rPr>
          <w:rFonts w:ascii="Calibri" w:eastAsia="Times New Roman" w:hAnsi="Calibri" w:cs="Calibri"/>
          <w:b/>
          <w:color w:val="000000" w:themeColor="text1"/>
          <w:sz w:val="24"/>
          <w:szCs w:val="24"/>
        </w:rPr>
      </w:pPr>
      <w:r w:rsidRPr="003C77B6">
        <w:rPr>
          <w:rFonts w:ascii="Calibri" w:eastAsia="Times New Roman" w:hAnsi="Calibri" w:cs="Calibri"/>
          <w:b/>
          <w:color w:val="000000" w:themeColor="text1"/>
          <w:sz w:val="24"/>
          <w:szCs w:val="24"/>
        </w:rPr>
        <w:t>His recommendations for best practices</w:t>
      </w:r>
    </w:p>
    <w:p w:rsidR="0030686D" w:rsidRPr="003C77B6" w:rsidRDefault="0030686D" w:rsidP="008A193E">
      <w:pPr>
        <w:shd w:val="clear" w:color="auto" w:fill="FFFFFF"/>
        <w:spacing w:after="0" w:line="332" w:lineRule="atLeast"/>
        <w:jc w:val="both"/>
        <w:rPr>
          <w:rFonts w:ascii="Calibri" w:eastAsia="Times New Roman" w:hAnsi="Calibri" w:cs="Calibri"/>
          <w:b/>
          <w:color w:val="000000" w:themeColor="text1"/>
        </w:rPr>
      </w:pPr>
      <w:r w:rsidRPr="003C77B6">
        <w:rPr>
          <w:rFonts w:ascii="Calibri" w:eastAsia="Times New Roman" w:hAnsi="Calibri" w:cs="Calibri"/>
          <w:b/>
          <w:color w:val="000000" w:themeColor="text1"/>
        </w:rPr>
        <w:t>Data security</w:t>
      </w:r>
    </w:p>
    <w:p w:rsidR="0030686D" w:rsidRPr="00892AEC" w:rsidRDefault="0030686D" w:rsidP="008A193E">
      <w:pPr>
        <w:shd w:val="clear" w:color="auto" w:fill="FFFFFF"/>
        <w:spacing w:after="0" w:line="332" w:lineRule="atLeast"/>
        <w:jc w:val="both"/>
        <w:rPr>
          <w:rFonts w:ascii="Calibri" w:eastAsia="Times New Roman" w:hAnsi="Calibri" w:cs="Calibri"/>
          <w:color w:val="413F41"/>
        </w:rPr>
      </w:pPr>
      <w:r w:rsidRPr="00892AEC">
        <w:rPr>
          <w:rFonts w:ascii="Calibri" w:eastAsia="Times New Roman" w:hAnsi="Calibri" w:cs="Calibri"/>
          <w:color w:val="413F41"/>
        </w:rPr>
        <w:t>Participants discussed a number of specific security best practices. He encouraged companies to consider these practices:</w:t>
      </w:r>
    </w:p>
    <w:p w:rsidR="0030686D" w:rsidRPr="00892AEC" w:rsidRDefault="0030686D" w:rsidP="008A193E">
      <w:pPr>
        <w:shd w:val="clear" w:color="auto" w:fill="FFFFFF"/>
        <w:spacing w:after="0" w:line="332" w:lineRule="atLeast"/>
        <w:jc w:val="both"/>
        <w:rPr>
          <w:rFonts w:ascii="Calibri" w:eastAsia="Times New Roman" w:hAnsi="Calibri" w:cs="Calibri"/>
          <w:color w:val="413F41"/>
        </w:rPr>
      </w:pPr>
      <w:r w:rsidRPr="00892AEC">
        <w:rPr>
          <w:rFonts w:ascii="Calibri" w:eastAsia="Times New Roman" w:hAnsi="Calibri" w:cs="Calibri"/>
          <w:color w:val="413F41"/>
        </w:rPr>
        <w:t xml:space="preserve">First companies should implement security by design by </w:t>
      </w:r>
      <w:proofErr w:type="spellStart"/>
      <w:r w:rsidRPr="00892AEC">
        <w:rPr>
          <w:rFonts w:ascii="Calibri" w:eastAsia="Times New Roman" w:hAnsi="Calibri" w:cs="Calibri"/>
          <w:color w:val="413F41"/>
        </w:rPr>
        <w:t>buikding</w:t>
      </w:r>
      <w:proofErr w:type="spellEnd"/>
      <w:r w:rsidRPr="00892AEC">
        <w:rPr>
          <w:rFonts w:ascii="Calibri" w:eastAsia="Times New Roman" w:hAnsi="Calibri" w:cs="Calibri"/>
          <w:color w:val="413F41"/>
        </w:rPr>
        <w:t xml:space="preserve"> security into their devices at the </w:t>
      </w:r>
      <w:proofErr w:type="gramStart"/>
      <w:r w:rsidRPr="00892AEC">
        <w:rPr>
          <w:rFonts w:ascii="Calibri" w:eastAsia="Times New Roman" w:hAnsi="Calibri" w:cs="Calibri"/>
          <w:color w:val="413F41"/>
        </w:rPr>
        <w:t>outset ,</w:t>
      </w:r>
      <w:proofErr w:type="gramEnd"/>
      <w:r w:rsidRPr="00892AEC">
        <w:rPr>
          <w:rFonts w:ascii="Calibri" w:eastAsia="Times New Roman" w:hAnsi="Calibri" w:cs="Calibri"/>
          <w:color w:val="413F41"/>
        </w:rPr>
        <w:t xml:space="preserve"> rather than as an </w:t>
      </w:r>
      <w:proofErr w:type="spellStart"/>
      <w:r w:rsidR="008B213D">
        <w:rPr>
          <w:rFonts w:ascii="Calibri" w:eastAsia="Times New Roman" w:hAnsi="Calibri" w:cs="Calibri"/>
          <w:color w:val="413F41"/>
        </w:rPr>
        <w:t>afterthought.in</w:t>
      </w:r>
      <w:proofErr w:type="spellEnd"/>
      <w:r w:rsidR="008B213D">
        <w:rPr>
          <w:rFonts w:ascii="Calibri" w:eastAsia="Times New Roman" w:hAnsi="Calibri" w:cs="Calibri"/>
          <w:color w:val="413F41"/>
        </w:rPr>
        <w:t xml:space="preserve"> addition. C</w:t>
      </w:r>
      <w:r w:rsidR="00E17E15" w:rsidRPr="00892AEC">
        <w:rPr>
          <w:rFonts w:ascii="Calibri" w:eastAsia="Times New Roman" w:hAnsi="Calibri" w:cs="Calibri"/>
          <w:color w:val="413F41"/>
        </w:rPr>
        <w:t xml:space="preserve">ompanies should do a privacy or security risk </w:t>
      </w:r>
      <w:proofErr w:type="gramStart"/>
      <w:r w:rsidR="00E17E15" w:rsidRPr="00892AEC">
        <w:rPr>
          <w:rFonts w:ascii="Calibri" w:eastAsia="Times New Roman" w:hAnsi="Calibri" w:cs="Calibri"/>
          <w:color w:val="413F41"/>
        </w:rPr>
        <w:t>assessment ,</w:t>
      </w:r>
      <w:proofErr w:type="gramEnd"/>
      <w:r w:rsidR="00E17E15" w:rsidRPr="00892AEC">
        <w:rPr>
          <w:rFonts w:ascii="Calibri" w:eastAsia="Times New Roman" w:hAnsi="Calibri" w:cs="Calibri"/>
          <w:color w:val="413F41"/>
        </w:rPr>
        <w:t xml:space="preserve"> consciously considering the risks presented by collection and retention of </w:t>
      </w:r>
      <w:proofErr w:type="spellStart"/>
      <w:r w:rsidR="00E17E15" w:rsidRPr="00892AEC">
        <w:rPr>
          <w:rFonts w:ascii="Calibri" w:eastAsia="Times New Roman" w:hAnsi="Calibri" w:cs="Calibri"/>
          <w:color w:val="413F41"/>
        </w:rPr>
        <w:t>cosumer</w:t>
      </w:r>
      <w:proofErr w:type="spellEnd"/>
      <w:r w:rsidR="00E17E15" w:rsidRPr="00892AEC">
        <w:rPr>
          <w:rFonts w:ascii="Calibri" w:eastAsia="Times New Roman" w:hAnsi="Calibri" w:cs="Calibri"/>
          <w:color w:val="413F41"/>
        </w:rPr>
        <w:t xml:space="preserve"> information.</w:t>
      </w:r>
    </w:p>
    <w:p w:rsidR="00E17E15" w:rsidRPr="00892AEC" w:rsidRDefault="00E17E15" w:rsidP="008A193E">
      <w:pPr>
        <w:shd w:val="clear" w:color="auto" w:fill="FFFFFF"/>
        <w:spacing w:after="0" w:line="332" w:lineRule="atLeast"/>
        <w:jc w:val="both"/>
        <w:rPr>
          <w:rFonts w:ascii="Calibri" w:eastAsia="Times New Roman" w:hAnsi="Calibri" w:cs="Calibri"/>
          <w:color w:val="413F41"/>
        </w:rPr>
      </w:pPr>
      <w:proofErr w:type="gramStart"/>
      <w:r w:rsidRPr="00892AEC">
        <w:rPr>
          <w:rFonts w:ascii="Calibri" w:eastAsia="Times New Roman" w:hAnsi="Calibri" w:cs="Calibri"/>
          <w:color w:val="413F41"/>
        </w:rPr>
        <w:t>Secondly ,</w:t>
      </w:r>
      <w:proofErr w:type="gramEnd"/>
      <w:r w:rsidRPr="00892AEC">
        <w:rPr>
          <w:rFonts w:ascii="Calibri" w:eastAsia="Times New Roman" w:hAnsi="Calibri" w:cs="Calibri"/>
          <w:color w:val="413F41"/>
        </w:rPr>
        <w:t xml:space="preserve"> companies must ensure that their personnel practices should promote good security.</w:t>
      </w:r>
      <w:r w:rsidR="008B213D">
        <w:rPr>
          <w:rFonts w:ascii="Calibri" w:eastAsia="Times New Roman" w:hAnsi="Calibri" w:cs="Calibri"/>
          <w:color w:val="413F41"/>
        </w:rPr>
        <w:t xml:space="preserve"> C</w:t>
      </w:r>
      <w:r w:rsidRPr="00892AEC">
        <w:rPr>
          <w:rFonts w:ascii="Calibri" w:eastAsia="Times New Roman" w:hAnsi="Calibri" w:cs="Calibri"/>
          <w:color w:val="413F41"/>
        </w:rPr>
        <w:t>ompanies should also train their employees about good security practices recognizing that technical expertise does not necessarily equate to security expertise.</w:t>
      </w:r>
    </w:p>
    <w:p w:rsidR="00E17E15" w:rsidRPr="00892AEC" w:rsidRDefault="00E17E15" w:rsidP="008A193E">
      <w:pPr>
        <w:shd w:val="clear" w:color="auto" w:fill="FFFFFF"/>
        <w:spacing w:after="0" w:line="332" w:lineRule="atLeast"/>
        <w:jc w:val="both"/>
        <w:rPr>
          <w:rFonts w:ascii="Calibri" w:eastAsia="Times New Roman" w:hAnsi="Calibri" w:cs="Calibri"/>
          <w:b/>
          <w:color w:val="413F41"/>
        </w:rPr>
      </w:pPr>
      <w:r w:rsidRPr="00892AEC">
        <w:rPr>
          <w:rFonts w:ascii="Calibri" w:eastAsia="Times New Roman" w:hAnsi="Calibri" w:cs="Calibri"/>
          <w:b/>
          <w:color w:val="413F41"/>
        </w:rPr>
        <w:t>Data minimization</w:t>
      </w:r>
    </w:p>
    <w:p w:rsidR="00E17E15" w:rsidRPr="00892AEC" w:rsidRDefault="00E17E15" w:rsidP="008A193E">
      <w:pPr>
        <w:shd w:val="clear" w:color="auto" w:fill="FFFFFF"/>
        <w:spacing w:after="0" w:line="332" w:lineRule="atLeast"/>
        <w:jc w:val="both"/>
        <w:rPr>
          <w:rFonts w:ascii="Calibri" w:eastAsia="Times New Roman" w:hAnsi="Calibri" w:cs="Calibri"/>
          <w:color w:val="413F41"/>
        </w:rPr>
      </w:pPr>
      <w:r w:rsidRPr="00892AEC">
        <w:rPr>
          <w:rFonts w:ascii="Calibri" w:eastAsia="Times New Roman" w:hAnsi="Calibri" w:cs="Calibri"/>
          <w:color w:val="413F41"/>
        </w:rPr>
        <w:lastRenderedPageBreak/>
        <w:t xml:space="preserve">Companies should examine their data practices and business needs and develop policies and practices that impose reasonable limits on the collection </w:t>
      </w:r>
      <w:r w:rsidR="008B213D">
        <w:rPr>
          <w:rFonts w:ascii="Calibri" w:eastAsia="Times New Roman" w:hAnsi="Calibri" w:cs="Calibri"/>
          <w:color w:val="413F41"/>
        </w:rPr>
        <w:t>and retention of consumer data. D</w:t>
      </w:r>
      <w:r w:rsidRPr="00892AEC">
        <w:rPr>
          <w:rFonts w:ascii="Calibri" w:eastAsia="Times New Roman" w:hAnsi="Calibri" w:cs="Calibri"/>
          <w:color w:val="413F41"/>
        </w:rPr>
        <w:t>ata minimization can help guard against two privacy related risks.</w:t>
      </w:r>
      <w:r w:rsidR="008B213D">
        <w:rPr>
          <w:rFonts w:ascii="Calibri" w:eastAsia="Times New Roman" w:hAnsi="Calibri" w:cs="Calibri"/>
          <w:color w:val="413F41"/>
        </w:rPr>
        <w:t xml:space="preserve"> C</w:t>
      </w:r>
      <w:r w:rsidR="00892AEC" w:rsidRPr="00892AEC">
        <w:rPr>
          <w:rFonts w:ascii="Calibri" w:eastAsia="Times New Roman" w:hAnsi="Calibri" w:cs="Calibri"/>
          <w:color w:val="413F41"/>
        </w:rPr>
        <w:t>ompanies should also consider if it could offer same features while collecting less information.</w:t>
      </w:r>
    </w:p>
    <w:p w:rsidR="008B213D" w:rsidRDefault="00E17E15" w:rsidP="008A193E">
      <w:pPr>
        <w:shd w:val="clear" w:color="auto" w:fill="FFFFFF"/>
        <w:spacing w:after="0" w:line="332" w:lineRule="atLeast"/>
        <w:jc w:val="both"/>
        <w:rPr>
          <w:rFonts w:ascii="Calibri" w:eastAsia="Times New Roman" w:hAnsi="Calibri" w:cs="Calibri"/>
          <w:color w:val="413F41"/>
        </w:rPr>
      </w:pPr>
      <w:r w:rsidRPr="00892AEC">
        <w:rPr>
          <w:rFonts w:ascii="Calibri" w:eastAsia="Times New Roman" w:hAnsi="Calibri" w:cs="Calibri"/>
          <w:color w:val="413F41"/>
        </w:rPr>
        <w:t>With these recommendations on data minimization, he is mindful of the need to balance future</w:t>
      </w:r>
      <w:r w:rsidR="00892AEC" w:rsidRPr="00892AEC">
        <w:rPr>
          <w:rFonts w:ascii="Calibri" w:eastAsia="Times New Roman" w:hAnsi="Calibri" w:cs="Calibri"/>
          <w:color w:val="413F41"/>
        </w:rPr>
        <w:t>.</w:t>
      </w:r>
    </w:p>
    <w:p w:rsidR="008B213D" w:rsidRPr="008B213D" w:rsidRDefault="008B213D" w:rsidP="008A193E">
      <w:pPr>
        <w:shd w:val="clear" w:color="auto" w:fill="FFFFFF"/>
        <w:spacing w:after="0" w:line="332" w:lineRule="atLeast"/>
        <w:jc w:val="both"/>
        <w:rPr>
          <w:rFonts w:ascii="Calibri" w:eastAsia="Times New Roman" w:hAnsi="Calibri" w:cs="Calibri"/>
          <w:b/>
          <w:color w:val="000000" w:themeColor="text1"/>
        </w:rPr>
      </w:pPr>
      <w:r w:rsidRPr="008B213D">
        <w:rPr>
          <w:rFonts w:ascii="Calibri" w:eastAsia="Times New Roman" w:hAnsi="Calibri" w:cs="Calibri"/>
          <w:b/>
          <w:color w:val="000000" w:themeColor="text1"/>
        </w:rPr>
        <w:t>Data Sharing</w:t>
      </w:r>
    </w:p>
    <w:p w:rsidR="008B213D" w:rsidRPr="007B1346" w:rsidRDefault="008B213D" w:rsidP="008A193E">
      <w:pPr>
        <w:shd w:val="clear" w:color="auto" w:fill="FFFFFF"/>
        <w:spacing w:after="0" w:line="332" w:lineRule="atLeast"/>
        <w:jc w:val="both"/>
        <w:rPr>
          <w:rFonts w:ascii="Calibri" w:eastAsia="Times New Roman" w:hAnsi="Calibri" w:cs="Calibri"/>
          <w:color w:val="413F41"/>
        </w:rPr>
      </w:pPr>
      <w:r>
        <w:rPr>
          <w:rFonts w:ascii="Calibri" w:eastAsia="Times New Roman" w:hAnsi="Calibri" w:cs="Calibri"/>
          <w:color w:val="413F41"/>
        </w:rPr>
        <w:t xml:space="preserve">Prof. </w:t>
      </w:r>
      <w:proofErr w:type="spellStart"/>
      <w:r>
        <w:rPr>
          <w:rFonts w:ascii="Calibri" w:eastAsia="Times New Roman" w:hAnsi="Calibri" w:cs="Calibri"/>
          <w:color w:val="413F41"/>
        </w:rPr>
        <w:t>offerered</w:t>
      </w:r>
      <w:proofErr w:type="spellEnd"/>
      <w:r>
        <w:rPr>
          <w:rFonts w:ascii="Calibri" w:eastAsia="Times New Roman" w:hAnsi="Calibri" w:cs="Calibri"/>
          <w:color w:val="413F41"/>
        </w:rPr>
        <w:t xml:space="preserve"> </w:t>
      </w:r>
      <w:r w:rsidRPr="007B1346">
        <w:rPr>
          <w:rFonts w:ascii="Calibri" w:eastAsia="Times New Roman" w:hAnsi="Calibri" w:cs="Calibri"/>
          <w:color w:val="413F41"/>
        </w:rPr>
        <w:t xml:space="preserve"> tips on how to practic</w:t>
      </w:r>
      <w:r>
        <w:rPr>
          <w:rFonts w:ascii="Calibri" w:eastAsia="Times New Roman" w:hAnsi="Calibri" w:cs="Calibri"/>
          <w:color w:val="413F41"/>
        </w:rPr>
        <w:t xml:space="preserve">e defense in depth against </w:t>
      </w:r>
      <w:r w:rsidRPr="007B1346">
        <w:rPr>
          <w:rFonts w:ascii="Calibri" w:eastAsia="Times New Roman" w:hAnsi="Calibri" w:cs="Calibri"/>
          <w:color w:val="413F41"/>
        </w:rPr>
        <w:t>hijackings, but the must-do points are to prohibit the sharing of account credentials between users, including trusted business partners; and to implement strong two-factor authentication techniques "where possible."</w:t>
      </w:r>
    </w:p>
    <w:p w:rsidR="008B213D" w:rsidRPr="00892AEC" w:rsidRDefault="008B213D" w:rsidP="008A193E">
      <w:pPr>
        <w:shd w:val="clear" w:color="auto" w:fill="FFFFFF"/>
        <w:spacing w:after="0" w:line="332" w:lineRule="atLeast"/>
        <w:jc w:val="both"/>
        <w:rPr>
          <w:rFonts w:ascii="Calibri" w:eastAsia="Times New Roman" w:hAnsi="Calibri" w:cs="Calibri"/>
          <w:color w:val="413F41"/>
        </w:rPr>
      </w:pPr>
    </w:p>
    <w:p w:rsidR="0030686D" w:rsidRPr="007B1346" w:rsidRDefault="0030686D" w:rsidP="008A193E">
      <w:pPr>
        <w:shd w:val="clear" w:color="auto" w:fill="FFFFFF"/>
        <w:spacing w:after="0" w:line="332" w:lineRule="atLeast"/>
        <w:jc w:val="both"/>
        <w:rPr>
          <w:rFonts w:ascii="Calibri" w:eastAsia="Times New Roman" w:hAnsi="Calibri" w:cs="Calibri"/>
          <w:color w:val="413F41"/>
          <w:sz w:val="26"/>
          <w:szCs w:val="26"/>
        </w:rPr>
      </w:pPr>
    </w:p>
    <w:p w:rsidR="007B1346" w:rsidRPr="00892AEC" w:rsidRDefault="006E2FF2" w:rsidP="008A193E">
      <w:pPr>
        <w:pStyle w:val="NormalWeb"/>
        <w:shd w:val="clear" w:color="auto" w:fill="FFFFFF"/>
        <w:spacing w:before="0" w:beforeAutospacing="0" w:after="0" w:afterAutospacing="0" w:line="288" w:lineRule="atLeast"/>
        <w:jc w:val="both"/>
        <w:textAlignment w:val="baseline"/>
        <w:rPr>
          <w:rFonts w:ascii="Calibri" w:hAnsi="Calibri" w:cs="Calibri"/>
          <w:b/>
          <w:color w:val="000000" w:themeColor="text1"/>
        </w:rPr>
      </w:pPr>
      <w:r w:rsidRPr="00892AEC">
        <w:rPr>
          <w:rFonts w:ascii="Calibri" w:hAnsi="Calibri" w:cs="Calibri"/>
          <w:b/>
          <w:color w:val="000000" w:themeColor="text1"/>
        </w:rPr>
        <w:t>Conclusion</w:t>
      </w:r>
    </w:p>
    <w:p w:rsidR="006E2FF2" w:rsidRPr="00892AEC" w:rsidRDefault="006E2FF2" w:rsidP="008A193E">
      <w:pPr>
        <w:pStyle w:val="NormalWeb"/>
        <w:shd w:val="clear" w:color="auto" w:fill="FFFFFF"/>
        <w:spacing w:before="0" w:beforeAutospacing="0" w:after="0" w:afterAutospacing="0" w:line="288" w:lineRule="atLeast"/>
        <w:jc w:val="both"/>
        <w:textAlignment w:val="baseline"/>
        <w:rPr>
          <w:rFonts w:ascii="Calibri" w:hAnsi="Calibri" w:cs="Calibri"/>
          <w:color w:val="000000" w:themeColor="text1"/>
          <w:sz w:val="22"/>
          <w:szCs w:val="22"/>
        </w:rPr>
      </w:pPr>
      <w:r w:rsidRPr="00892AEC">
        <w:rPr>
          <w:rFonts w:ascii="Calibri" w:hAnsi="Calibri" w:cs="Calibri"/>
          <w:color w:val="000000" w:themeColor="text1"/>
          <w:sz w:val="22"/>
          <w:szCs w:val="14"/>
        </w:rPr>
        <w:t>The cloud services and internet of things presents numerous benefits to consumers and has potential to change the ways that consumers interact with technology in fundamental ways. In future these systems are likely to meld the virtual and physical worlds together in ways that are currently difficult to comprehend.</w:t>
      </w:r>
      <w:r w:rsidR="0030686D" w:rsidRPr="00892AEC">
        <w:rPr>
          <w:rFonts w:ascii="Calibri" w:hAnsi="Calibri" w:cs="Calibri"/>
          <w:color w:val="000000" w:themeColor="text1"/>
          <w:sz w:val="22"/>
          <w:szCs w:val="14"/>
        </w:rPr>
        <w:t xml:space="preserve"> From a security and privacy perspective these bodies pose particular challenges. As physical objects in our everyday lives increasingly detect and share observations about us, consumers </w:t>
      </w:r>
      <w:r w:rsidR="0030686D" w:rsidRPr="00892AEC">
        <w:rPr>
          <w:rFonts w:ascii="Calibri" w:hAnsi="Calibri" w:cs="Calibri"/>
          <w:color w:val="000000" w:themeColor="text1"/>
          <w:sz w:val="22"/>
          <w:szCs w:val="22"/>
        </w:rPr>
        <w:t xml:space="preserve">will likely want privacy. The </w:t>
      </w:r>
      <w:r w:rsidR="008B213D">
        <w:rPr>
          <w:rFonts w:ascii="Calibri" w:hAnsi="Calibri" w:cs="Calibri"/>
          <w:color w:val="000000" w:themeColor="text1"/>
          <w:sz w:val="22"/>
          <w:szCs w:val="22"/>
        </w:rPr>
        <w:t xml:space="preserve">designated </w:t>
      </w:r>
      <w:r w:rsidR="0030686D" w:rsidRPr="00892AEC">
        <w:rPr>
          <w:rFonts w:ascii="Calibri" w:hAnsi="Calibri" w:cs="Calibri"/>
          <w:color w:val="000000" w:themeColor="text1"/>
          <w:sz w:val="22"/>
          <w:szCs w:val="22"/>
        </w:rPr>
        <w:t xml:space="preserve">commission will continue to enforce laws, educate consumers and businesses, and engage with industry and academics to promote appropriate security and privacy protections. At the same time, he urged further self-regulatory efforts on </w:t>
      </w:r>
      <w:proofErr w:type="spellStart"/>
      <w:r w:rsidR="0030686D" w:rsidRPr="00892AEC">
        <w:rPr>
          <w:rFonts w:ascii="Calibri" w:hAnsi="Calibri" w:cs="Calibri"/>
          <w:color w:val="000000" w:themeColor="text1"/>
          <w:sz w:val="22"/>
          <w:szCs w:val="22"/>
        </w:rPr>
        <w:t>IoT</w:t>
      </w:r>
      <w:proofErr w:type="spellEnd"/>
      <w:r w:rsidR="0030686D" w:rsidRPr="00892AEC">
        <w:rPr>
          <w:rFonts w:ascii="Calibri" w:hAnsi="Calibri" w:cs="Calibri"/>
          <w:color w:val="000000" w:themeColor="text1"/>
          <w:sz w:val="22"/>
          <w:szCs w:val="22"/>
        </w:rPr>
        <w:t>, along with enactment of data security and broad based privacy legislation.</w:t>
      </w:r>
    </w:p>
    <w:p w:rsidR="00BD41E7" w:rsidRPr="00892AEC" w:rsidRDefault="00BD41E7" w:rsidP="008A193E">
      <w:pPr>
        <w:pStyle w:val="NormalWeb"/>
        <w:shd w:val="clear" w:color="auto" w:fill="FFFFFF"/>
        <w:spacing w:before="0" w:beforeAutospacing="0" w:after="0" w:afterAutospacing="0" w:line="288" w:lineRule="atLeast"/>
        <w:jc w:val="both"/>
        <w:textAlignment w:val="baseline"/>
        <w:rPr>
          <w:rFonts w:ascii="Calibri" w:hAnsi="Calibri" w:cs="Calibri"/>
          <w:color w:val="000000" w:themeColor="text1"/>
          <w:sz w:val="22"/>
          <w:szCs w:val="22"/>
        </w:rPr>
      </w:pPr>
    </w:p>
    <w:p w:rsidR="005021D6" w:rsidRPr="00892AEC" w:rsidRDefault="005021D6" w:rsidP="008A193E">
      <w:pPr>
        <w:jc w:val="both"/>
        <w:rPr>
          <w:rFonts w:ascii="Calibri" w:hAnsi="Calibri" w:cs="Calibri"/>
          <w:color w:val="000000" w:themeColor="text1"/>
          <w:szCs w:val="24"/>
        </w:rPr>
      </w:pPr>
    </w:p>
    <w:sectPr w:rsidR="005021D6" w:rsidRPr="00892AEC" w:rsidSect="00F41E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B268D1"/>
    <w:multiLevelType w:val="hybridMultilevel"/>
    <w:tmpl w:val="1996FAFC"/>
    <w:lvl w:ilvl="0" w:tplc="4E8A6F24">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469A"/>
    <w:rsid w:val="0003469A"/>
    <w:rsid w:val="002B29DF"/>
    <w:rsid w:val="0030686D"/>
    <w:rsid w:val="00312C3E"/>
    <w:rsid w:val="00373EB9"/>
    <w:rsid w:val="003A045B"/>
    <w:rsid w:val="003C77B6"/>
    <w:rsid w:val="00475A77"/>
    <w:rsid w:val="005021D6"/>
    <w:rsid w:val="005748E5"/>
    <w:rsid w:val="006E2FF2"/>
    <w:rsid w:val="007B1346"/>
    <w:rsid w:val="00892AEC"/>
    <w:rsid w:val="008A193E"/>
    <w:rsid w:val="008B213D"/>
    <w:rsid w:val="00BD41E7"/>
    <w:rsid w:val="00BF2F33"/>
    <w:rsid w:val="00D408A8"/>
    <w:rsid w:val="00E17E15"/>
    <w:rsid w:val="00F41E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E14"/>
  </w:style>
  <w:style w:type="paragraph" w:styleId="Heading1">
    <w:name w:val="heading 1"/>
    <w:basedOn w:val="Normal"/>
    <w:next w:val="Normal"/>
    <w:link w:val="Heading1Char"/>
    <w:uiPriority w:val="9"/>
    <w:qFormat/>
    <w:rsid w:val="003A045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A045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A045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75A77"/>
  </w:style>
  <w:style w:type="character" w:styleId="Hyperlink">
    <w:name w:val="Hyperlink"/>
    <w:basedOn w:val="DefaultParagraphFont"/>
    <w:uiPriority w:val="99"/>
    <w:semiHidden/>
    <w:unhideWhenUsed/>
    <w:rsid w:val="00475A77"/>
    <w:rPr>
      <w:color w:val="0000FF"/>
      <w:u w:val="single"/>
    </w:rPr>
  </w:style>
  <w:style w:type="paragraph" w:styleId="NormalWeb">
    <w:name w:val="Normal (Web)"/>
    <w:basedOn w:val="Normal"/>
    <w:uiPriority w:val="99"/>
    <w:semiHidden/>
    <w:unhideWhenUsed/>
    <w:rsid w:val="005021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1346"/>
    <w:rPr>
      <w:b/>
      <w:bCs/>
    </w:rPr>
  </w:style>
  <w:style w:type="paragraph" w:styleId="BalloonText">
    <w:name w:val="Balloon Text"/>
    <w:basedOn w:val="Normal"/>
    <w:link w:val="BalloonTextChar"/>
    <w:uiPriority w:val="99"/>
    <w:semiHidden/>
    <w:unhideWhenUsed/>
    <w:rsid w:val="007B1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346"/>
    <w:rPr>
      <w:rFonts w:ascii="Tahoma" w:hAnsi="Tahoma" w:cs="Tahoma"/>
      <w:sz w:val="16"/>
      <w:szCs w:val="16"/>
    </w:rPr>
  </w:style>
  <w:style w:type="paragraph" w:styleId="ListParagraph">
    <w:name w:val="List Paragraph"/>
    <w:basedOn w:val="Normal"/>
    <w:uiPriority w:val="34"/>
    <w:qFormat/>
    <w:rsid w:val="008B213D"/>
    <w:pPr>
      <w:ind w:left="720"/>
      <w:contextualSpacing/>
    </w:pPr>
  </w:style>
  <w:style w:type="paragraph" w:styleId="NoSpacing">
    <w:name w:val="No Spacing"/>
    <w:uiPriority w:val="1"/>
    <w:qFormat/>
    <w:rsid w:val="003A045B"/>
    <w:pPr>
      <w:spacing w:after="0" w:line="240" w:lineRule="auto"/>
    </w:pPr>
  </w:style>
  <w:style w:type="character" w:customStyle="1" w:styleId="Heading1Char">
    <w:name w:val="Heading 1 Char"/>
    <w:basedOn w:val="DefaultParagraphFont"/>
    <w:link w:val="Heading1"/>
    <w:uiPriority w:val="9"/>
    <w:rsid w:val="003A045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A045B"/>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3A045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A045B"/>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rsid w:val="003A045B"/>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divs>
    <w:div w:id="519053361">
      <w:bodyDiv w:val="1"/>
      <w:marLeft w:val="0"/>
      <w:marRight w:val="0"/>
      <w:marTop w:val="0"/>
      <w:marBottom w:val="0"/>
      <w:divBdr>
        <w:top w:val="none" w:sz="0" w:space="0" w:color="auto"/>
        <w:left w:val="none" w:sz="0" w:space="0" w:color="auto"/>
        <w:bottom w:val="none" w:sz="0" w:space="0" w:color="auto"/>
        <w:right w:val="none" w:sz="0" w:space="0" w:color="auto"/>
      </w:divBdr>
    </w:div>
    <w:div w:id="118374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O/on-premis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ebopedia.com/TERM/C/cloud_computing.html" TargetMode="External"/><Relationship Id="rId12" Type="http://schemas.openxmlformats.org/officeDocument/2006/relationships/hyperlink" Target="http://www.webopedia.com/TERM/T/tablet_P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webopedia.com/TERM/L/laptop_computer.html" TargetMode="External"/><Relationship Id="rId5" Type="http://schemas.openxmlformats.org/officeDocument/2006/relationships/image" Target="media/image1.jpeg"/><Relationship Id="rId10" Type="http://schemas.openxmlformats.org/officeDocument/2006/relationships/hyperlink" Target="http://www.webopedia.com/TERM/D/desktop.html" TargetMode="External"/><Relationship Id="rId4" Type="http://schemas.openxmlformats.org/officeDocument/2006/relationships/webSettings" Target="webSettings.xml"/><Relationship Id="rId9" Type="http://schemas.openxmlformats.org/officeDocument/2006/relationships/hyperlink" Target="http://www.webopedia.com/TERM/C/clou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MUSHARRAF</dc:creator>
  <cp:lastModifiedBy>MUSHARRAF</cp:lastModifiedBy>
  <cp:revision>15</cp:revision>
  <dcterms:created xsi:type="dcterms:W3CDTF">2017-03-13T08:31:00Z</dcterms:created>
  <dcterms:modified xsi:type="dcterms:W3CDTF">2017-03-13T14:23:00Z</dcterms:modified>
</cp:coreProperties>
</file>