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A0FC" w14:textId="77777777" w:rsidR="00E22649" w:rsidRDefault="00E22649" w:rsidP="00B70A9B">
      <w:pPr>
        <w:pStyle w:val="BWATitle"/>
        <w:tabs>
          <w:tab w:val="left" w:pos="0"/>
        </w:tabs>
        <w:ind w:left="0" w:firstLine="0"/>
      </w:pPr>
      <w:r>
        <w:t>SECTION 22 10 00</w:t>
      </w:r>
    </w:p>
    <w:p w14:paraId="1652BEF6" w14:textId="77777777" w:rsidR="00E22649" w:rsidRDefault="00E22649" w:rsidP="00B70A9B">
      <w:pPr>
        <w:pStyle w:val="BWATitle"/>
        <w:tabs>
          <w:tab w:val="left" w:pos="0"/>
        </w:tabs>
        <w:ind w:left="0" w:firstLine="0"/>
      </w:pPr>
    </w:p>
    <w:p w14:paraId="7F74ADEB" w14:textId="77777777" w:rsidR="00E22649" w:rsidRDefault="00E22649" w:rsidP="00B70A9B">
      <w:pPr>
        <w:pStyle w:val="BWATitle"/>
        <w:tabs>
          <w:tab w:val="left" w:pos="0"/>
        </w:tabs>
        <w:ind w:left="0" w:firstLine="0"/>
      </w:pPr>
      <w:r>
        <w:t>PLUMBING PIPING</w:t>
      </w:r>
    </w:p>
    <w:p w14:paraId="3A41064F" w14:textId="77777777" w:rsidR="00E22649" w:rsidRDefault="00E22649" w:rsidP="00B70A9B">
      <w:pPr>
        <w:tabs>
          <w:tab w:val="left" w:pos="-720"/>
        </w:tabs>
        <w:suppressAutoHyphens/>
        <w:ind w:left="1440" w:hanging="720"/>
        <w:rPr>
          <w:rFonts w:ascii="Times New Roman" w:hAnsi="Times New Roman" w:cs="Times New Roman"/>
          <w:sz w:val="24"/>
          <w:szCs w:val="24"/>
        </w:rPr>
      </w:pPr>
    </w:p>
    <w:p w14:paraId="6B9BDAF0" w14:textId="77777777" w:rsidR="00E22649" w:rsidRDefault="00E22649" w:rsidP="00B70A9B">
      <w:pPr>
        <w:pStyle w:val="BWASection"/>
        <w:ind w:left="720" w:hanging="720"/>
        <w:jc w:val="left"/>
      </w:pPr>
      <w:r>
        <w:t>1.0</w:t>
      </w:r>
      <w:r>
        <w:tab/>
        <w:t xml:space="preserve">GENERAL </w:t>
      </w:r>
    </w:p>
    <w:p w14:paraId="552B2C03" w14:textId="77777777" w:rsidR="00E22649" w:rsidRDefault="00E22649" w:rsidP="00B70A9B">
      <w:pPr>
        <w:tabs>
          <w:tab w:val="left" w:pos="-720"/>
        </w:tabs>
        <w:suppressAutoHyphens/>
        <w:ind w:left="720" w:hanging="720"/>
        <w:rPr>
          <w:rFonts w:ascii="Times New Roman" w:hAnsi="Times New Roman" w:cs="Times New Roman"/>
          <w:sz w:val="24"/>
          <w:szCs w:val="24"/>
        </w:rPr>
      </w:pPr>
    </w:p>
    <w:p w14:paraId="74444E9F" w14:textId="77777777" w:rsidR="00E22649" w:rsidRDefault="00E22649" w:rsidP="00B70A9B">
      <w:pPr>
        <w:pStyle w:val="BWASpecBody"/>
        <w:ind w:left="720" w:hanging="720"/>
        <w:jc w:val="left"/>
      </w:pPr>
      <w:r>
        <w:t>DESCRIPTION</w:t>
      </w:r>
    </w:p>
    <w:p w14:paraId="7B891A4D" w14:textId="77777777" w:rsidR="00E22649" w:rsidRDefault="00E22649" w:rsidP="00B70A9B">
      <w:pPr>
        <w:pStyle w:val="BWASpecBody"/>
        <w:numPr>
          <w:ilvl w:val="0"/>
          <w:numId w:val="0"/>
        </w:numPr>
        <w:ind w:left="1440" w:hanging="720"/>
        <w:jc w:val="left"/>
      </w:pPr>
    </w:p>
    <w:p w14:paraId="55C2F595" w14:textId="77777777" w:rsidR="00E22649" w:rsidRDefault="00E22649" w:rsidP="00B70A9B">
      <w:pPr>
        <w:pStyle w:val="BWASpecBody"/>
        <w:numPr>
          <w:ilvl w:val="1"/>
          <w:numId w:val="2"/>
        </w:numPr>
        <w:ind w:left="1440" w:hanging="720"/>
        <w:jc w:val="left"/>
      </w:pPr>
      <w:r>
        <w:t>All work specified in this Section is governed by the Common Work Results for Plumbing Section 22 05 00.</w:t>
      </w:r>
    </w:p>
    <w:p w14:paraId="3354277A" w14:textId="77777777" w:rsidR="00E22649" w:rsidRDefault="00E22649" w:rsidP="00B70A9B">
      <w:pPr>
        <w:pStyle w:val="BWASpecBody"/>
        <w:numPr>
          <w:ilvl w:val="0"/>
          <w:numId w:val="0"/>
        </w:numPr>
        <w:ind w:left="1440" w:hanging="720"/>
        <w:jc w:val="left"/>
      </w:pPr>
    </w:p>
    <w:p w14:paraId="3E7B3EB3" w14:textId="77777777" w:rsidR="00E22649" w:rsidRDefault="00E22649" w:rsidP="00B70A9B">
      <w:pPr>
        <w:pStyle w:val="BWASpecBody"/>
        <w:numPr>
          <w:ilvl w:val="1"/>
          <w:numId w:val="2"/>
        </w:numPr>
        <w:ind w:left="1440" w:hanging="720"/>
        <w:jc w:val="left"/>
      </w:pPr>
      <w:r>
        <w:t>This Section 22 10 00 and the accompanying drawings cover the provision of all labor, equipment, appliances, and materials and performing all operations in connection with the construction of the plumbing systems as specified herein and as shown. These systems include, but are not limited to, the following:</w:t>
      </w:r>
    </w:p>
    <w:p w14:paraId="19212887" w14:textId="77777777" w:rsidR="00E22649" w:rsidRDefault="00BF1738" w:rsidP="00B70A9B">
      <w:pPr>
        <w:pStyle w:val="BWASpecBody"/>
        <w:numPr>
          <w:ilvl w:val="2"/>
          <w:numId w:val="2"/>
        </w:numPr>
        <w:ind w:left="2160" w:hanging="720"/>
        <w:jc w:val="left"/>
      </w:pPr>
      <w:r>
        <w:t>Sanitary</w:t>
      </w:r>
      <w:r w:rsidR="009827CC">
        <w:t>,</w:t>
      </w:r>
      <w:r>
        <w:t xml:space="preserve"> waste</w:t>
      </w:r>
      <w:r w:rsidR="009827CC">
        <w:t>,</w:t>
      </w:r>
      <w:r>
        <w:t xml:space="preserve"> and vent systems</w:t>
      </w:r>
    </w:p>
    <w:p w14:paraId="281C922B" w14:textId="77777777" w:rsidR="00E22649" w:rsidRPr="00325233" w:rsidRDefault="00BF1738" w:rsidP="00B70A9B">
      <w:pPr>
        <w:pStyle w:val="BWASpecBody"/>
        <w:numPr>
          <w:ilvl w:val="2"/>
          <w:numId w:val="2"/>
        </w:numPr>
        <w:ind w:left="2160" w:hanging="720"/>
        <w:jc w:val="left"/>
      </w:pPr>
      <w:r w:rsidRPr="00325233">
        <w:t>Domestic water systems</w:t>
      </w:r>
    </w:p>
    <w:p w14:paraId="6B204E44" w14:textId="0CA3892E" w:rsidR="00E22649" w:rsidRPr="00325233" w:rsidRDefault="00BF1738" w:rsidP="00B70A9B">
      <w:pPr>
        <w:pStyle w:val="BWASpecBody"/>
        <w:numPr>
          <w:ilvl w:val="2"/>
          <w:numId w:val="2"/>
        </w:numPr>
        <w:ind w:left="2160" w:hanging="720"/>
        <w:jc w:val="left"/>
      </w:pPr>
      <w:r w:rsidRPr="00325233">
        <w:t>Storm drainage systems</w:t>
      </w:r>
    </w:p>
    <w:p w14:paraId="51676DF4" w14:textId="77777777" w:rsidR="00E22649" w:rsidRPr="00325233" w:rsidRDefault="00E22649" w:rsidP="00B70A9B">
      <w:pPr>
        <w:pStyle w:val="BWASpecBody"/>
        <w:numPr>
          <w:ilvl w:val="0"/>
          <w:numId w:val="0"/>
        </w:numPr>
        <w:ind w:left="1440" w:hanging="720"/>
        <w:jc w:val="left"/>
      </w:pPr>
    </w:p>
    <w:p w14:paraId="07F20F2C" w14:textId="77777777" w:rsidR="00E22649" w:rsidRPr="00325233" w:rsidRDefault="00E22649" w:rsidP="00B70A9B">
      <w:pPr>
        <w:pStyle w:val="BWASpecBody"/>
        <w:numPr>
          <w:ilvl w:val="1"/>
          <w:numId w:val="2"/>
        </w:numPr>
        <w:ind w:left="1440" w:hanging="720"/>
        <w:jc w:val="left"/>
      </w:pPr>
      <w:r w:rsidRPr="00325233">
        <w:t>Provide all final plumbing connections to all equipment furnished by Owner.</w:t>
      </w:r>
    </w:p>
    <w:p w14:paraId="6C3CC32E" w14:textId="77777777" w:rsidR="00E22649" w:rsidRPr="00325233" w:rsidRDefault="00E22649" w:rsidP="00B70A9B">
      <w:pPr>
        <w:pStyle w:val="BWASpecBody"/>
        <w:numPr>
          <w:ilvl w:val="0"/>
          <w:numId w:val="0"/>
        </w:numPr>
        <w:ind w:left="1440" w:hanging="720"/>
        <w:jc w:val="left"/>
      </w:pPr>
    </w:p>
    <w:p w14:paraId="72189E64" w14:textId="77777777" w:rsidR="00E22649" w:rsidRPr="00325233" w:rsidRDefault="00E22649" w:rsidP="00B70A9B">
      <w:pPr>
        <w:pStyle w:val="BWASpecBody"/>
        <w:numPr>
          <w:ilvl w:val="1"/>
          <w:numId w:val="2"/>
        </w:numPr>
        <w:ind w:left="1440" w:hanging="720"/>
        <w:jc w:val="left"/>
      </w:pPr>
      <w:r w:rsidRPr="00325233">
        <w:t xml:space="preserve">Provide </w:t>
      </w:r>
      <w:r w:rsidR="0087573A" w:rsidRPr="00325233">
        <w:t>isolation</w:t>
      </w:r>
      <w:r w:rsidRPr="00325233">
        <w:t xml:space="preserve"> valve and reduced pressure backflow preventer or vacuum breaker at the service entrance and at those connections (especially to kitchen equipment) required by local plumbing code.</w:t>
      </w:r>
    </w:p>
    <w:p w14:paraId="358144B6" w14:textId="77777777" w:rsidR="00E22649" w:rsidRPr="00325233" w:rsidRDefault="00E22649" w:rsidP="00B70A9B">
      <w:pPr>
        <w:pStyle w:val="BWASpecBody"/>
        <w:numPr>
          <w:ilvl w:val="0"/>
          <w:numId w:val="0"/>
        </w:numPr>
        <w:ind w:left="1440" w:hanging="720"/>
        <w:jc w:val="left"/>
      </w:pPr>
    </w:p>
    <w:p w14:paraId="3B35C0A0" w14:textId="39F7647B" w:rsidR="00E22649" w:rsidRPr="00325233" w:rsidRDefault="00E22649" w:rsidP="00B70A9B">
      <w:pPr>
        <w:pStyle w:val="BWASpecBody"/>
        <w:numPr>
          <w:ilvl w:val="1"/>
          <w:numId w:val="2"/>
        </w:numPr>
        <w:ind w:left="1440" w:hanging="720"/>
        <w:jc w:val="left"/>
      </w:pPr>
      <w:r w:rsidRPr="00325233">
        <w:t>Note: See specification Section 23 11 23 for natural gas piping. Natural gas piping shall be part of this Division’s scope</w:t>
      </w:r>
      <w:r w:rsidR="00C75B1F" w:rsidRPr="00325233">
        <w:t xml:space="preserve"> unless otherwise coordinated</w:t>
      </w:r>
      <w:r w:rsidRPr="00325233">
        <w:t xml:space="preserve">. Coordinate with all trades. </w:t>
      </w:r>
    </w:p>
    <w:p w14:paraId="182B910B" w14:textId="77777777" w:rsidR="00E22649" w:rsidRDefault="00E22649" w:rsidP="00B70A9B">
      <w:pPr>
        <w:pStyle w:val="BWASpecBody"/>
        <w:numPr>
          <w:ilvl w:val="0"/>
          <w:numId w:val="0"/>
        </w:numPr>
        <w:ind w:left="1440" w:hanging="720"/>
        <w:jc w:val="left"/>
      </w:pPr>
    </w:p>
    <w:p w14:paraId="5A682172" w14:textId="77777777" w:rsidR="00E22649" w:rsidRDefault="00E22649" w:rsidP="00B70A9B">
      <w:pPr>
        <w:pStyle w:val="BWASpecBody"/>
        <w:ind w:left="720" w:hanging="720"/>
        <w:jc w:val="left"/>
      </w:pPr>
      <w:r>
        <w:t>INTENT</w:t>
      </w:r>
    </w:p>
    <w:p w14:paraId="67D7F312" w14:textId="77777777" w:rsidR="00E22649" w:rsidRDefault="00E22649" w:rsidP="00B70A9B">
      <w:pPr>
        <w:pStyle w:val="BWASpecBody"/>
        <w:numPr>
          <w:ilvl w:val="0"/>
          <w:numId w:val="0"/>
        </w:numPr>
        <w:ind w:left="1440" w:hanging="720"/>
        <w:jc w:val="left"/>
      </w:pPr>
    </w:p>
    <w:p w14:paraId="6294DF84" w14:textId="77777777" w:rsidR="00E22649" w:rsidRDefault="00E22649" w:rsidP="00B70A9B">
      <w:pPr>
        <w:pStyle w:val="BWASpecBody"/>
        <w:numPr>
          <w:ilvl w:val="1"/>
          <w:numId w:val="2"/>
        </w:numPr>
        <w:ind w:left="1440" w:hanging="720"/>
        <w:jc w:val="left"/>
      </w:pPr>
      <w:r>
        <w:t xml:space="preserve">It is the intent of this Section of the specifications to provide complete and operable plumbing systems as shown and specified which are free of leaks, properly vented, free of unreasonable noise, vibration and sweating, and fabricated </w:t>
      </w:r>
      <w:proofErr w:type="gramStart"/>
      <w:r>
        <w:t>so as to</w:t>
      </w:r>
      <w:proofErr w:type="gramEnd"/>
      <w:r>
        <w:t xml:space="preserve"> fit the space allotted and to exhibit a minimum resistance to fluid flow.</w:t>
      </w:r>
    </w:p>
    <w:p w14:paraId="044FACF7" w14:textId="77777777" w:rsidR="00E22649" w:rsidRDefault="00E22649" w:rsidP="00B70A9B">
      <w:pPr>
        <w:pStyle w:val="BWASpecBody"/>
        <w:numPr>
          <w:ilvl w:val="0"/>
          <w:numId w:val="0"/>
        </w:numPr>
        <w:ind w:left="1440" w:hanging="720"/>
        <w:jc w:val="left"/>
      </w:pPr>
    </w:p>
    <w:p w14:paraId="7FAB2351" w14:textId="77777777" w:rsidR="00E22649" w:rsidRDefault="00E22649" w:rsidP="00B70A9B">
      <w:pPr>
        <w:pStyle w:val="BWASpecBody"/>
        <w:numPr>
          <w:ilvl w:val="1"/>
          <w:numId w:val="2"/>
        </w:numPr>
        <w:ind w:left="1440" w:hanging="720"/>
        <w:jc w:val="left"/>
      </w:pPr>
      <w:r>
        <w:t>The word "piping" is defined to mean all piping, fittings, joints, hangers, coatings, valves, cocks, insulation and accessories necessary for the plumbing systems described, shown and specified.</w:t>
      </w:r>
    </w:p>
    <w:p w14:paraId="6376E557" w14:textId="77777777" w:rsidR="00E22649" w:rsidRDefault="00E22649" w:rsidP="00B70A9B">
      <w:pPr>
        <w:pStyle w:val="BWASpecBody"/>
        <w:numPr>
          <w:ilvl w:val="0"/>
          <w:numId w:val="0"/>
        </w:numPr>
        <w:ind w:left="1440" w:hanging="720"/>
        <w:jc w:val="left"/>
      </w:pPr>
    </w:p>
    <w:p w14:paraId="634931D1" w14:textId="77777777" w:rsidR="00E22649" w:rsidRDefault="00E22649" w:rsidP="00B70A9B">
      <w:pPr>
        <w:pStyle w:val="BWASpecBody"/>
        <w:ind w:left="720" w:hanging="720"/>
        <w:jc w:val="left"/>
      </w:pPr>
      <w:r>
        <w:t>GENERAL REQUIREMENTS</w:t>
      </w:r>
    </w:p>
    <w:p w14:paraId="0A08F865" w14:textId="77777777" w:rsidR="00E22649" w:rsidRDefault="00E22649" w:rsidP="00B70A9B">
      <w:pPr>
        <w:pStyle w:val="BWASpecBody"/>
        <w:numPr>
          <w:ilvl w:val="0"/>
          <w:numId w:val="0"/>
        </w:numPr>
        <w:ind w:left="1440" w:hanging="720"/>
        <w:jc w:val="left"/>
      </w:pPr>
    </w:p>
    <w:p w14:paraId="152DE986" w14:textId="77777777" w:rsidR="00E22649" w:rsidRDefault="00E22649" w:rsidP="00B70A9B">
      <w:pPr>
        <w:pStyle w:val="BWASpecBody"/>
        <w:numPr>
          <w:ilvl w:val="1"/>
          <w:numId w:val="2"/>
        </w:numPr>
        <w:ind w:left="1440" w:hanging="720"/>
        <w:jc w:val="left"/>
      </w:pPr>
      <w:r>
        <w:t>Provide all reducing fittings, flanges, couplings and unions of the size and type of material to match the piping connections at each fixture, piece of equipment, valve and accessory.</w:t>
      </w:r>
    </w:p>
    <w:p w14:paraId="1D648150" w14:textId="77777777" w:rsidR="00E22649" w:rsidRDefault="00E22649" w:rsidP="00B70A9B">
      <w:pPr>
        <w:pStyle w:val="BWASpecBody"/>
        <w:numPr>
          <w:ilvl w:val="0"/>
          <w:numId w:val="0"/>
        </w:numPr>
        <w:ind w:left="1440" w:hanging="720"/>
        <w:jc w:val="left"/>
      </w:pPr>
    </w:p>
    <w:p w14:paraId="33C1A66A" w14:textId="783643ED" w:rsidR="00E22649" w:rsidRDefault="00E22649" w:rsidP="00B70A9B">
      <w:pPr>
        <w:pStyle w:val="BWASpecBody"/>
        <w:numPr>
          <w:ilvl w:val="1"/>
          <w:numId w:val="2"/>
        </w:numPr>
        <w:ind w:left="1440" w:hanging="720"/>
        <w:jc w:val="left"/>
      </w:pPr>
      <w:r>
        <w:t>Union joints, couplings or flanges shall be provided in each pipe connected to each piece of equipment, fixture and elsewhere as indicated and specified</w:t>
      </w:r>
      <w:r w:rsidR="00A176E9">
        <w:t xml:space="preserve">. </w:t>
      </w:r>
      <w:r>
        <w:t>Unions shall match the piping system in which they are installed.</w:t>
      </w:r>
    </w:p>
    <w:p w14:paraId="271A0DDF" w14:textId="77777777" w:rsidR="00E22649" w:rsidRDefault="00E22649" w:rsidP="00B70A9B">
      <w:pPr>
        <w:pStyle w:val="BWASpecBody"/>
        <w:numPr>
          <w:ilvl w:val="0"/>
          <w:numId w:val="0"/>
        </w:numPr>
        <w:ind w:left="1440" w:hanging="720"/>
        <w:jc w:val="left"/>
      </w:pPr>
    </w:p>
    <w:p w14:paraId="2D92E3ED" w14:textId="77777777" w:rsidR="00E22649" w:rsidRDefault="00E22649" w:rsidP="00B70A9B">
      <w:pPr>
        <w:pStyle w:val="BWASpecBody"/>
        <w:numPr>
          <w:ilvl w:val="1"/>
          <w:numId w:val="2"/>
        </w:numPr>
        <w:ind w:left="1440" w:hanging="720"/>
        <w:jc w:val="left"/>
      </w:pPr>
      <w:r>
        <w:t>Unions or flanges shall be provided between all copper to steel connections. These unions shall be dielectric, insulating type.</w:t>
      </w:r>
    </w:p>
    <w:p w14:paraId="773ED29C" w14:textId="77777777" w:rsidR="00E22649" w:rsidRDefault="00E22649" w:rsidP="00B70A9B">
      <w:pPr>
        <w:pStyle w:val="BWASpecBody"/>
        <w:numPr>
          <w:ilvl w:val="0"/>
          <w:numId w:val="0"/>
        </w:numPr>
        <w:ind w:left="1440" w:hanging="720"/>
        <w:jc w:val="left"/>
      </w:pPr>
    </w:p>
    <w:p w14:paraId="4022B0DE" w14:textId="77777777" w:rsidR="00E22649" w:rsidRDefault="00E22649" w:rsidP="00B70A9B">
      <w:pPr>
        <w:pStyle w:val="BWASpecBody"/>
        <w:numPr>
          <w:ilvl w:val="1"/>
          <w:numId w:val="2"/>
        </w:numPr>
        <w:ind w:left="1440" w:hanging="720"/>
        <w:jc w:val="left"/>
      </w:pPr>
      <w:r>
        <w:t>All changes in direction and branches shall be made with manufactured fittings.</w:t>
      </w:r>
    </w:p>
    <w:p w14:paraId="0DE81AC7" w14:textId="77777777" w:rsidR="00E22649" w:rsidRDefault="00E22649" w:rsidP="00B70A9B">
      <w:pPr>
        <w:pStyle w:val="BWASpecBody"/>
        <w:numPr>
          <w:ilvl w:val="0"/>
          <w:numId w:val="0"/>
        </w:numPr>
        <w:ind w:left="1440" w:hanging="720"/>
        <w:jc w:val="left"/>
      </w:pPr>
    </w:p>
    <w:p w14:paraId="1C580DE0" w14:textId="77777777" w:rsidR="00E22649" w:rsidRDefault="00E22649" w:rsidP="00B70A9B">
      <w:pPr>
        <w:pStyle w:val="BWASpecBody"/>
        <w:numPr>
          <w:ilvl w:val="1"/>
          <w:numId w:val="2"/>
        </w:numPr>
        <w:ind w:left="1440" w:hanging="720"/>
        <w:jc w:val="left"/>
      </w:pPr>
      <w:r>
        <w:t>The use of offset-type reducers is strictly prohibited in any piping system.</w:t>
      </w:r>
    </w:p>
    <w:p w14:paraId="79190C15" w14:textId="77777777" w:rsidR="00E22649" w:rsidRDefault="00E22649" w:rsidP="00B70A9B">
      <w:pPr>
        <w:pStyle w:val="BWASpecBody"/>
        <w:numPr>
          <w:ilvl w:val="0"/>
          <w:numId w:val="0"/>
        </w:numPr>
        <w:ind w:left="1440" w:hanging="720"/>
        <w:jc w:val="left"/>
      </w:pPr>
    </w:p>
    <w:p w14:paraId="50F18D4B" w14:textId="0116F847" w:rsidR="00E22649" w:rsidRDefault="00E22649" w:rsidP="00B70A9B">
      <w:pPr>
        <w:pStyle w:val="BWASpecBody"/>
        <w:numPr>
          <w:ilvl w:val="1"/>
          <w:numId w:val="2"/>
        </w:numPr>
        <w:ind w:left="1440" w:hanging="720"/>
        <w:jc w:val="left"/>
      </w:pPr>
      <w:r>
        <w:t>In all water piping systems, changes in horizontal pipe sizes shall be made with eccentric reducers installed flat on top for proper air venting. Reducing tees, reducing elbows and concentric reducers shall only be allowed in water piping systems for changing pipe sizes in vertical risers and for making connections to equipment and accessories from vertical risers.</w:t>
      </w:r>
    </w:p>
    <w:p w14:paraId="5DC66643" w14:textId="77777777" w:rsidR="00E22649" w:rsidRDefault="00E22649" w:rsidP="00B70A9B">
      <w:pPr>
        <w:pStyle w:val="BWASpecBody"/>
        <w:numPr>
          <w:ilvl w:val="0"/>
          <w:numId w:val="0"/>
        </w:numPr>
        <w:ind w:left="1440" w:hanging="720"/>
        <w:jc w:val="left"/>
      </w:pPr>
    </w:p>
    <w:p w14:paraId="1F4E0763" w14:textId="77777777" w:rsidR="00E22649" w:rsidRDefault="00E22649" w:rsidP="00B70A9B">
      <w:pPr>
        <w:pStyle w:val="BWASpecBody"/>
        <w:numPr>
          <w:ilvl w:val="1"/>
          <w:numId w:val="2"/>
        </w:numPr>
        <w:ind w:left="1440" w:hanging="720"/>
        <w:jc w:val="left"/>
      </w:pPr>
      <w:r>
        <w:t>All pipe joints shall be cut square and all burrs shall be removed.</w:t>
      </w:r>
    </w:p>
    <w:p w14:paraId="0F7E1BC9" w14:textId="77777777" w:rsidR="00E22649" w:rsidRDefault="00E22649" w:rsidP="00B70A9B">
      <w:pPr>
        <w:pStyle w:val="BWASpecBody"/>
        <w:numPr>
          <w:ilvl w:val="0"/>
          <w:numId w:val="0"/>
        </w:numPr>
        <w:ind w:left="1440" w:hanging="720"/>
        <w:jc w:val="left"/>
      </w:pPr>
    </w:p>
    <w:p w14:paraId="73FCB80C" w14:textId="04B4A23E" w:rsidR="00E22649" w:rsidRDefault="00E22649" w:rsidP="00B70A9B">
      <w:pPr>
        <w:pStyle w:val="BWASpecBody"/>
        <w:numPr>
          <w:ilvl w:val="1"/>
          <w:numId w:val="2"/>
        </w:numPr>
        <w:ind w:left="1440" w:hanging="720"/>
        <w:jc w:val="left"/>
      </w:pPr>
      <w:r>
        <w:t>Open ends of pipe</w:t>
      </w:r>
      <w:r w:rsidR="00556508">
        <w:t xml:space="preserve">s </w:t>
      </w:r>
      <w:r>
        <w:t xml:space="preserve">not currently being handled shall be plugged during installation to keep dirt, </w:t>
      </w:r>
      <w:r w:rsidR="00556508">
        <w:t>water,</w:t>
      </w:r>
      <w:r>
        <w:t xml:space="preserve"> and foreign material out of the system.</w:t>
      </w:r>
    </w:p>
    <w:p w14:paraId="412D8FE2" w14:textId="77777777" w:rsidR="00E22649" w:rsidRDefault="00E22649" w:rsidP="00B70A9B">
      <w:pPr>
        <w:pStyle w:val="BWASpecBody"/>
        <w:numPr>
          <w:ilvl w:val="0"/>
          <w:numId w:val="0"/>
        </w:numPr>
        <w:ind w:left="1440" w:hanging="720"/>
        <w:jc w:val="left"/>
      </w:pPr>
    </w:p>
    <w:p w14:paraId="0BF59DC2" w14:textId="700FB483" w:rsidR="00E22649" w:rsidRDefault="00E22649" w:rsidP="00B70A9B">
      <w:pPr>
        <w:pStyle w:val="BWASpecBody"/>
        <w:numPr>
          <w:ilvl w:val="1"/>
          <w:numId w:val="2"/>
        </w:numPr>
        <w:ind w:left="1440" w:hanging="720"/>
        <w:jc w:val="left"/>
      </w:pPr>
      <w:r>
        <w:t>Sanitary</w:t>
      </w:r>
      <w:r w:rsidR="00145AF8">
        <w:t>,</w:t>
      </w:r>
      <w:r>
        <w:t xml:space="preserve"> waste</w:t>
      </w:r>
      <w:r w:rsidR="00145AF8">
        <w:t>, vent,</w:t>
      </w:r>
      <w:r>
        <w:t xml:space="preserve"> and storm drainage piping shall slope down in the direction of flow as shown on the drawings or as prescribed by Code, but not less than 1 percent.</w:t>
      </w:r>
    </w:p>
    <w:p w14:paraId="68B1C7FB" w14:textId="77777777" w:rsidR="00E22649" w:rsidRDefault="00E22649" w:rsidP="00B70A9B">
      <w:pPr>
        <w:pStyle w:val="BWASpecBody"/>
        <w:numPr>
          <w:ilvl w:val="0"/>
          <w:numId w:val="0"/>
        </w:numPr>
        <w:ind w:left="1440" w:hanging="720"/>
        <w:jc w:val="left"/>
      </w:pPr>
    </w:p>
    <w:p w14:paraId="0751E458" w14:textId="77777777" w:rsidR="00E22649" w:rsidRDefault="00E22649" w:rsidP="00B70A9B">
      <w:pPr>
        <w:pStyle w:val="BWASpecBody"/>
        <w:numPr>
          <w:ilvl w:val="1"/>
          <w:numId w:val="2"/>
        </w:numPr>
        <w:ind w:left="1440" w:hanging="720"/>
        <w:jc w:val="left"/>
      </w:pPr>
      <w:r>
        <w:t>All vents through roof (VTRs) shall be offset just below the roof such that their termin</w:t>
      </w:r>
      <w:r w:rsidR="004E44B0">
        <w:t>ation points are at least 15 ft</w:t>
      </w:r>
      <w:r>
        <w:t xml:space="preserve"> from any outside air intake of any HVAC unit; special attention is called to packaged rooftop </w:t>
      </w:r>
      <w:r w:rsidR="00202D9D">
        <w:t xml:space="preserve">and dedicated make-up air </w:t>
      </w:r>
      <w:r>
        <w:t>units.</w:t>
      </w:r>
    </w:p>
    <w:p w14:paraId="6BB1B69E" w14:textId="77777777" w:rsidR="00E22649" w:rsidRDefault="00E22649" w:rsidP="00B70A9B">
      <w:pPr>
        <w:pStyle w:val="BWASpecBody"/>
        <w:numPr>
          <w:ilvl w:val="0"/>
          <w:numId w:val="0"/>
        </w:numPr>
        <w:ind w:left="1440" w:hanging="720"/>
        <w:jc w:val="left"/>
      </w:pPr>
    </w:p>
    <w:p w14:paraId="1BB7C383" w14:textId="227BECEB" w:rsidR="00E22649" w:rsidRDefault="00E22649" w:rsidP="00D273DB">
      <w:pPr>
        <w:pStyle w:val="BWASpecBody"/>
        <w:numPr>
          <w:ilvl w:val="1"/>
          <w:numId w:val="2"/>
        </w:numPr>
        <w:ind w:left="1440" w:hanging="720"/>
        <w:jc w:val="left"/>
      </w:pPr>
      <w:r>
        <w:t>Trap primers shall be provided at all floor drains</w:t>
      </w:r>
      <w:r w:rsidR="00202D9D">
        <w:t>, floor sinks,</w:t>
      </w:r>
      <w:r>
        <w:t xml:space="preserve"> </w:t>
      </w:r>
      <w:r w:rsidR="00425E3D">
        <w:t xml:space="preserve">trench drains, </w:t>
      </w:r>
      <w:r>
        <w:t>and hub drains</w:t>
      </w:r>
      <w:r w:rsidR="00243A2F">
        <w:t xml:space="preserve"> except trap primers may be omitted where drain routes to the storm system</w:t>
      </w:r>
      <w:r>
        <w:t>.</w:t>
      </w:r>
      <w:r w:rsidR="00C2694D">
        <w:t xml:space="preserve"> Route water piping from nearest </w:t>
      </w:r>
      <w:r w:rsidR="00556508">
        <w:t>cold-water</w:t>
      </w:r>
      <w:r w:rsidR="00C2694D">
        <w:t xml:space="preserve"> line and as allowed by code.</w:t>
      </w:r>
      <w:r w:rsidR="00707E65">
        <w:t xml:space="preserve"> Trap primer shall be tapped off the top of the horizontal line, have an isolation valve, and be at least 1’ in elevation above the connection for every 20’ of downstream piping.</w:t>
      </w:r>
    </w:p>
    <w:p w14:paraId="73D432A8" w14:textId="77777777" w:rsidR="00907F24" w:rsidRDefault="00907F24" w:rsidP="00B70A9B">
      <w:pPr>
        <w:pStyle w:val="BWASpecBody"/>
        <w:numPr>
          <w:ilvl w:val="0"/>
          <w:numId w:val="0"/>
        </w:numPr>
        <w:ind w:left="1440"/>
        <w:jc w:val="left"/>
      </w:pPr>
    </w:p>
    <w:p w14:paraId="2EA84E78" w14:textId="77777777" w:rsidR="00907F24" w:rsidRDefault="00907F24" w:rsidP="00B70A9B">
      <w:pPr>
        <w:pStyle w:val="BWASpecBody2"/>
        <w:numPr>
          <w:ilvl w:val="1"/>
          <w:numId w:val="2"/>
        </w:numPr>
        <w:ind w:left="1440" w:hanging="720"/>
        <w:jc w:val="left"/>
      </w:pPr>
      <w:r>
        <w:t xml:space="preserve">All piping, valves, and fittings shall be provided by a domestic </w:t>
      </w:r>
      <w:r w:rsidR="00FE454E">
        <w:t>M</w:t>
      </w:r>
      <w:r>
        <w:t>anufacturer and manufactured in the USA.</w:t>
      </w:r>
    </w:p>
    <w:p w14:paraId="09D719C1" w14:textId="77777777" w:rsidR="00E22649" w:rsidRDefault="00E22649" w:rsidP="00B70A9B">
      <w:pPr>
        <w:pStyle w:val="BWASpecBody"/>
        <w:numPr>
          <w:ilvl w:val="0"/>
          <w:numId w:val="0"/>
        </w:numPr>
        <w:ind w:left="1440" w:hanging="720"/>
        <w:jc w:val="left"/>
        <w:rPr>
          <w:u w:val="single"/>
        </w:rPr>
      </w:pPr>
    </w:p>
    <w:p w14:paraId="1C03B185" w14:textId="77777777" w:rsidR="00E22649" w:rsidRDefault="00E22649" w:rsidP="00B70A9B">
      <w:pPr>
        <w:pStyle w:val="BWASection"/>
        <w:tabs>
          <w:tab w:val="left" w:pos="1440"/>
        </w:tabs>
        <w:ind w:left="720" w:hanging="720"/>
        <w:jc w:val="left"/>
      </w:pPr>
      <w:r>
        <w:t>2.0</w:t>
      </w:r>
      <w:r>
        <w:tab/>
        <w:t xml:space="preserve">PRODUCTS </w:t>
      </w:r>
    </w:p>
    <w:p w14:paraId="54BDFBD4" w14:textId="77777777" w:rsidR="00E22649" w:rsidRDefault="00E22649" w:rsidP="00B70A9B">
      <w:pPr>
        <w:tabs>
          <w:tab w:val="left" w:pos="-720"/>
          <w:tab w:val="left" w:pos="1440"/>
        </w:tabs>
        <w:suppressAutoHyphens/>
        <w:ind w:left="720" w:hanging="720"/>
        <w:rPr>
          <w:rFonts w:ascii="Times New Roman" w:hAnsi="Times New Roman" w:cs="Times New Roman"/>
          <w:sz w:val="24"/>
          <w:szCs w:val="24"/>
        </w:rPr>
      </w:pPr>
    </w:p>
    <w:p w14:paraId="1772DCEB" w14:textId="77777777" w:rsidR="00E22649" w:rsidRDefault="00E22649" w:rsidP="00B70A9B">
      <w:pPr>
        <w:pStyle w:val="BWASpecBody2"/>
        <w:tabs>
          <w:tab w:val="left" w:pos="1440"/>
        </w:tabs>
        <w:ind w:left="720" w:hanging="720"/>
        <w:jc w:val="left"/>
      </w:pPr>
      <w:r>
        <w:t>SANITARY WASTE AND VENT SYSTEMS</w:t>
      </w:r>
    </w:p>
    <w:p w14:paraId="2C91E23D" w14:textId="77777777" w:rsidR="00E22649" w:rsidRDefault="00E22649" w:rsidP="00B70A9B">
      <w:pPr>
        <w:pStyle w:val="BWASpecBody2"/>
        <w:numPr>
          <w:ilvl w:val="0"/>
          <w:numId w:val="0"/>
        </w:numPr>
        <w:ind w:left="1440" w:hanging="720"/>
        <w:jc w:val="left"/>
      </w:pPr>
    </w:p>
    <w:p w14:paraId="73A100D8" w14:textId="6E09361F" w:rsidR="0038157D" w:rsidRPr="00325233" w:rsidRDefault="00E22649" w:rsidP="00515BC5">
      <w:pPr>
        <w:pStyle w:val="BWASpecBody2"/>
        <w:numPr>
          <w:ilvl w:val="1"/>
          <w:numId w:val="1"/>
        </w:numPr>
        <w:tabs>
          <w:tab w:val="clear" w:pos="990"/>
        </w:tabs>
        <w:ind w:left="1440" w:hanging="720"/>
        <w:jc w:val="left"/>
      </w:pPr>
      <w:r w:rsidRPr="00325233">
        <w:t xml:space="preserve">All underground sanitary waste and vent piping shall be PVC, DWV Solid Wall </w:t>
      </w:r>
      <w:r w:rsidRPr="00325233">
        <w:lastRenderedPageBreak/>
        <w:t xml:space="preserve">Schedule 40 with socket-type, solvent welded joints in sizes up to 12"; </w:t>
      </w:r>
      <w:r w:rsidR="004573F0" w:rsidRPr="00325233">
        <w:t xml:space="preserve">14” and larger piping shall be </w:t>
      </w:r>
      <w:r w:rsidRPr="00325233">
        <w:t xml:space="preserve">PVC, DWV Solid Wall Schedule </w:t>
      </w:r>
      <w:r w:rsidR="004573F0" w:rsidRPr="00325233">
        <w:t xml:space="preserve">80 </w:t>
      </w:r>
      <w:r w:rsidRPr="00325233">
        <w:t>with socket-type, solvent welded joints</w:t>
      </w:r>
      <w:r w:rsidR="004573F0" w:rsidRPr="00325233">
        <w:t xml:space="preserve">. </w:t>
      </w:r>
      <w:r w:rsidRPr="00325233">
        <w:t xml:space="preserve">All PVC piping shall be installed in accordance </w:t>
      </w:r>
      <w:proofErr w:type="gramStart"/>
      <w:r w:rsidRPr="00325233">
        <w:t>to</w:t>
      </w:r>
      <w:proofErr w:type="gramEnd"/>
      <w:r w:rsidRPr="00325233">
        <w:t xml:space="preserve"> ASTM D2321.</w:t>
      </w:r>
      <w:r w:rsidR="004573F0" w:rsidRPr="00325233">
        <w:t xml:space="preserve"> </w:t>
      </w:r>
    </w:p>
    <w:p w14:paraId="02AA51A3" w14:textId="77777777" w:rsidR="0038157D" w:rsidRPr="00325233" w:rsidRDefault="0038157D" w:rsidP="00B70A9B">
      <w:pPr>
        <w:pStyle w:val="BWASpecBody2"/>
        <w:numPr>
          <w:ilvl w:val="0"/>
          <w:numId w:val="0"/>
        </w:numPr>
        <w:ind w:left="1440"/>
        <w:jc w:val="left"/>
      </w:pPr>
    </w:p>
    <w:p w14:paraId="07144453" w14:textId="263B6BD9" w:rsidR="005A2F7D" w:rsidRPr="00325233" w:rsidRDefault="00E22649" w:rsidP="00515BC5">
      <w:pPr>
        <w:pStyle w:val="BWASpecBody2"/>
        <w:numPr>
          <w:ilvl w:val="1"/>
          <w:numId w:val="1"/>
        </w:numPr>
        <w:tabs>
          <w:tab w:val="clear" w:pos="990"/>
          <w:tab w:val="num" w:pos="1440"/>
        </w:tabs>
        <w:ind w:left="1440" w:hanging="720"/>
        <w:jc w:val="left"/>
      </w:pPr>
      <w:r w:rsidRPr="00325233">
        <w:t>All aboveground sanitary, waste</w:t>
      </w:r>
      <w:r w:rsidR="009827CC" w:rsidRPr="00325233">
        <w:t>,</w:t>
      </w:r>
      <w:r w:rsidRPr="00325233">
        <w:t xml:space="preserve"> and vent piping shall be </w:t>
      </w:r>
      <w:proofErr w:type="spellStart"/>
      <w:r w:rsidR="00401D1F" w:rsidRPr="00325233">
        <w:t>hubless</w:t>
      </w:r>
      <w:proofErr w:type="spellEnd"/>
      <w:r w:rsidR="00401D1F" w:rsidRPr="00325233">
        <w:t xml:space="preserve"> cast iron soil pipe</w:t>
      </w:r>
      <w:r w:rsidR="00125B36" w:rsidRPr="00325233">
        <w:t xml:space="preserve"> UON</w:t>
      </w:r>
      <w:r w:rsidR="00401D1F" w:rsidRPr="00325233">
        <w:t xml:space="preserve">. </w:t>
      </w:r>
      <w:r w:rsidRPr="00325233">
        <w:t xml:space="preserve">All cast iron soil pipe and fittings shall bear the collective trademark of the Cast Iron Soil Pipe Institute </w:t>
      </w:r>
      <w:r w:rsidR="000E7AA0" w:rsidRPr="00325233">
        <w:t xml:space="preserve">and shall be listed by NSF International </w:t>
      </w:r>
      <w:r w:rsidRPr="00325233">
        <w:t>or receive prior approva</w:t>
      </w:r>
      <w:r w:rsidR="00204224" w:rsidRPr="00325233">
        <w:t>l by the Engineer.</w:t>
      </w:r>
      <w:r w:rsidR="009401C4" w:rsidRPr="00325233">
        <w:t xml:space="preserve"> </w:t>
      </w:r>
      <w:r w:rsidR="000E7AA0" w:rsidRPr="00325233">
        <w:t xml:space="preserve">All </w:t>
      </w:r>
      <w:proofErr w:type="spellStart"/>
      <w:r w:rsidR="000E7AA0" w:rsidRPr="00325233">
        <w:t>hubless</w:t>
      </w:r>
      <w:proofErr w:type="spellEnd"/>
      <w:r w:rsidR="000E7AA0" w:rsidRPr="00325233">
        <w:t xml:space="preserve"> cast iron pipe shall conform to ASTM A 888 and CISPI Standard 301. </w:t>
      </w:r>
    </w:p>
    <w:p w14:paraId="2F8DDD53" w14:textId="77777777" w:rsidR="009401C4" w:rsidRPr="00325233" w:rsidRDefault="00125B36" w:rsidP="00515BC5">
      <w:pPr>
        <w:pStyle w:val="BWASpecBody2"/>
        <w:numPr>
          <w:ilvl w:val="2"/>
          <w:numId w:val="1"/>
        </w:numPr>
        <w:tabs>
          <w:tab w:val="num" w:pos="1440"/>
        </w:tabs>
        <w:ind w:left="2160" w:hanging="720"/>
        <w:jc w:val="left"/>
      </w:pPr>
      <w:r w:rsidRPr="00325233">
        <w:t>Sanitary, waste, and vent</w:t>
      </w:r>
      <w:r w:rsidR="009401C4" w:rsidRPr="00325233">
        <w:t xml:space="preserve"> piping</w:t>
      </w:r>
      <w:r w:rsidR="009401C4" w:rsidRPr="00325233">
        <w:rPr>
          <w:rFonts w:cs="Times New Roman"/>
        </w:rPr>
        <w:t xml:space="preserve"> less than or equal to </w:t>
      </w:r>
      <w:r w:rsidR="009401C4" w:rsidRPr="00325233">
        <w:t>2.5” may be copper DWV</w:t>
      </w:r>
      <w:r w:rsidR="00F55BD0" w:rsidRPr="00325233">
        <w:t xml:space="preserve"> with brazed joints</w:t>
      </w:r>
      <w:r w:rsidR="009401C4" w:rsidRPr="00325233">
        <w:t xml:space="preserve">. Piping shall meet ASTM B 75, B 88, B 251, and B 306. </w:t>
      </w:r>
    </w:p>
    <w:p w14:paraId="54C3093B" w14:textId="77777777" w:rsidR="00E22649" w:rsidRDefault="00E22649" w:rsidP="00515BC5">
      <w:pPr>
        <w:pStyle w:val="BWASpecBody2"/>
        <w:numPr>
          <w:ilvl w:val="0"/>
          <w:numId w:val="0"/>
        </w:numPr>
        <w:tabs>
          <w:tab w:val="num" w:pos="1440"/>
        </w:tabs>
        <w:ind w:left="1440" w:hanging="720"/>
        <w:jc w:val="left"/>
      </w:pPr>
    </w:p>
    <w:p w14:paraId="56102C60" w14:textId="0CD0C86E" w:rsidR="00E22649" w:rsidRDefault="00E22649" w:rsidP="00515BC5">
      <w:pPr>
        <w:pStyle w:val="BWASpecBody2"/>
        <w:numPr>
          <w:ilvl w:val="1"/>
          <w:numId w:val="1"/>
        </w:numPr>
        <w:tabs>
          <w:tab w:val="clear" w:pos="990"/>
          <w:tab w:val="num" w:pos="1440"/>
        </w:tabs>
        <w:ind w:left="1440" w:hanging="720"/>
        <w:jc w:val="left"/>
      </w:pPr>
      <w:r>
        <w:t xml:space="preserve">Joints on </w:t>
      </w:r>
      <w:proofErr w:type="spellStart"/>
      <w:r>
        <w:t>hubless</w:t>
      </w:r>
      <w:proofErr w:type="spellEnd"/>
      <w:r>
        <w:t xml:space="preserve"> cast iron soil pipe shall be made with neoprene couplings and </w:t>
      </w:r>
      <w:r w:rsidR="00556508">
        <w:t>stainless-steel</w:t>
      </w:r>
      <w:r>
        <w:t xml:space="preserve"> clamps. </w:t>
      </w:r>
      <w:r w:rsidR="000E7AA0">
        <w:t xml:space="preserve">Gaskets shall conform to ASTM C 564. Couplings and gaskets shall be produced by the same manufacturer and shall be installed in accordance with the </w:t>
      </w:r>
      <w:r w:rsidR="00BB02E1">
        <w:t>m</w:t>
      </w:r>
      <w:r w:rsidR="000E7AA0">
        <w:t xml:space="preserve">anufacturer’s recommendations, including band tightening sequence and torque. </w:t>
      </w:r>
      <w:r>
        <w:t>All couplings shall be manufactured to the CISPI 310 standard, ASTM C 1277, ASTM C 150, FM Standard 1680 Class I</w:t>
      </w:r>
      <w:r w:rsidR="00811135">
        <w:t>,</w:t>
      </w:r>
      <w:r>
        <w:t xml:space="preserve"> and certified by NSF International</w:t>
      </w:r>
      <w:r w:rsidR="00811135">
        <w:t xml:space="preserve"> (up to 10”)</w:t>
      </w:r>
      <w:r w:rsidR="00A176E9">
        <w:t xml:space="preserve">. </w:t>
      </w:r>
      <w:r>
        <w:t xml:space="preserve">Coupling shall be as follows: </w:t>
      </w:r>
    </w:p>
    <w:p w14:paraId="45834514" w14:textId="4A9C1BDC" w:rsidR="00E22649" w:rsidRDefault="003A2AD3" w:rsidP="00B70A9B">
      <w:pPr>
        <w:pStyle w:val="BWASpecBody2"/>
        <w:numPr>
          <w:ilvl w:val="2"/>
          <w:numId w:val="1"/>
        </w:numPr>
        <w:tabs>
          <w:tab w:val="num" w:pos="1440"/>
        </w:tabs>
        <w:ind w:left="2160" w:hanging="720"/>
        <w:jc w:val="left"/>
      </w:pPr>
      <w:r>
        <w:t xml:space="preserve">1 ½” to </w:t>
      </w:r>
      <w:r w:rsidR="00811135">
        <w:t>4</w:t>
      </w:r>
      <w:r>
        <w:t xml:space="preserve">” - </w:t>
      </w:r>
      <w:r w:rsidR="00E22649">
        <w:t>Two (2) stainless steel bands</w:t>
      </w:r>
    </w:p>
    <w:p w14:paraId="57FDE0D0" w14:textId="7E2AD821" w:rsidR="00E22649" w:rsidRPr="00BF1738" w:rsidRDefault="00E22649" w:rsidP="00B70A9B">
      <w:pPr>
        <w:pStyle w:val="BWASpecBody2"/>
        <w:numPr>
          <w:ilvl w:val="2"/>
          <w:numId w:val="1"/>
        </w:numPr>
        <w:tabs>
          <w:tab w:val="num" w:pos="1440"/>
        </w:tabs>
        <w:ind w:left="2160" w:hanging="720"/>
        <w:jc w:val="left"/>
        <w:rPr>
          <w:rFonts w:cs="Times New Roman"/>
          <w:szCs w:val="24"/>
        </w:rPr>
      </w:pPr>
      <w:r w:rsidRPr="003345BD">
        <w:rPr>
          <w:rFonts w:cs="Times New Roman"/>
          <w:szCs w:val="24"/>
        </w:rPr>
        <w:t xml:space="preserve">4” to </w:t>
      </w:r>
      <w:r w:rsidR="00811135">
        <w:rPr>
          <w:rFonts w:cs="Times New Roman"/>
          <w:szCs w:val="24"/>
        </w:rPr>
        <w:t>10</w:t>
      </w:r>
      <w:r w:rsidRPr="003345BD">
        <w:rPr>
          <w:rFonts w:cs="Times New Roman"/>
          <w:szCs w:val="24"/>
        </w:rPr>
        <w:t>”</w:t>
      </w:r>
      <w:r w:rsidR="003A2AD3" w:rsidRPr="003345BD">
        <w:rPr>
          <w:rFonts w:cs="Times New Roman"/>
          <w:szCs w:val="24"/>
        </w:rPr>
        <w:t xml:space="preserve"> - </w:t>
      </w:r>
      <w:r w:rsidRPr="003345BD">
        <w:rPr>
          <w:rFonts w:cs="Times New Roman"/>
          <w:szCs w:val="24"/>
        </w:rPr>
        <w:t>Four (4) stainless steel bands</w:t>
      </w:r>
    </w:p>
    <w:p w14:paraId="41A66F84" w14:textId="707EAF8D" w:rsidR="0038157D" w:rsidRPr="003345BD" w:rsidRDefault="003A2AD3" w:rsidP="00B70A9B">
      <w:pPr>
        <w:pStyle w:val="BWASpecBody2"/>
        <w:numPr>
          <w:ilvl w:val="2"/>
          <w:numId w:val="1"/>
        </w:numPr>
        <w:tabs>
          <w:tab w:val="num" w:pos="1440"/>
        </w:tabs>
        <w:ind w:left="2160" w:hanging="720"/>
        <w:jc w:val="left"/>
        <w:rPr>
          <w:rFonts w:cs="Times New Roman"/>
          <w:szCs w:val="24"/>
        </w:rPr>
      </w:pPr>
      <w:r w:rsidRPr="003345BD">
        <w:rPr>
          <w:rFonts w:cs="Times New Roman"/>
          <w:szCs w:val="24"/>
        </w:rPr>
        <w:t>1</w:t>
      </w:r>
      <w:r w:rsidR="00811135">
        <w:rPr>
          <w:rFonts w:cs="Times New Roman"/>
          <w:szCs w:val="24"/>
        </w:rPr>
        <w:t>2</w:t>
      </w:r>
      <w:r w:rsidRPr="003345BD">
        <w:rPr>
          <w:rFonts w:cs="Times New Roman"/>
          <w:szCs w:val="24"/>
        </w:rPr>
        <w:t xml:space="preserve">” to 15” - </w:t>
      </w:r>
      <w:r w:rsidR="00E22649" w:rsidRPr="003345BD">
        <w:rPr>
          <w:rFonts w:cs="Times New Roman"/>
          <w:szCs w:val="24"/>
        </w:rPr>
        <w:t>Heavy duty coupling with six (6) stainless steel bands</w:t>
      </w:r>
      <w:r w:rsidR="000E7AA0">
        <w:rPr>
          <w:rFonts w:cs="Times New Roman"/>
          <w:szCs w:val="24"/>
        </w:rPr>
        <w:t>. Heavy duty couplings shall conform to ASTM C 1540.</w:t>
      </w:r>
    </w:p>
    <w:p w14:paraId="291100A2" w14:textId="77777777" w:rsidR="0038157D" w:rsidRPr="003345BD" w:rsidRDefault="0038157D" w:rsidP="00B70A9B">
      <w:pPr>
        <w:rPr>
          <w:rFonts w:ascii="Times New Roman" w:hAnsi="Times New Roman" w:cs="Times New Roman"/>
          <w:sz w:val="24"/>
          <w:szCs w:val="24"/>
        </w:rPr>
      </w:pPr>
    </w:p>
    <w:p w14:paraId="0C520CFD" w14:textId="24C50893" w:rsidR="00831CB4" w:rsidRDefault="006B5CFB" w:rsidP="00515BC5">
      <w:pPr>
        <w:pStyle w:val="BWASpecBody2"/>
        <w:numPr>
          <w:ilvl w:val="1"/>
          <w:numId w:val="1"/>
        </w:numPr>
        <w:tabs>
          <w:tab w:val="clear" w:pos="990"/>
          <w:tab w:val="num" w:pos="720"/>
          <w:tab w:val="num" w:pos="1440"/>
        </w:tabs>
        <w:ind w:left="1440" w:hanging="720"/>
        <w:jc w:val="left"/>
      </w:pPr>
      <w:r>
        <w:rPr>
          <w:rFonts w:cs="Times New Roman"/>
          <w:szCs w:val="24"/>
        </w:rPr>
        <w:t>O</w:t>
      </w:r>
      <w:r w:rsidRPr="003345BD">
        <w:rPr>
          <w:rFonts w:cs="Times New Roman"/>
          <w:szCs w:val="24"/>
        </w:rPr>
        <w:t>n pip</w:t>
      </w:r>
      <w:r>
        <w:rPr>
          <w:rFonts w:cs="Times New Roman"/>
          <w:szCs w:val="24"/>
        </w:rPr>
        <w:t>ing greater than 4”, a</w:t>
      </w:r>
      <w:r w:rsidR="00831CB4" w:rsidRPr="003345BD">
        <w:rPr>
          <w:rFonts w:cs="Times New Roman"/>
          <w:szCs w:val="24"/>
        </w:rPr>
        <w:t>ll offsets</w:t>
      </w:r>
      <w:r>
        <w:rPr>
          <w:rFonts w:cs="Times New Roman"/>
          <w:szCs w:val="24"/>
        </w:rPr>
        <w:t xml:space="preserve">, changes of direction, and sizes changes more than two pipe sizes </w:t>
      </w:r>
      <w:r w:rsidR="00831CB4" w:rsidRPr="003345BD">
        <w:rPr>
          <w:rFonts w:cs="Times New Roman"/>
          <w:szCs w:val="24"/>
        </w:rPr>
        <w:t xml:space="preserve">shall have metal restraining straps by </w:t>
      </w:r>
      <w:proofErr w:type="spellStart"/>
      <w:r w:rsidR="00831CB4" w:rsidRPr="003345BD">
        <w:rPr>
          <w:rFonts w:cs="Times New Roman"/>
          <w:szCs w:val="24"/>
        </w:rPr>
        <w:t>Holdrite</w:t>
      </w:r>
      <w:proofErr w:type="spellEnd"/>
      <w:r w:rsidR="00831CB4" w:rsidRPr="003345BD">
        <w:rPr>
          <w:rFonts w:cs="Times New Roman"/>
          <w:szCs w:val="24"/>
        </w:rPr>
        <w:t xml:space="preserve"> or appr</w:t>
      </w:r>
      <w:r w:rsidR="00831CB4">
        <w:t>oved equal.</w:t>
      </w:r>
      <w:r w:rsidR="00F65BDC">
        <w:t xml:space="preserve"> In addition, rigid support sway bracing shall be provided at all changes in direction greater than 45°.</w:t>
      </w:r>
    </w:p>
    <w:p w14:paraId="42C8F9FC" w14:textId="77777777" w:rsidR="003A7CCB" w:rsidRDefault="003A7CCB" w:rsidP="00515BC5">
      <w:pPr>
        <w:pStyle w:val="BWASpecBody2"/>
        <w:numPr>
          <w:ilvl w:val="0"/>
          <w:numId w:val="0"/>
        </w:numPr>
        <w:tabs>
          <w:tab w:val="num" w:pos="1440"/>
        </w:tabs>
        <w:ind w:left="1440"/>
        <w:jc w:val="left"/>
      </w:pPr>
    </w:p>
    <w:p w14:paraId="332B1B9A" w14:textId="77777777" w:rsidR="003A7CCB" w:rsidRPr="00325233" w:rsidRDefault="003A7CCB" w:rsidP="00515BC5">
      <w:pPr>
        <w:pStyle w:val="BWASpecBody2"/>
        <w:numPr>
          <w:ilvl w:val="1"/>
          <w:numId w:val="1"/>
        </w:numPr>
        <w:tabs>
          <w:tab w:val="clear" w:pos="990"/>
          <w:tab w:val="num" w:pos="1440"/>
        </w:tabs>
        <w:ind w:left="1440" w:hanging="720"/>
        <w:jc w:val="left"/>
      </w:pPr>
      <w:r>
        <w:t xml:space="preserve">Cleanouts shall be provided at the locations indicated and, as a minimum, where required by Code. Floor cleanouts shall be a minimum of 4" and shall be complete with a flush plug and removable, </w:t>
      </w:r>
      <w:proofErr w:type="spellStart"/>
      <w:r>
        <w:t>scoriated</w:t>
      </w:r>
      <w:proofErr w:type="spellEnd"/>
      <w:r>
        <w:t xml:space="preserve"> bronze floor plate. Provide carpet </w:t>
      </w:r>
      <w:r w:rsidRPr="00325233">
        <w:t xml:space="preserve">buttons in carpeted areas. Wall cleanouts shall be threaded cleanout tees and plugs with polished stainless steel </w:t>
      </w:r>
      <w:proofErr w:type="spellStart"/>
      <w:r w:rsidRPr="00325233">
        <w:t>coverplate</w:t>
      </w:r>
      <w:proofErr w:type="spellEnd"/>
      <w:r w:rsidRPr="00325233">
        <w:t xml:space="preserve"> with </w:t>
      </w:r>
      <w:proofErr w:type="spellStart"/>
      <w:r w:rsidRPr="00325233">
        <w:t>centerset</w:t>
      </w:r>
      <w:proofErr w:type="spellEnd"/>
      <w:r w:rsidRPr="00325233">
        <w:t xml:space="preserve"> screw.</w:t>
      </w:r>
    </w:p>
    <w:p w14:paraId="17CEC1BB" w14:textId="77777777" w:rsidR="003A7CCB" w:rsidRPr="00325233" w:rsidRDefault="003A7CCB" w:rsidP="00515BC5">
      <w:pPr>
        <w:pStyle w:val="BWASpecBody2"/>
        <w:numPr>
          <w:ilvl w:val="0"/>
          <w:numId w:val="0"/>
        </w:numPr>
        <w:tabs>
          <w:tab w:val="num" w:pos="1440"/>
        </w:tabs>
        <w:ind w:left="1440" w:hanging="720"/>
        <w:jc w:val="left"/>
      </w:pPr>
    </w:p>
    <w:p w14:paraId="71EAF427" w14:textId="50A536C7" w:rsidR="0038157D" w:rsidRPr="00325233" w:rsidRDefault="003A7CCB" w:rsidP="00515BC5">
      <w:pPr>
        <w:pStyle w:val="BWASpecBody2"/>
        <w:numPr>
          <w:ilvl w:val="1"/>
          <w:numId w:val="1"/>
        </w:numPr>
        <w:tabs>
          <w:tab w:val="clear" w:pos="990"/>
          <w:tab w:val="num" w:pos="1440"/>
        </w:tabs>
        <w:ind w:left="1440" w:hanging="720"/>
        <w:jc w:val="left"/>
        <w:rPr>
          <w:szCs w:val="24"/>
        </w:rPr>
      </w:pPr>
      <w:r w:rsidRPr="00325233">
        <w:t xml:space="preserve">All cleanouts located in areas that are subject to vehicular traffic shall be heavy duty, traffic rated, JR Smith Model 4253, with bronze cover </w:t>
      </w:r>
      <w:r w:rsidRPr="00325233">
        <w:rPr>
          <w:szCs w:val="24"/>
        </w:rPr>
        <w:t>or equal product by Josam or Zurn.</w:t>
      </w:r>
    </w:p>
    <w:p w14:paraId="70ED91E4" w14:textId="77777777" w:rsidR="00B645D6" w:rsidRPr="00325233" w:rsidRDefault="00B645D6" w:rsidP="00B645D6">
      <w:pPr>
        <w:pStyle w:val="ListParagraph"/>
        <w:rPr>
          <w:szCs w:val="24"/>
        </w:rPr>
      </w:pPr>
    </w:p>
    <w:p w14:paraId="6502DC13" w14:textId="77777777" w:rsidR="00B645D6" w:rsidRPr="00325233" w:rsidRDefault="00B645D6" w:rsidP="00B645D6">
      <w:pPr>
        <w:pStyle w:val="BWASpecBody2"/>
        <w:numPr>
          <w:ilvl w:val="1"/>
          <w:numId w:val="1"/>
        </w:numPr>
        <w:tabs>
          <w:tab w:val="clear" w:pos="990"/>
          <w:tab w:val="num" w:pos="1440"/>
        </w:tabs>
        <w:ind w:left="1440" w:hanging="720"/>
        <w:jc w:val="left"/>
      </w:pPr>
      <w:r w:rsidRPr="00325233">
        <w:t>Check valves:</w:t>
      </w:r>
    </w:p>
    <w:p w14:paraId="2146C8BB" w14:textId="77777777" w:rsidR="00B645D6" w:rsidRPr="00325233" w:rsidRDefault="00B645D6" w:rsidP="00B645D6">
      <w:pPr>
        <w:pStyle w:val="BWASpecBody2"/>
        <w:numPr>
          <w:ilvl w:val="0"/>
          <w:numId w:val="0"/>
        </w:numPr>
        <w:tabs>
          <w:tab w:val="num" w:pos="1440"/>
        </w:tabs>
        <w:jc w:val="left"/>
      </w:pPr>
    </w:p>
    <w:p w14:paraId="338F6C5A" w14:textId="76E6D613" w:rsidR="00B645D6" w:rsidRPr="00325233" w:rsidRDefault="00B645D6" w:rsidP="00B645D6">
      <w:pPr>
        <w:pStyle w:val="BWASpecBody2"/>
        <w:numPr>
          <w:ilvl w:val="2"/>
          <w:numId w:val="1"/>
        </w:numPr>
        <w:tabs>
          <w:tab w:val="num" w:pos="1440"/>
        </w:tabs>
        <w:ind w:left="2160" w:hanging="720"/>
        <w:jc w:val="left"/>
      </w:pPr>
      <w:r w:rsidRPr="00325233">
        <w:t xml:space="preserve">Valves in waste systems below ground shall match the material of the piping. Valves shall be cast iron with gasketed bolted cover or PVC ANSI 14 with inner riser assembly. Valves shall have hinged flappers. </w:t>
      </w:r>
    </w:p>
    <w:p w14:paraId="7324E841" w14:textId="77777777" w:rsidR="00B645D6" w:rsidRPr="00325233" w:rsidRDefault="00B645D6" w:rsidP="00325233">
      <w:pPr>
        <w:pStyle w:val="BWASpecBody2"/>
        <w:numPr>
          <w:ilvl w:val="0"/>
          <w:numId w:val="0"/>
        </w:numPr>
        <w:tabs>
          <w:tab w:val="num" w:pos="1440"/>
        </w:tabs>
        <w:jc w:val="left"/>
        <w:rPr>
          <w:szCs w:val="24"/>
        </w:rPr>
      </w:pPr>
    </w:p>
    <w:p w14:paraId="69EEE84B" w14:textId="77777777" w:rsidR="00B645D6" w:rsidRPr="00325233" w:rsidRDefault="00B645D6" w:rsidP="00B645D6">
      <w:pPr>
        <w:pStyle w:val="BWASpecBody2"/>
        <w:numPr>
          <w:ilvl w:val="2"/>
          <w:numId w:val="1"/>
        </w:numPr>
        <w:tabs>
          <w:tab w:val="num" w:pos="1440"/>
        </w:tabs>
        <w:ind w:left="2160" w:hanging="720"/>
        <w:jc w:val="left"/>
        <w:rPr>
          <w:szCs w:val="24"/>
        </w:rPr>
      </w:pPr>
      <w:r w:rsidRPr="00325233">
        <w:rPr>
          <w:szCs w:val="24"/>
        </w:rPr>
        <w:t>All check valves on pump discharges shall be non-slam type.</w:t>
      </w:r>
    </w:p>
    <w:p w14:paraId="0D5267A1" w14:textId="77777777" w:rsidR="00B645D6" w:rsidRPr="00325233" w:rsidRDefault="00B645D6" w:rsidP="00B645D6">
      <w:pPr>
        <w:pStyle w:val="BWASpecBody2"/>
        <w:numPr>
          <w:ilvl w:val="0"/>
          <w:numId w:val="0"/>
        </w:numPr>
        <w:tabs>
          <w:tab w:val="num" w:pos="1440"/>
        </w:tabs>
        <w:ind w:left="2160" w:hanging="720"/>
        <w:jc w:val="left"/>
        <w:rPr>
          <w:szCs w:val="24"/>
        </w:rPr>
      </w:pPr>
    </w:p>
    <w:p w14:paraId="2D5E51EC" w14:textId="77777777" w:rsidR="00B645D6" w:rsidRPr="00325233" w:rsidRDefault="00B645D6" w:rsidP="00B645D6">
      <w:pPr>
        <w:pStyle w:val="BWASpecBody2"/>
        <w:numPr>
          <w:ilvl w:val="2"/>
          <w:numId w:val="1"/>
        </w:numPr>
        <w:tabs>
          <w:tab w:val="num" w:pos="1440"/>
        </w:tabs>
        <w:ind w:left="2160" w:hanging="720"/>
        <w:jc w:val="left"/>
        <w:rPr>
          <w:szCs w:val="24"/>
        </w:rPr>
      </w:pPr>
      <w:r w:rsidRPr="00325233">
        <w:rPr>
          <w:szCs w:val="24"/>
        </w:rPr>
        <w:t xml:space="preserve">All check valves shall be installed in an orientation allowed by the manufacturer’s recommendations. </w:t>
      </w:r>
    </w:p>
    <w:p w14:paraId="16799AB0" w14:textId="77777777" w:rsidR="00B645D6" w:rsidRPr="00325233" w:rsidRDefault="00B645D6" w:rsidP="00B645D6">
      <w:pPr>
        <w:pStyle w:val="BWASpecBody2"/>
        <w:numPr>
          <w:ilvl w:val="0"/>
          <w:numId w:val="0"/>
        </w:numPr>
        <w:tabs>
          <w:tab w:val="num" w:pos="1440"/>
        </w:tabs>
        <w:ind w:left="2160" w:hanging="720"/>
        <w:jc w:val="left"/>
        <w:rPr>
          <w:szCs w:val="24"/>
        </w:rPr>
      </w:pPr>
    </w:p>
    <w:p w14:paraId="60F6A38F" w14:textId="5C1EE09D" w:rsidR="00B645D6" w:rsidRPr="00325233" w:rsidRDefault="00B645D6" w:rsidP="00B645D6">
      <w:pPr>
        <w:pStyle w:val="BWASpecBody2"/>
        <w:numPr>
          <w:ilvl w:val="2"/>
          <w:numId w:val="1"/>
        </w:numPr>
        <w:tabs>
          <w:tab w:val="num" w:pos="1440"/>
        </w:tabs>
        <w:ind w:left="2160" w:hanging="720"/>
        <w:jc w:val="left"/>
        <w:rPr>
          <w:szCs w:val="24"/>
        </w:rPr>
      </w:pPr>
      <w:r w:rsidRPr="00325233">
        <w:rPr>
          <w:szCs w:val="24"/>
        </w:rPr>
        <w:t>All check valves installed in insulated piping systems shall have the check valve location explicitly labeled on the outside of the insulation.</w:t>
      </w:r>
    </w:p>
    <w:p w14:paraId="5DA57879" w14:textId="77777777" w:rsidR="0038157D" w:rsidRPr="00325233" w:rsidRDefault="0038157D" w:rsidP="00515BC5">
      <w:pPr>
        <w:tabs>
          <w:tab w:val="num" w:pos="1440"/>
        </w:tabs>
        <w:rPr>
          <w:sz w:val="24"/>
          <w:szCs w:val="24"/>
        </w:rPr>
      </w:pPr>
    </w:p>
    <w:p w14:paraId="2CA600CE" w14:textId="61AE80D2" w:rsidR="00E22649" w:rsidRPr="00325233" w:rsidRDefault="00E22649" w:rsidP="00515BC5">
      <w:pPr>
        <w:pStyle w:val="BWASpecBody2"/>
        <w:numPr>
          <w:ilvl w:val="1"/>
          <w:numId w:val="1"/>
        </w:numPr>
        <w:tabs>
          <w:tab w:val="clear" w:pos="990"/>
          <w:tab w:val="num" w:pos="1440"/>
        </w:tabs>
        <w:ind w:left="1440" w:hanging="720"/>
        <w:jc w:val="left"/>
      </w:pPr>
      <w:r w:rsidRPr="00325233">
        <w:t xml:space="preserve">Floor drains in toilets and finished areas shall be JR Smith 2000 Series with 6" Type B square adjustable strainers finished in satin nickel bronze or equal products by Josam or Zurn. Provide </w:t>
      </w:r>
      <w:proofErr w:type="spellStart"/>
      <w:r w:rsidRPr="00325233">
        <w:t>vandalproof</w:t>
      </w:r>
      <w:proofErr w:type="spellEnd"/>
      <w:r w:rsidRPr="00325233">
        <w:t xml:space="preserve"> secured tops. </w:t>
      </w:r>
    </w:p>
    <w:p w14:paraId="7779A245" w14:textId="77777777" w:rsidR="00E22649" w:rsidRPr="00325233" w:rsidRDefault="00E22649" w:rsidP="00515BC5">
      <w:pPr>
        <w:pStyle w:val="BWASpecBody2"/>
        <w:numPr>
          <w:ilvl w:val="0"/>
          <w:numId w:val="0"/>
        </w:numPr>
        <w:tabs>
          <w:tab w:val="num" w:pos="1440"/>
        </w:tabs>
        <w:ind w:left="1440" w:hanging="720"/>
        <w:jc w:val="left"/>
        <w:rPr>
          <w:rFonts w:cs="Times New Roman"/>
          <w:szCs w:val="24"/>
        </w:rPr>
      </w:pPr>
    </w:p>
    <w:p w14:paraId="10531D31" w14:textId="77777777" w:rsidR="00E22649" w:rsidRPr="00325233" w:rsidRDefault="00E22649"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Floor drains in mechanical rooms and unfinished concrete floors shall be JR Smith 2131 Series with round 11 3/4" cast iron grate, sediment bucket and deep-seal P-</w:t>
      </w:r>
      <w:proofErr w:type="gramStart"/>
      <w:r w:rsidRPr="00325233">
        <w:rPr>
          <w:rFonts w:cs="Times New Roman"/>
          <w:szCs w:val="24"/>
        </w:rPr>
        <w:t>trap;</w:t>
      </w:r>
      <w:proofErr w:type="gramEnd"/>
      <w:r w:rsidRPr="00325233">
        <w:rPr>
          <w:rFonts w:cs="Times New Roman"/>
          <w:szCs w:val="24"/>
        </w:rPr>
        <w:t xml:space="preserve"> or equal products by Josam or Zurn. Provide </w:t>
      </w:r>
      <w:proofErr w:type="spellStart"/>
      <w:r w:rsidRPr="00325233">
        <w:rPr>
          <w:rFonts w:cs="Times New Roman"/>
          <w:szCs w:val="24"/>
        </w:rPr>
        <w:t>vandalproof</w:t>
      </w:r>
      <w:proofErr w:type="spellEnd"/>
      <w:r w:rsidRPr="00325233">
        <w:rPr>
          <w:rFonts w:cs="Times New Roman"/>
          <w:szCs w:val="24"/>
        </w:rPr>
        <w:t xml:space="preserve"> secured tops. </w:t>
      </w:r>
    </w:p>
    <w:p w14:paraId="5F939879" w14:textId="77777777" w:rsidR="00AB0624" w:rsidRPr="00325233" w:rsidRDefault="00AB0624" w:rsidP="00515BC5">
      <w:pPr>
        <w:pStyle w:val="ListParagraph"/>
        <w:tabs>
          <w:tab w:val="num" w:pos="1440"/>
        </w:tabs>
        <w:rPr>
          <w:rFonts w:ascii="Times New Roman" w:hAnsi="Times New Roman" w:cs="Times New Roman"/>
          <w:sz w:val="24"/>
          <w:szCs w:val="24"/>
        </w:rPr>
      </w:pPr>
    </w:p>
    <w:p w14:paraId="3C4D3239" w14:textId="77777777" w:rsidR="00345452" w:rsidRPr="0040769C" w:rsidRDefault="00AB0624"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 xml:space="preserve">Hub drains (HD) shall be </w:t>
      </w:r>
      <w:r w:rsidR="00B84683" w:rsidRPr="00325233">
        <w:rPr>
          <w:rFonts w:cs="Times New Roman"/>
          <w:szCs w:val="24"/>
        </w:rPr>
        <w:t>made with</w:t>
      </w:r>
      <w:r w:rsidR="00B84683" w:rsidRPr="0040769C">
        <w:rPr>
          <w:rFonts w:cs="Times New Roman"/>
          <w:szCs w:val="24"/>
        </w:rPr>
        <w:t xml:space="preserve"> a reducer fitting with opening at least one nominal size larger than the connected piping as scheduled. HDs shall be sized to receive all discharges without splashing.</w:t>
      </w:r>
    </w:p>
    <w:p w14:paraId="788C8D7E" w14:textId="77777777" w:rsidR="00024E11" w:rsidRPr="0040769C" w:rsidRDefault="00024E11" w:rsidP="00515BC5">
      <w:pPr>
        <w:pStyle w:val="BWASpecBody2"/>
        <w:numPr>
          <w:ilvl w:val="0"/>
          <w:numId w:val="0"/>
        </w:numPr>
        <w:tabs>
          <w:tab w:val="num" w:pos="1440"/>
        </w:tabs>
        <w:ind w:left="1440" w:hanging="720"/>
        <w:jc w:val="left"/>
        <w:rPr>
          <w:rFonts w:cs="Times New Roman"/>
          <w:szCs w:val="24"/>
        </w:rPr>
      </w:pPr>
    </w:p>
    <w:p w14:paraId="431D2458" w14:textId="36ECFD61" w:rsidR="00024E11" w:rsidRPr="00325233" w:rsidRDefault="00BD6821"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 xml:space="preserve">Trench drains shall be 3.75” interior width, minimum 5” </w:t>
      </w:r>
      <w:r w:rsidR="00024E11" w:rsidRPr="00325233">
        <w:rPr>
          <w:rFonts w:cs="Times New Roman"/>
          <w:szCs w:val="24"/>
        </w:rPr>
        <w:t xml:space="preserve">deep, 100% polypropylene, with integral rebar support, radiused bottom, channel with built-in slope, JR Smith 9930 Series or approved equal. Each drain length shall have an inline catch basin with sediment bucket and </w:t>
      </w:r>
      <w:r w:rsidR="00556508" w:rsidRPr="00325233">
        <w:rPr>
          <w:rFonts w:cs="Times New Roman"/>
          <w:szCs w:val="24"/>
        </w:rPr>
        <w:t>stainless-steel</w:t>
      </w:r>
      <w:r w:rsidR="00024E11" w:rsidRPr="00325233">
        <w:rPr>
          <w:rFonts w:cs="Times New Roman"/>
          <w:szCs w:val="24"/>
        </w:rPr>
        <w:t xml:space="preserve"> overlay rails, and full coverage Load Class A slotted galvanized steel grate, JR Smith 9870-420-G or approved equal. Grate shall be s</w:t>
      </w:r>
      <w:r w:rsidR="0040769C" w:rsidRPr="00325233">
        <w:rPr>
          <w:rFonts w:cs="Times New Roman"/>
          <w:szCs w:val="24"/>
        </w:rPr>
        <w:t>ubject to approval by Owner.</w:t>
      </w:r>
    </w:p>
    <w:p w14:paraId="50080A53" w14:textId="77777777" w:rsidR="003A2AD3" w:rsidRPr="00325233" w:rsidRDefault="003A2AD3" w:rsidP="00515BC5">
      <w:pPr>
        <w:pStyle w:val="BWASpecBody2"/>
        <w:numPr>
          <w:ilvl w:val="0"/>
          <w:numId w:val="0"/>
        </w:numPr>
        <w:tabs>
          <w:tab w:val="num" w:pos="1440"/>
        </w:tabs>
        <w:ind w:left="1440"/>
        <w:jc w:val="left"/>
        <w:rPr>
          <w:rFonts w:cs="Times New Roman"/>
          <w:szCs w:val="24"/>
        </w:rPr>
      </w:pPr>
    </w:p>
    <w:p w14:paraId="5F81017F" w14:textId="600EBBBC" w:rsidR="003A2AD3" w:rsidRPr="00325233" w:rsidRDefault="003A2AD3"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Trench drains (TD-1) located in driveways, parking spaces, and all other areas with vehicular traffic shall be precast polyester concrete with integral ductile iron edge rail and shall have bottom outlet, ADA c</w:t>
      </w:r>
      <w:r w:rsidR="00212A0F" w:rsidRPr="00325233">
        <w:rPr>
          <w:rFonts w:cs="Times New Roman"/>
          <w:szCs w:val="24"/>
        </w:rPr>
        <w:t>ompliant grate, 14” width, and C</w:t>
      </w:r>
      <w:r w:rsidRPr="00325233">
        <w:rPr>
          <w:rFonts w:cs="Times New Roman"/>
          <w:szCs w:val="24"/>
        </w:rPr>
        <w:t xml:space="preserve">lass C rating or better. </w:t>
      </w:r>
      <w:r w:rsidR="002C1977" w:rsidRPr="00325233">
        <w:rPr>
          <w:rFonts w:cs="Times New Roman"/>
          <w:szCs w:val="24"/>
        </w:rPr>
        <w:t xml:space="preserve">Grate shall be secured to drain body. </w:t>
      </w:r>
      <w:r w:rsidRPr="00325233">
        <w:rPr>
          <w:rFonts w:cs="Times New Roman"/>
          <w:szCs w:val="24"/>
        </w:rPr>
        <w:t>Trench drains shall be JR Smith 9807 or approved equal.</w:t>
      </w:r>
    </w:p>
    <w:p w14:paraId="73233BD3" w14:textId="77777777" w:rsidR="003A2AD3" w:rsidRPr="00325233" w:rsidRDefault="003A2AD3" w:rsidP="00515BC5">
      <w:pPr>
        <w:pStyle w:val="ListParagraph"/>
        <w:tabs>
          <w:tab w:val="num" w:pos="1440"/>
        </w:tabs>
        <w:ind w:left="1440" w:hanging="720"/>
        <w:rPr>
          <w:rFonts w:ascii="Times New Roman" w:hAnsi="Times New Roman" w:cs="Times New Roman"/>
          <w:sz w:val="24"/>
          <w:szCs w:val="24"/>
        </w:rPr>
      </w:pPr>
    </w:p>
    <w:p w14:paraId="29BB13ED" w14:textId="648502F5" w:rsidR="00385F66" w:rsidRPr="00325233" w:rsidRDefault="003A2AD3"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 xml:space="preserve">Trench drains (TD-2) located in walkways, terraces, and all other areas subject to solely pedestrian traffic shall be </w:t>
      </w:r>
      <w:r w:rsidR="00E46787" w:rsidRPr="00325233">
        <w:rPr>
          <w:rFonts w:cs="Times New Roman"/>
          <w:szCs w:val="24"/>
        </w:rPr>
        <w:t xml:space="preserve">type 304 </w:t>
      </w:r>
      <w:r w:rsidRPr="00325233">
        <w:rPr>
          <w:rFonts w:cs="Times New Roman"/>
          <w:szCs w:val="24"/>
        </w:rPr>
        <w:t>stainless steel with integral internal sloping and shall have bottom outlet, ADA compliant grate, 6” width, and class A rating or better. Trench drains shall be JR Smith 9660 or equal</w:t>
      </w:r>
      <w:r w:rsidR="00393227" w:rsidRPr="00325233">
        <w:rPr>
          <w:rFonts w:cs="Times New Roman"/>
          <w:szCs w:val="24"/>
        </w:rPr>
        <w:t xml:space="preserve"> by Aco, Josam, or Zurn</w:t>
      </w:r>
      <w:r w:rsidRPr="00325233">
        <w:rPr>
          <w:rFonts w:cs="Times New Roman"/>
          <w:szCs w:val="24"/>
        </w:rPr>
        <w:t>.</w:t>
      </w:r>
    </w:p>
    <w:p w14:paraId="36E2D31E" w14:textId="77777777" w:rsidR="00E22649" w:rsidRPr="0031070D" w:rsidRDefault="00E22649" w:rsidP="00515BC5">
      <w:pPr>
        <w:pStyle w:val="BWASpecBody2"/>
        <w:numPr>
          <w:ilvl w:val="0"/>
          <w:numId w:val="0"/>
        </w:numPr>
        <w:tabs>
          <w:tab w:val="num" w:pos="1440"/>
        </w:tabs>
        <w:ind w:left="1440" w:hanging="720"/>
        <w:jc w:val="left"/>
        <w:rPr>
          <w:highlight w:val="yellow"/>
        </w:rPr>
      </w:pPr>
    </w:p>
    <w:p w14:paraId="657A48D1" w14:textId="77777777" w:rsidR="00E22649" w:rsidRDefault="00E22649" w:rsidP="00B70A9B">
      <w:pPr>
        <w:pStyle w:val="BWASpecBody2"/>
        <w:ind w:left="720" w:hanging="720"/>
        <w:jc w:val="left"/>
      </w:pPr>
      <w:r>
        <w:t>STORM PIPING SYSTEMS</w:t>
      </w:r>
    </w:p>
    <w:p w14:paraId="1F485E42" w14:textId="77777777" w:rsidR="00E22649" w:rsidRDefault="00E22649" w:rsidP="00B70A9B">
      <w:pPr>
        <w:pStyle w:val="BWASpecBody2"/>
        <w:numPr>
          <w:ilvl w:val="0"/>
          <w:numId w:val="0"/>
        </w:numPr>
        <w:tabs>
          <w:tab w:val="left" w:pos="1440"/>
        </w:tabs>
        <w:ind w:left="1440" w:hanging="720"/>
        <w:jc w:val="left"/>
      </w:pPr>
    </w:p>
    <w:p w14:paraId="3654C5C5" w14:textId="69BE20D9" w:rsidR="00E22649" w:rsidRPr="00325233" w:rsidRDefault="00E22649" w:rsidP="00515BC5">
      <w:pPr>
        <w:pStyle w:val="BWASpecBody2"/>
        <w:numPr>
          <w:ilvl w:val="1"/>
          <w:numId w:val="1"/>
        </w:numPr>
        <w:tabs>
          <w:tab w:val="clear" w:pos="990"/>
          <w:tab w:val="num" w:pos="1440"/>
        </w:tabs>
        <w:ind w:left="1440" w:hanging="720"/>
        <w:jc w:val="left"/>
      </w:pPr>
      <w:r>
        <w:t xml:space="preserve">Storm piping systems shall be of the same materials specified above in 2.01 for the sanitary, waste and vent systems; note that all aboveground storm piping located within plenums shall be </w:t>
      </w:r>
      <w:proofErr w:type="spellStart"/>
      <w:r>
        <w:t>hubless</w:t>
      </w:r>
      <w:proofErr w:type="spellEnd"/>
      <w:r>
        <w:t xml:space="preserve"> cast iron soil pipe. All cast iron soil pipe </w:t>
      </w:r>
      <w:r>
        <w:lastRenderedPageBreak/>
        <w:t xml:space="preserve">and fittings shall bear the collective trademark of the Cast Iron Soil Pipe Institute </w:t>
      </w:r>
      <w:r w:rsidRPr="00325233">
        <w:t xml:space="preserve">or receive prior approval by the </w:t>
      </w:r>
      <w:r w:rsidR="00325233" w:rsidRPr="00325233">
        <w:t>Engineer</w:t>
      </w:r>
      <w:r w:rsidRPr="00325233">
        <w:t>.</w:t>
      </w:r>
    </w:p>
    <w:p w14:paraId="6D33EE74" w14:textId="77777777" w:rsidR="00E22649" w:rsidRPr="00325233" w:rsidRDefault="00E22649" w:rsidP="00515BC5">
      <w:pPr>
        <w:pStyle w:val="BWASpecBody2"/>
        <w:numPr>
          <w:ilvl w:val="0"/>
          <w:numId w:val="0"/>
        </w:numPr>
        <w:tabs>
          <w:tab w:val="num" w:pos="1440"/>
        </w:tabs>
        <w:ind w:left="1440" w:hanging="720"/>
        <w:jc w:val="left"/>
      </w:pPr>
    </w:p>
    <w:p w14:paraId="7C4FDAD0" w14:textId="2C8CECD3" w:rsidR="00E22649" w:rsidRPr="00325233" w:rsidRDefault="00E22649" w:rsidP="00515BC5">
      <w:pPr>
        <w:pStyle w:val="BWASpecBody2"/>
        <w:numPr>
          <w:ilvl w:val="1"/>
          <w:numId w:val="1"/>
        </w:numPr>
        <w:tabs>
          <w:tab w:val="clear" w:pos="990"/>
          <w:tab w:val="num" w:pos="1440"/>
        </w:tabs>
        <w:ind w:left="1440" w:hanging="720"/>
        <w:jc w:val="left"/>
      </w:pPr>
      <w:r w:rsidRPr="00325233">
        <w:t xml:space="preserve">Joints on </w:t>
      </w:r>
      <w:proofErr w:type="spellStart"/>
      <w:r w:rsidRPr="00325233">
        <w:t>hubless</w:t>
      </w:r>
      <w:proofErr w:type="spellEnd"/>
      <w:r w:rsidRPr="00325233">
        <w:t xml:space="preserve"> cast iron soil pipe shall be made with neoprene couplings and </w:t>
      </w:r>
      <w:r w:rsidR="00556508" w:rsidRPr="00325233">
        <w:t>stainless-steel</w:t>
      </w:r>
      <w:r w:rsidRPr="00325233">
        <w:t xml:space="preserve"> clamps</w:t>
      </w:r>
      <w:r w:rsidR="00A176E9" w:rsidRPr="00325233">
        <w:t xml:space="preserve">. </w:t>
      </w:r>
      <w:r w:rsidRPr="00325233">
        <w:t>All couplings shall be manufactured to the CISPI 310 standard, ASTM C 1277, ASTM C 150, FM Standard 1680 Class I and certified by NSF International</w:t>
      </w:r>
      <w:r w:rsidR="00A176E9" w:rsidRPr="00325233">
        <w:t xml:space="preserve">. </w:t>
      </w:r>
      <w:r w:rsidRPr="00325233">
        <w:t xml:space="preserve">Coupling shall be as follows: </w:t>
      </w:r>
    </w:p>
    <w:p w14:paraId="1E8A5560" w14:textId="77777777" w:rsidR="00E22649" w:rsidRPr="00325233" w:rsidRDefault="003A2AD3" w:rsidP="00515BC5">
      <w:pPr>
        <w:pStyle w:val="BWASpecBody2"/>
        <w:numPr>
          <w:ilvl w:val="2"/>
          <w:numId w:val="1"/>
        </w:numPr>
        <w:tabs>
          <w:tab w:val="num" w:pos="1440"/>
        </w:tabs>
        <w:ind w:left="2160" w:hanging="720"/>
        <w:jc w:val="left"/>
      </w:pPr>
      <w:r w:rsidRPr="00325233">
        <w:t xml:space="preserve">1 ½” to 3” - </w:t>
      </w:r>
      <w:r w:rsidR="00E22649" w:rsidRPr="00325233">
        <w:t>Two (2) stainless steel bands</w:t>
      </w:r>
    </w:p>
    <w:p w14:paraId="3BFA086F" w14:textId="77777777" w:rsidR="00E22649" w:rsidRPr="00325233" w:rsidRDefault="003A2AD3" w:rsidP="00515BC5">
      <w:pPr>
        <w:pStyle w:val="BWASpecBody2"/>
        <w:numPr>
          <w:ilvl w:val="2"/>
          <w:numId w:val="1"/>
        </w:numPr>
        <w:tabs>
          <w:tab w:val="num" w:pos="1440"/>
        </w:tabs>
        <w:ind w:left="2160" w:hanging="720"/>
        <w:jc w:val="left"/>
      </w:pPr>
      <w:r w:rsidRPr="00325233">
        <w:t xml:space="preserve">4” to 8” - </w:t>
      </w:r>
      <w:r w:rsidR="00E22649" w:rsidRPr="00325233">
        <w:t>Four (4) stainless steel bands</w:t>
      </w:r>
    </w:p>
    <w:p w14:paraId="02226BE3" w14:textId="77777777" w:rsidR="00E22649" w:rsidRPr="00325233" w:rsidRDefault="003A2AD3" w:rsidP="00515BC5">
      <w:pPr>
        <w:pStyle w:val="BWASpecBody2"/>
        <w:numPr>
          <w:ilvl w:val="2"/>
          <w:numId w:val="1"/>
        </w:numPr>
        <w:tabs>
          <w:tab w:val="num" w:pos="1440"/>
        </w:tabs>
        <w:ind w:left="2160" w:hanging="720"/>
        <w:jc w:val="left"/>
      </w:pPr>
      <w:r w:rsidRPr="00325233">
        <w:t xml:space="preserve">10” to 15” - </w:t>
      </w:r>
      <w:r w:rsidR="00E22649" w:rsidRPr="00325233">
        <w:t xml:space="preserve">Heavy duty coupling with six (6) stainless steel bands </w:t>
      </w:r>
    </w:p>
    <w:p w14:paraId="7D91839B" w14:textId="77777777" w:rsidR="00E22649" w:rsidRPr="00325233" w:rsidRDefault="00E22649" w:rsidP="00515BC5">
      <w:pPr>
        <w:pStyle w:val="BWASpecBody2"/>
        <w:numPr>
          <w:ilvl w:val="0"/>
          <w:numId w:val="0"/>
        </w:numPr>
        <w:tabs>
          <w:tab w:val="num" w:pos="1440"/>
        </w:tabs>
        <w:ind w:left="1440" w:hanging="720"/>
        <w:jc w:val="left"/>
      </w:pPr>
    </w:p>
    <w:p w14:paraId="6B737121" w14:textId="3AACE987" w:rsidR="006B5CFB" w:rsidRPr="00325233" w:rsidRDefault="006B5CFB" w:rsidP="006B5CFB">
      <w:pPr>
        <w:pStyle w:val="BWASpecBody2"/>
        <w:numPr>
          <w:ilvl w:val="1"/>
          <w:numId w:val="1"/>
        </w:numPr>
        <w:tabs>
          <w:tab w:val="clear" w:pos="990"/>
          <w:tab w:val="num" w:pos="720"/>
          <w:tab w:val="num" w:pos="1440"/>
        </w:tabs>
        <w:ind w:left="1440" w:hanging="720"/>
        <w:jc w:val="left"/>
      </w:pPr>
      <w:r w:rsidRPr="00325233">
        <w:rPr>
          <w:rFonts w:cs="Times New Roman"/>
          <w:szCs w:val="24"/>
        </w:rPr>
        <w:t xml:space="preserve">On piping greater than 4”, all offsets, changes of direction, and sizes changes more than two pipe sizes shall have metal restraining straps by </w:t>
      </w:r>
      <w:proofErr w:type="spellStart"/>
      <w:r w:rsidRPr="00325233">
        <w:rPr>
          <w:rFonts w:cs="Times New Roman"/>
          <w:szCs w:val="24"/>
        </w:rPr>
        <w:t>Holdrite</w:t>
      </w:r>
      <w:proofErr w:type="spellEnd"/>
      <w:r w:rsidRPr="00325233">
        <w:rPr>
          <w:rFonts w:cs="Times New Roman"/>
          <w:szCs w:val="24"/>
        </w:rPr>
        <w:t xml:space="preserve"> or appr</w:t>
      </w:r>
      <w:r w:rsidRPr="00325233">
        <w:t>oved equal.</w:t>
      </w:r>
      <w:r w:rsidR="00F65BDC" w:rsidRPr="00325233">
        <w:t xml:space="preserve"> In addition, rigid support sway bracing shall be provided at all changes in direction greater than 45°.</w:t>
      </w:r>
    </w:p>
    <w:p w14:paraId="196C5C63" w14:textId="77777777" w:rsidR="00E22649" w:rsidRPr="00325233" w:rsidRDefault="00E22649" w:rsidP="00515BC5">
      <w:pPr>
        <w:pStyle w:val="BWASpecBody2"/>
        <w:numPr>
          <w:ilvl w:val="0"/>
          <w:numId w:val="0"/>
        </w:numPr>
        <w:tabs>
          <w:tab w:val="num" w:pos="1440"/>
        </w:tabs>
        <w:ind w:left="1440" w:hanging="720"/>
        <w:jc w:val="left"/>
      </w:pPr>
    </w:p>
    <w:p w14:paraId="6D20FA29" w14:textId="5582C2A8" w:rsidR="00E22649" w:rsidRPr="00325233" w:rsidRDefault="00E22649" w:rsidP="00515BC5">
      <w:pPr>
        <w:pStyle w:val="BWASpecBody2"/>
        <w:numPr>
          <w:ilvl w:val="1"/>
          <w:numId w:val="1"/>
        </w:numPr>
        <w:tabs>
          <w:tab w:val="clear" w:pos="990"/>
          <w:tab w:val="num" w:pos="1440"/>
        </w:tabs>
        <w:ind w:left="1440" w:hanging="720"/>
        <w:jc w:val="left"/>
      </w:pPr>
      <w:r w:rsidRPr="00325233">
        <w:t xml:space="preserve">Wall cleanouts shall be threaded cleanout tees and plugs with polished stainless steel </w:t>
      </w:r>
      <w:proofErr w:type="spellStart"/>
      <w:r w:rsidRPr="00325233">
        <w:t>coverplate</w:t>
      </w:r>
      <w:proofErr w:type="spellEnd"/>
      <w:r w:rsidRPr="00325233">
        <w:t xml:space="preserve"> with </w:t>
      </w:r>
      <w:proofErr w:type="spellStart"/>
      <w:r w:rsidRPr="00325233">
        <w:t>centerset</w:t>
      </w:r>
      <w:proofErr w:type="spellEnd"/>
      <w:r w:rsidRPr="00325233">
        <w:t xml:space="preserve"> screw.</w:t>
      </w:r>
    </w:p>
    <w:p w14:paraId="0A1F81A8" w14:textId="77777777" w:rsidR="00B645D6" w:rsidRPr="00325233" w:rsidRDefault="00B645D6" w:rsidP="00B645D6">
      <w:pPr>
        <w:pStyle w:val="ListParagraph"/>
      </w:pPr>
    </w:p>
    <w:p w14:paraId="14729089" w14:textId="7B4BD4D7" w:rsidR="00B645D6" w:rsidRPr="00325233" w:rsidRDefault="00B645D6" w:rsidP="00515BC5">
      <w:pPr>
        <w:pStyle w:val="BWASpecBody2"/>
        <w:numPr>
          <w:ilvl w:val="1"/>
          <w:numId w:val="1"/>
        </w:numPr>
        <w:tabs>
          <w:tab w:val="clear" w:pos="990"/>
          <w:tab w:val="num" w:pos="1440"/>
        </w:tabs>
        <w:ind w:left="1440" w:hanging="720"/>
        <w:jc w:val="left"/>
      </w:pPr>
      <w:r w:rsidRPr="00325233">
        <w:t xml:space="preserve">See sanitary section for any required check valves. </w:t>
      </w:r>
    </w:p>
    <w:p w14:paraId="2529D994" w14:textId="77777777" w:rsidR="00E22649" w:rsidRPr="00325233" w:rsidRDefault="00E22649" w:rsidP="00515BC5">
      <w:pPr>
        <w:pStyle w:val="BWASpecBody2"/>
        <w:numPr>
          <w:ilvl w:val="0"/>
          <w:numId w:val="0"/>
        </w:numPr>
        <w:tabs>
          <w:tab w:val="num" w:pos="1440"/>
        </w:tabs>
        <w:ind w:left="1440" w:hanging="720"/>
        <w:jc w:val="left"/>
      </w:pPr>
    </w:p>
    <w:p w14:paraId="518CBEC8" w14:textId="77777777" w:rsidR="00E22649" w:rsidRPr="00325233" w:rsidRDefault="00E22649" w:rsidP="00515BC5">
      <w:pPr>
        <w:pStyle w:val="BWASpecBody2"/>
        <w:numPr>
          <w:ilvl w:val="1"/>
          <w:numId w:val="1"/>
        </w:numPr>
        <w:tabs>
          <w:tab w:val="clear" w:pos="990"/>
          <w:tab w:val="num" w:pos="1440"/>
        </w:tabs>
        <w:ind w:left="1440" w:hanging="720"/>
        <w:jc w:val="left"/>
      </w:pPr>
      <w:r w:rsidRPr="00325233">
        <w:t xml:space="preserve">The roof drains shall be selected for the insulated roof decks indicated. The roof drain bodies and receivers shall be of cast iron construction; domes shall be cast iron or aluminum and the roof drains shall be complete with flashing clamps having integral gravel stops, deck clamps, </w:t>
      </w:r>
      <w:proofErr w:type="gramStart"/>
      <w:r w:rsidRPr="00325233">
        <w:t>gaskets</w:t>
      </w:r>
      <w:proofErr w:type="gramEnd"/>
      <w:r w:rsidRPr="00325233">
        <w:t xml:space="preserve"> and trim. Roof drains shall be JR Smith 1010 or 1015 Series or approved equal products as manufactured by Josam, Zurn.</w:t>
      </w:r>
    </w:p>
    <w:p w14:paraId="1F7FEB74" w14:textId="77777777" w:rsidR="008B5719" w:rsidRPr="00325233" w:rsidRDefault="008B5719" w:rsidP="00515BC5">
      <w:pPr>
        <w:pStyle w:val="BWASpecBody2"/>
        <w:numPr>
          <w:ilvl w:val="0"/>
          <w:numId w:val="0"/>
        </w:numPr>
        <w:tabs>
          <w:tab w:val="num" w:pos="1440"/>
        </w:tabs>
        <w:ind w:left="1440"/>
        <w:jc w:val="left"/>
      </w:pPr>
    </w:p>
    <w:p w14:paraId="09789118" w14:textId="77777777" w:rsidR="008B5719" w:rsidRPr="00325233" w:rsidRDefault="008B5719"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 xml:space="preserve">Emergency overflow roof drains shall be similar to the roof drains except they shall be water dam type. JR Smith 1080 or approved equal. </w:t>
      </w:r>
    </w:p>
    <w:p w14:paraId="7162F1EC" w14:textId="77777777" w:rsidR="00B71213" w:rsidRPr="00325233" w:rsidRDefault="00B71213" w:rsidP="00515BC5">
      <w:pPr>
        <w:pStyle w:val="BWASpecBody2"/>
        <w:numPr>
          <w:ilvl w:val="0"/>
          <w:numId w:val="0"/>
        </w:numPr>
        <w:tabs>
          <w:tab w:val="num" w:pos="1440"/>
        </w:tabs>
        <w:ind w:left="1440"/>
        <w:jc w:val="left"/>
        <w:rPr>
          <w:rFonts w:cs="Times New Roman"/>
          <w:szCs w:val="24"/>
        </w:rPr>
      </w:pPr>
    </w:p>
    <w:p w14:paraId="7BE7F161" w14:textId="285923A3" w:rsidR="00B71213" w:rsidRPr="00325233" w:rsidRDefault="00B71213"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 xml:space="preserve">Emergency overflow piping termination shall have stainless steel flapper with perforated, hinged face, JR Smith 1775. Finish shall be chrome-plated bronze, subject to approval by the Architect. </w:t>
      </w:r>
    </w:p>
    <w:p w14:paraId="5EFC8D7C" w14:textId="77777777" w:rsidR="00E22649" w:rsidRPr="00325233" w:rsidRDefault="00E22649" w:rsidP="00515BC5">
      <w:pPr>
        <w:pStyle w:val="BWASpecBody2"/>
        <w:numPr>
          <w:ilvl w:val="0"/>
          <w:numId w:val="0"/>
        </w:numPr>
        <w:tabs>
          <w:tab w:val="num" w:pos="1440"/>
        </w:tabs>
        <w:ind w:left="1440" w:hanging="720"/>
        <w:jc w:val="left"/>
      </w:pPr>
    </w:p>
    <w:p w14:paraId="19CCC077" w14:textId="2D6D6140" w:rsidR="008B5719" w:rsidRPr="00325233" w:rsidRDefault="00E22649" w:rsidP="00515BC5">
      <w:pPr>
        <w:pStyle w:val="BWASpecBody2"/>
        <w:numPr>
          <w:ilvl w:val="1"/>
          <w:numId w:val="1"/>
        </w:numPr>
        <w:tabs>
          <w:tab w:val="clear" w:pos="990"/>
          <w:tab w:val="num" w:pos="1440"/>
        </w:tabs>
        <w:ind w:left="1440" w:hanging="720"/>
        <w:jc w:val="left"/>
      </w:pPr>
      <w:r w:rsidRPr="00325233">
        <w:t>Light Duty* Area drains (AD</w:t>
      </w:r>
      <w:r w:rsidR="00B71213" w:rsidRPr="00325233">
        <w:t>-1</w:t>
      </w:r>
      <w:r w:rsidRPr="00325233">
        <w:t xml:space="preserve">) shall be </w:t>
      </w:r>
      <w:r w:rsidR="0020601F" w:rsidRPr="00325233">
        <w:t xml:space="preserve">JR </w:t>
      </w:r>
      <w:r w:rsidRPr="00325233">
        <w:t>Smith Series 1400 Promenade Deck Drains with square top, seepage holes, clamps and extensions selected for the roof construction assembly.</w:t>
      </w:r>
      <w:r w:rsidR="007A279C" w:rsidRPr="00325233">
        <w:t xml:space="preserve"> The top of the drain shall be flush with the top of the paver/deck system except that it may be installed below the paver/deck system if the system has free flow of water into the drain. Coordinate with the paver/deck system. </w:t>
      </w:r>
    </w:p>
    <w:p w14:paraId="32A21530" w14:textId="77777777" w:rsidR="00181A20" w:rsidRPr="00325233" w:rsidRDefault="00181A20" w:rsidP="00181A20">
      <w:pPr>
        <w:pStyle w:val="ListParagraph"/>
      </w:pPr>
    </w:p>
    <w:p w14:paraId="2B0BA13E" w14:textId="7CB8FFC6" w:rsidR="00E22649" w:rsidRPr="00325233" w:rsidRDefault="008B5719" w:rsidP="00515BC5">
      <w:pPr>
        <w:pStyle w:val="BWASpecBody2"/>
        <w:numPr>
          <w:ilvl w:val="1"/>
          <w:numId w:val="1"/>
        </w:numPr>
        <w:tabs>
          <w:tab w:val="clear" w:pos="990"/>
          <w:tab w:val="num" w:pos="1440"/>
        </w:tabs>
        <w:ind w:left="1440" w:hanging="720"/>
        <w:jc w:val="left"/>
      </w:pPr>
      <w:r w:rsidRPr="00325233">
        <w:t xml:space="preserve">Promenade emergency overflow drains shall be similar </w:t>
      </w:r>
      <w:r w:rsidR="00400FF1" w:rsidRPr="00325233">
        <w:t xml:space="preserve">except shall be equipped with a water dam when installed under the top of the paver/deck system (free flow of water to under paver/deck system only) and upslope of the primary drain when installed flush with the top of the paver/deck system (when free flow is not </w:t>
      </w:r>
      <w:r w:rsidR="00400FF1" w:rsidRPr="00325233">
        <w:lastRenderedPageBreak/>
        <w:t>available).</w:t>
      </w:r>
    </w:p>
    <w:p w14:paraId="78359D8A" w14:textId="77777777" w:rsidR="00E22649" w:rsidRPr="00325233" w:rsidRDefault="00E22649" w:rsidP="00515BC5">
      <w:pPr>
        <w:pStyle w:val="BWASpecBody2"/>
        <w:numPr>
          <w:ilvl w:val="0"/>
          <w:numId w:val="0"/>
        </w:numPr>
        <w:tabs>
          <w:tab w:val="num" w:pos="1440"/>
        </w:tabs>
        <w:jc w:val="left"/>
      </w:pPr>
    </w:p>
    <w:p w14:paraId="48BFEFF2" w14:textId="60395739" w:rsidR="00E22649" w:rsidRPr="00325233" w:rsidRDefault="00E22649" w:rsidP="00515BC5">
      <w:pPr>
        <w:pStyle w:val="BWASpecBody2"/>
        <w:numPr>
          <w:ilvl w:val="1"/>
          <w:numId w:val="1"/>
        </w:numPr>
        <w:tabs>
          <w:tab w:val="clear" w:pos="990"/>
          <w:tab w:val="num" w:pos="1440"/>
        </w:tabs>
        <w:ind w:left="1440" w:hanging="720"/>
        <w:jc w:val="left"/>
        <w:rPr>
          <w:rFonts w:cs="Times New Roman"/>
          <w:szCs w:val="24"/>
        </w:rPr>
      </w:pPr>
      <w:r w:rsidRPr="00325233">
        <w:t xml:space="preserve">Area drains </w:t>
      </w:r>
      <w:r w:rsidR="00B71213" w:rsidRPr="00325233">
        <w:t xml:space="preserve">(AD-3) </w:t>
      </w:r>
      <w:r w:rsidRPr="00325233">
        <w:t xml:space="preserve">located in driveways, parking spaces, and all other </w:t>
      </w:r>
      <w:r w:rsidRPr="00325233">
        <w:rPr>
          <w:rFonts w:cs="Times New Roman"/>
          <w:szCs w:val="24"/>
        </w:rPr>
        <w:t xml:space="preserve">areas with vehicular traffic shall be coated cast iron with heavy duty wide flange flashing collar, bottom outlet, inside caulk connection, 14” round </w:t>
      </w:r>
      <w:proofErr w:type="gramStart"/>
      <w:r w:rsidRPr="00325233">
        <w:rPr>
          <w:rFonts w:cs="Times New Roman"/>
          <w:szCs w:val="24"/>
        </w:rPr>
        <w:t>heavy duty</w:t>
      </w:r>
      <w:proofErr w:type="gramEnd"/>
      <w:r w:rsidRPr="00325233">
        <w:rPr>
          <w:rFonts w:cs="Times New Roman"/>
          <w:szCs w:val="24"/>
        </w:rPr>
        <w:t xml:space="preserve"> tractor rated grate and removable sediment bucket strainer. Area drains shall be JR Smith 2624 Series or an approved equal by Josam or Zurn.</w:t>
      </w:r>
    </w:p>
    <w:p w14:paraId="0664F8B3" w14:textId="77777777" w:rsidR="00E22649" w:rsidRPr="00325233" w:rsidRDefault="00E22649" w:rsidP="00515BC5">
      <w:pPr>
        <w:pStyle w:val="BWASpecBody2"/>
        <w:numPr>
          <w:ilvl w:val="0"/>
          <w:numId w:val="0"/>
        </w:numPr>
        <w:tabs>
          <w:tab w:val="num" w:pos="1440"/>
        </w:tabs>
        <w:jc w:val="left"/>
        <w:rPr>
          <w:rFonts w:cs="Times New Roman"/>
          <w:szCs w:val="24"/>
        </w:rPr>
      </w:pPr>
    </w:p>
    <w:p w14:paraId="2AE8ECDD" w14:textId="77777777" w:rsidR="00E22649" w:rsidRPr="00325233" w:rsidRDefault="00E22649" w:rsidP="00B70A9B">
      <w:pPr>
        <w:pStyle w:val="BWASpecBody2"/>
        <w:ind w:left="720" w:hanging="720"/>
        <w:jc w:val="left"/>
      </w:pPr>
      <w:r w:rsidRPr="00325233">
        <w:t>DOMESTIC WATER SYSTEM</w:t>
      </w:r>
    </w:p>
    <w:p w14:paraId="44D3B087" w14:textId="77777777" w:rsidR="00E22649" w:rsidRPr="00325233" w:rsidRDefault="00E22649" w:rsidP="00B70A9B">
      <w:pPr>
        <w:pStyle w:val="BWASpecBody2"/>
        <w:numPr>
          <w:ilvl w:val="0"/>
          <w:numId w:val="0"/>
        </w:numPr>
        <w:ind w:left="1440" w:hanging="720"/>
        <w:jc w:val="left"/>
      </w:pPr>
    </w:p>
    <w:p w14:paraId="08280782" w14:textId="325BC396" w:rsidR="00E22649" w:rsidRPr="00325233" w:rsidRDefault="00E22649" w:rsidP="00515BC5">
      <w:pPr>
        <w:pStyle w:val="BWASpecBody2"/>
        <w:numPr>
          <w:ilvl w:val="1"/>
          <w:numId w:val="1"/>
        </w:numPr>
        <w:tabs>
          <w:tab w:val="clear" w:pos="990"/>
          <w:tab w:val="num" w:pos="1440"/>
        </w:tabs>
        <w:ind w:left="1440" w:hanging="720"/>
        <w:jc w:val="left"/>
      </w:pPr>
      <w:r w:rsidRPr="00325233">
        <w:t>Underground domestic water service entrance piping 3" and smaller in size shall be Type K hard drawn copper tubing with wrought copper fittings. All joints shall be brazed.</w:t>
      </w:r>
    </w:p>
    <w:p w14:paraId="02B4BF40" w14:textId="77777777" w:rsidR="00386CD1" w:rsidRPr="00325233" w:rsidRDefault="00386CD1" w:rsidP="00515BC5">
      <w:pPr>
        <w:pStyle w:val="BWASpecBody2"/>
        <w:numPr>
          <w:ilvl w:val="0"/>
          <w:numId w:val="0"/>
        </w:numPr>
        <w:tabs>
          <w:tab w:val="num" w:pos="1440"/>
        </w:tabs>
        <w:ind w:left="1440"/>
        <w:jc w:val="left"/>
      </w:pPr>
    </w:p>
    <w:p w14:paraId="6B19B67D" w14:textId="6C5554A1" w:rsidR="00386CD1" w:rsidRPr="00325233" w:rsidRDefault="00386CD1" w:rsidP="00515BC5">
      <w:pPr>
        <w:pStyle w:val="BWASpecBody2"/>
        <w:numPr>
          <w:ilvl w:val="1"/>
          <w:numId w:val="1"/>
        </w:numPr>
        <w:tabs>
          <w:tab w:val="clear" w:pos="990"/>
          <w:tab w:val="num" w:pos="1440"/>
        </w:tabs>
        <w:ind w:left="1440" w:hanging="720"/>
        <w:jc w:val="left"/>
      </w:pPr>
      <w:r w:rsidRPr="00325233">
        <w:t>Underground domestic water service entrance piping above 3" in size shall be Class 150 ductile iron pipe with mechanical joints.</w:t>
      </w:r>
    </w:p>
    <w:p w14:paraId="547ADB1D" w14:textId="77777777" w:rsidR="00E22649" w:rsidRDefault="00E22649" w:rsidP="00515BC5">
      <w:pPr>
        <w:pStyle w:val="BWASpecBody2"/>
        <w:numPr>
          <w:ilvl w:val="0"/>
          <w:numId w:val="0"/>
        </w:numPr>
        <w:tabs>
          <w:tab w:val="num" w:pos="1440"/>
        </w:tabs>
        <w:ind w:left="1440" w:hanging="720"/>
        <w:jc w:val="left"/>
      </w:pPr>
    </w:p>
    <w:p w14:paraId="0834C221" w14:textId="77777777" w:rsidR="00E22649" w:rsidRDefault="00E22649" w:rsidP="00515BC5">
      <w:pPr>
        <w:pStyle w:val="BWASpecBody2"/>
        <w:numPr>
          <w:ilvl w:val="1"/>
          <w:numId w:val="1"/>
        </w:numPr>
        <w:tabs>
          <w:tab w:val="clear" w:pos="990"/>
          <w:tab w:val="num" w:pos="1440"/>
        </w:tabs>
        <w:ind w:left="1440" w:hanging="720"/>
        <w:jc w:val="left"/>
      </w:pPr>
      <w:r>
        <w:t xml:space="preserve">All underground copper branch lines (1/2" and 3/4" only) shall be continuous lengths of soft Type K copper tubing with </w:t>
      </w:r>
      <w:r>
        <w:rPr>
          <w:u w:val="single"/>
        </w:rPr>
        <w:t>no</w:t>
      </w:r>
      <w:r>
        <w:t xml:space="preserve"> joints allowed underground.</w:t>
      </w:r>
    </w:p>
    <w:p w14:paraId="6B081040" w14:textId="77777777" w:rsidR="00E22649" w:rsidRDefault="00E22649" w:rsidP="00515BC5">
      <w:pPr>
        <w:pStyle w:val="BWASpecBody2"/>
        <w:numPr>
          <w:ilvl w:val="0"/>
          <w:numId w:val="0"/>
        </w:numPr>
        <w:tabs>
          <w:tab w:val="num" w:pos="1440"/>
        </w:tabs>
        <w:jc w:val="left"/>
      </w:pPr>
    </w:p>
    <w:p w14:paraId="2F646428" w14:textId="77777777" w:rsidR="00E22649" w:rsidRDefault="00E22649" w:rsidP="00515BC5">
      <w:pPr>
        <w:pStyle w:val="BWASpecBody2"/>
        <w:numPr>
          <w:ilvl w:val="1"/>
          <w:numId w:val="1"/>
        </w:numPr>
        <w:tabs>
          <w:tab w:val="clear" w:pos="990"/>
          <w:tab w:val="num" w:pos="1440"/>
        </w:tabs>
        <w:ind w:left="1440" w:hanging="720"/>
        <w:jc w:val="left"/>
      </w:pPr>
      <w:r>
        <w:t>Aboveground domestic water system piping 3" in size and smaller shall be Type L hard drawn copper tubing with wrought copper fittings and soldered joints.</w:t>
      </w:r>
    </w:p>
    <w:p w14:paraId="39632494" w14:textId="77777777" w:rsidR="00C771DE" w:rsidRDefault="00C771DE" w:rsidP="00C771DE">
      <w:pPr>
        <w:pStyle w:val="ListParagraph"/>
      </w:pPr>
    </w:p>
    <w:p w14:paraId="18514906" w14:textId="77777777" w:rsidR="00E22649" w:rsidRDefault="00E22649" w:rsidP="00515BC5">
      <w:pPr>
        <w:pStyle w:val="BWASpecBody2"/>
        <w:numPr>
          <w:ilvl w:val="1"/>
          <w:numId w:val="1"/>
        </w:numPr>
        <w:tabs>
          <w:tab w:val="clear" w:pos="990"/>
          <w:tab w:val="num" w:pos="1440"/>
        </w:tabs>
        <w:ind w:left="1440" w:hanging="720"/>
        <w:jc w:val="left"/>
      </w:pPr>
      <w:r>
        <w:t xml:space="preserve">All valves in potable water systems shall be “lead-free” type. </w:t>
      </w:r>
    </w:p>
    <w:p w14:paraId="016B3CB5" w14:textId="77777777" w:rsidR="00E22649" w:rsidRDefault="00E22649" w:rsidP="00515BC5">
      <w:pPr>
        <w:pStyle w:val="BWASpecBody2"/>
        <w:numPr>
          <w:ilvl w:val="0"/>
          <w:numId w:val="0"/>
        </w:numPr>
        <w:tabs>
          <w:tab w:val="num" w:pos="1440"/>
        </w:tabs>
        <w:jc w:val="left"/>
      </w:pPr>
    </w:p>
    <w:p w14:paraId="0A0490D9" w14:textId="77777777" w:rsidR="00E22649" w:rsidRDefault="00E22649" w:rsidP="00515BC5">
      <w:pPr>
        <w:pStyle w:val="BWASpecBody2"/>
        <w:numPr>
          <w:ilvl w:val="1"/>
          <w:numId w:val="1"/>
        </w:numPr>
        <w:tabs>
          <w:tab w:val="clear" w:pos="990"/>
          <w:tab w:val="num" w:pos="1440"/>
        </w:tabs>
        <w:ind w:left="1440" w:hanging="720"/>
        <w:jc w:val="left"/>
      </w:pPr>
      <w:r>
        <w:t xml:space="preserve">All valves ¾” and smaller shall be “full-port” type, and greater than ¾” may be “reduced-port” type. </w:t>
      </w:r>
    </w:p>
    <w:p w14:paraId="6C3584EF" w14:textId="77777777" w:rsidR="00F034EA" w:rsidRDefault="00F034EA" w:rsidP="00515BC5">
      <w:pPr>
        <w:pStyle w:val="BWASpecBody2"/>
        <w:numPr>
          <w:ilvl w:val="0"/>
          <w:numId w:val="0"/>
        </w:numPr>
        <w:tabs>
          <w:tab w:val="num" w:pos="1440"/>
        </w:tabs>
        <w:jc w:val="left"/>
      </w:pPr>
    </w:p>
    <w:p w14:paraId="5C39C1B1" w14:textId="79CF200B" w:rsidR="00F034EA" w:rsidRPr="00325233" w:rsidRDefault="00F034EA" w:rsidP="00515BC5">
      <w:pPr>
        <w:pStyle w:val="BWASpecBody2"/>
        <w:numPr>
          <w:ilvl w:val="1"/>
          <w:numId w:val="1"/>
        </w:numPr>
        <w:tabs>
          <w:tab w:val="clear" w:pos="990"/>
          <w:tab w:val="num" w:pos="1440"/>
        </w:tabs>
        <w:ind w:left="1440" w:hanging="720"/>
        <w:jc w:val="left"/>
      </w:pPr>
      <w:r w:rsidRPr="00325233">
        <w:t xml:space="preserve">Gate valves (water entrances only) shall be constructed with a gray iron, non-rising stem, outside screw and yoke (OS&amp;Y), full port. Stem to be adjustable graphite packing, ANSI 372 Lead Free, bronze mounted seat rings, solid wedge, back seat protection, with malleable iron handwheels. Valve shall meet MSS-SP70, Apollo </w:t>
      </w:r>
      <w:r w:rsidR="00B347BD" w:rsidRPr="00325233">
        <w:t xml:space="preserve">Valves </w:t>
      </w:r>
      <w:r w:rsidRPr="00325233">
        <w:t xml:space="preserve">611F or approved equals by Hammond/ Milwaukee, </w:t>
      </w:r>
      <w:proofErr w:type="spellStart"/>
      <w:r w:rsidRPr="00325233">
        <w:t>Nibco</w:t>
      </w:r>
      <w:proofErr w:type="spellEnd"/>
      <w:r w:rsidRPr="00325233">
        <w:t>, or Stockham.</w:t>
      </w:r>
    </w:p>
    <w:p w14:paraId="2EC88515" w14:textId="77777777" w:rsidR="00F034EA" w:rsidRPr="00325233" w:rsidRDefault="00F034EA" w:rsidP="00515BC5">
      <w:pPr>
        <w:pStyle w:val="BWASpecBody2"/>
        <w:numPr>
          <w:ilvl w:val="0"/>
          <w:numId w:val="0"/>
        </w:numPr>
        <w:tabs>
          <w:tab w:val="num" w:pos="1440"/>
        </w:tabs>
        <w:jc w:val="left"/>
      </w:pPr>
    </w:p>
    <w:p w14:paraId="5DA6520A" w14:textId="77777777" w:rsidR="00F034EA" w:rsidRPr="00325233" w:rsidRDefault="00F034EA" w:rsidP="00515BC5">
      <w:pPr>
        <w:pStyle w:val="BWASpecBody2"/>
        <w:numPr>
          <w:ilvl w:val="1"/>
          <w:numId w:val="1"/>
        </w:numPr>
        <w:tabs>
          <w:tab w:val="clear" w:pos="990"/>
          <w:tab w:val="num" w:pos="1440"/>
        </w:tabs>
        <w:ind w:left="1440" w:hanging="720"/>
        <w:jc w:val="left"/>
      </w:pPr>
      <w:r w:rsidRPr="00325233">
        <w:t xml:space="preserve">Ball valves: </w:t>
      </w:r>
    </w:p>
    <w:p w14:paraId="50A63A8D" w14:textId="77777777" w:rsidR="00F034EA" w:rsidRPr="00325233" w:rsidRDefault="00F034EA" w:rsidP="00515BC5">
      <w:pPr>
        <w:pStyle w:val="BWASpecBody2"/>
        <w:numPr>
          <w:ilvl w:val="0"/>
          <w:numId w:val="0"/>
        </w:numPr>
        <w:tabs>
          <w:tab w:val="num" w:pos="1440"/>
        </w:tabs>
        <w:ind w:left="1440" w:hanging="720"/>
        <w:jc w:val="left"/>
      </w:pPr>
    </w:p>
    <w:p w14:paraId="142102CD" w14:textId="068DAF6B" w:rsidR="0043577A" w:rsidRPr="00325233" w:rsidRDefault="00F034EA" w:rsidP="00515BC5">
      <w:pPr>
        <w:pStyle w:val="BWASpecBody2"/>
        <w:numPr>
          <w:ilvl w:val="2"/>
          <w:numId w:val="1"/>
        </w:numPr>
        <w:tabs>
          <w:tab w:val="num" w:pos="1440"/>
          <w:tab w:val="num" w:pos="2160"/>
        </w:tabs>
        <w:ind w:left="2160" w:hanging="720"/>
        <w:jc w:val="left"/>
      </w:pPr>
      <w:r w:rsidRPr="00325233">
        <w:t xml:space="preserve">Valves 2 inch and smaller shall be </w:t>
      </w:r>
      <w:r w:rsidR="00556508" w:rsidRPr="00325233">
        <w:t>two-piece</w:t>
      </w:r>
      <w:r w:rsidRPr="00325233">
        <w:t xml:space="preserve"> bronze body, full port with solid, smooth bore chrome plated brass ball, meeting MSS-SP110</w:t>
      </w:r>
      <w:r w:rsidR="0043577A" w:rsidRPr="00325233">
        <w:t xml:space="preserve"> and rated for no less than 300 psi</w:t>
      </w:r>
      <w:r w:rsidRPr="00325233">
        <w:t xml:space="preserve">. Seats shall be reinforced TFE with Teflon packing ring and threaded adjustable packing nut. Valves on insulated lines will be provided with stem extensions to provide clearance for two inches of pipe insulation. Valves to be Apollo </w:t>
      </w:r>
      <w:r w:rsidR="00B347BD" w:rsidRPr="00325233">
        <w:t xml:space="preserve">Valves </w:t>
      </w:r>
      <w:r w:rsidRPr="00325233">
        <w:t>77C, Hammond/Milwaukee UP8301, or Watts B-6080</w:t>
      </w:r>
      <w:r w:rsidR="00C53910" w:rsidRPr="00325233">
        <w:t xml:space="preserve">, or </w:t>
      </w:r>
      <w:proofErr w:type="spellStart"/>
      <w:r w:rsidR="00C53910" w:rsidRPr="00325233">
        <w:t>Victualic</w:t>
      </w:r>
      <w:proofErr w:type="spellEnd"/>
      <w:r w:rsidR="00C53910" w:rsidRPr="00325233">
        <w:t xml:space="preserve"> 722L (2” only)</w:t>
      </w:r>
      <w:r w:rsidRPr="00325233">
        <w:t>.</w:t>
      </w:r>
    </w:p>
    <w:p w14:paraId="51752234" w14:textId="77777777" w:rsidR="00F034EA" w:rsidRDefault="00F034EA" w:rsidP="00515BC5">
      <w:pPr>
        <w:pStyle w:val="BWASpecBody2"/>
        <w:numPr>
          <w:ilvl w:val="0"/>
          <w:numId w:val="0"/>
        </w:numPr>
        <w:tabs>
          <w:tab w:val="num" w:pos="1440"/>
        </w:tabs>
        <w:ind w:left="2160"/>
        <w:jc w:val="left"/>
      </w:pPr>
    </w:p>
    <w:p w14:paraId="15ADF36B" w14:textId="2720C6D0" w:rsidR="00F034EA" w:rsidRDefault="00F034EA" w:rsidP="00515BC5">
      <w:pPr>
        <w:pStyle w:val="BWASpecBody2"/>
        <w:numPr>
          <w:ilvl w:val="2"/>
          <w:numId w:val="1"/>
        </w:numPr>
        <w:tabs>
          <w:tab w:val="num" w:pos="1440"/>
          <w:tab w:val="num" w:pos="2160"/>
        </w:tabs>
        <w:ind w:left="2160" w:hanging="720"/>
        <w:jc w:val="left"/>
      </w:pPr>
      <w:r>
        <w:lastRenderedPageBreak/>
        <w:t xml:space="preserve">Valves larger than 2 inch and up to 4 </w:t>
      </w:r>
      <w:proofErr w:type="gramStart"/>
      <w:r>
        <w:t>inch</w:t>
      </w:r>
      <w:proofErr w:type="gramEnd"/>
      <w:r>
        <w:t xml:space="preserve"> shall be two piece bronze body, standard port with solid, smooth bore chrome plated brass ball, meeting MSS-SP110</w:t>
      </w:r>
      <w:r w:rsidR="0043577A">
        <w:t>, and rated for no less than 300 psi</w:t>
      </w:r>
      <w:r>
        <w:t>. Seats shall be reinforced TFE (or TFM for 4”) with Teflon packing ring and threaded adjustable packing nut. Valves on insulated lines will be provided with stem extensions</w:t>
      </w:r>
      <w:r w:rsidR="003D3E3C">
        <w:t>, except where not available,</w:t>
      </w:r>
      <w:r>
        <w:t xml:space="preserve"> to provide clearance for two inches of pipe insulation. Valves to be Apollo </w:t>
      </w:r>
      <w:r w:rsidR="00B347BD">
        <w:t xml:space="preserve">Valves </w:t>
      </w:r>
      <w:r>
        <w:t xml:space="preserve">70-100, Hammond/Milwaukee </w:t>
      </w:r>
      <w:r w:rsidR="003D3E3C">
        <w:t>UPBA-480B</w:t>
      </w:r>
      <w:r>
        <w:t xml:space="preserve">, or Watts </w:t>
      </w:r>
      <w:r w:rsidR="003D3E3C">
        <w:t>LFB6080/81 with accessory stem extension kit</w:t>
      </w:r>
      <w:r>
        <w:t>.</w:t>
      </w:r>
      <w:r w:rsidR="004E1CFB">
        <w:t xml:space="preserve"> </w:t>
      </w:r>
    </w:p>
    <w:p w14:paraId="4D601122" w14:textId="77777777" w:rsidR="00C237E9" w:rsidRDefault="00C237E9" w:rsidP="00515BC5">
      <w:pPr>
        <w:pStyle w:val="BWASpecBody2"/>
        <w:numPr>
          <w:ilvl w:val="0"/>
          <w:numId w:val="0"/>
        </w:numPr>
        <w:tabs>
          <w:tab w:val="num" w:pos="1440"/>
        </w:tabs>
        <w:jc w:val="left"/>
      </w:pPr>
    </w:p>
    <w:p w14:paraId="797E2734" w14:textId="77777777" w:rsidR="00A176E9" w:rsidRDefault="00A176E9" w:rsidP="00515BC5">
      <w:pPr>
        <w:pStyle w:val="BWASpecBody2"/>
        <w:numPr>
          <w:ilvl w:val="1"/>
          <w:numId w:val="1"/>
        </w:numPr>
        <w:tabs>
          <w:tab w:val="clear" w:pos="990"/>
          <w:tab w:val="num" w:pos="1440"/>
        </w:tabs>
        <w:ind w:left="1440" w:hanging="720"/>
        <w:jc w:val="left"/>
      </w:pPr>
      <w:r>
        <w:t>Balancing valves:</w:t>
      </w:r>
    </w:p>
    <w:p w14:paraId="77B2FEA2" w14:textId="77777777" w:rsidR="00C237E9" w:rsidRDefault="00C237E9" w:rsidP="00515BC5">
      <w:pPr>
        <w:pStyle w:val="BWASpecBody2"/>
        <w:numPr>
          <w:ilvl w:val="0"/>
          <w:numId w:val="0"/>
        </w:numPr>
        <w:tabs>
          <w:tab w:val="num" w:pos="1440"/>
        </w:tabs>
        <w:ind w:left="1440"/>
        <w:jc w:val="left"/>
      </w:pPr>
    </w:p>
    <w:p w14:paraId="28DF79B9" w14:textId="0998F2DC" w:rsidR="00C237E9" w:rsidRPr="00325233" w:rsidRDefault="00C237E9" w:rsidP="00515BC5">
      <w:pPr>
        <w:pStyle w:val="BWASpecBody2"/>
        <w:numPr>
          <w:ilvl w:val="2"/>
          <w:numId w:val="1"/>
        </w:numPr>
        <w:tabs>
          <w:tab w:val="num" w:pos="1440"/>
        </w:tabs>
        <w:ind w:left="2160" w:hanging="720"/>
        <w:jc w:val="left"/>
      </w:pPr>
      <w:r>
        <w:t xml:space="preserve">Valves shall be NSF/ANSI 61/372 certified and suitable for potable water applications. Valve shall be suitable </w:t>
      </w:r>
      <w:r w:rsidR="0041221A">
        <w:t xml:space="preserve">for </w:t>
      </w:r>
      <w:r>
        <w:t xml:space="preserve">the greater of 125 </w:t>
      </w:r>
      <w:proofErr w:type="spellStart"/>
      <w:r>
        <w:t>psig</w:t>
      </w:r>
      <w:proofErr w:type="spellEnd"/>
      <w:r>
        <w:t xml:space="preserve"> pressure and 40°F to 250</w:t>
      </w:r>
      <w:r>
        <w:rPr>
          <w:rFonts w:cs="Times New Roman"/>
        </w:rPr>
        <w:t>°F temperature or the s</w:t>
      </w:r>
      <w:r>
        <w:t>ystem’s operating</w:t>
      </w:r>
      <w:r w:rsidR="0041221A">
        <w:t xml:space="preserve"> conditions</w:t>
      </w:r>
      <w:r>
        <w:t xml:space="preserve">. Valve shall provide positive shut-off and be rated for 300 </w:t>
      </w:r>
      <w:proofErr w:type="spellStart"/>
      <w:r>
        <w:t>psig</w:t>
      </w:r>
      <w:proofErr w:type="spellEnd"/>
      <w:r>
        <w:t xml:space="preserve">. Each </w:t>
      </w:r>
      <w:r w:rsidRPr="00325233">
        <w:t>balancing valve shall be equipped with two gauge taps with check valves and drip caps</w:t>
      </w:r>
      <w:r w:rsidRPr="00325233">
        <w:rPr>
          <w:rFonts w:cs="Times New Roman"/>
          <w:szCs w:val="24"/>
        </w:rPr>
        <w:t xml:space="preserve">. </w:t>
      </w:r>
      <w:r w:rsidR="004A39BD" w:rsidRPr="00325233">
        <w:rPr>
          <w:rFonts w:cs="Times New Roman"/>
          <w:szCs w:val="24"/>
        </w:rPr>
        <w:t xml:space="preserve">Balancing valves shall be Bell and Gossett Circuit-Setter Plus or equal by Nexus, </w:t>
      </w:r>
      <w:proofErr w:type="spellStart"/>
      <w:r w:rsidR="004A39BD" w:rsidRPr="00325233">
        <w:rPr>
          <w:rFonts w:cs="Times New Roman"/>
          <w:szCs w:val="24"/>
        </w:rPr>
        <w:t>FlowDesign</w:t>
      </w:r>
      <w:proofErr w:type="spellEnd"/>
      <w:r w:rsidR="004A39BD" w:rsidRPr="00325233">
        <w:rPr>
          <w:rFonts w:cs="Times New Roman"/>
          <w:szCs w:val="24"/>
        </w:rPr>
        <w:t xml:space="preserve">, </w:t>
      </w:r>
      <w:r w:rsidR="00C53910" w:rsidRPr="00325233">
        <w:rPr>
          <w:rFonts w:cs="Times New Roman"/>
          <w:szCs w:val="24"/>
        </w:rPr>
        <w:t xml:space="preserve">Victaulic, </w:t>
      </w:r>
      <w:r w:rsidR="004A39BD" w:rsidRPr="00325233">
        <w:rPr>
          <w:rFonts w:cs="Times New Roman"/>
          <w:szCs w:val="24"/>
        </w:rPr>
        <w:t xml:space="preserve">or Watts. </w:t>
      </w:r>
      <w:r w:rsidRPr="00325233">
        <w:rPr>
          <w:rFonts w:cs="Times New Roman"/>
          <w:szCs w:val="24"/>
        </w:rPr>
        <w:t>Provide</w:t>
      </w:r>
      <w:r w:rsidRPr="00325233">
        <w:t xml:space="preserve"> preformed insulation to encase valve assembly in insulated piping.</w:t>
      </w:r>
    </w:p>
    <w:p w14:paraId="204D8533" w14:textId="77777777" w:rsidR="00C237E9" w:rsidRPr="00325233" w:rsidRDefault="00C237E9" w:rsidP="00515BC5">
      <w:pPr>
        <w:pStyle w:val="BWASpecBody2"/>
        <w:numPr>
          <w:ilvl w:val="0"/>
          <w:numId w:val="0"/>
        </w:numPr>
        <w:tabs>
          <w:tab w:val="num" w:pos="1440"/>
        </w:tabs>
        <w:ind w:left="2160" w:hanging="720"/>
        <w:jc w:val="left"/>
      </w:pPr>
    </w:p>
    <w:p w14:paraId="58FBCAF2" w14:textId="451A0D1D" w:rsidR="00C237E9" w:rsidRPr="00325233" w:rsidRDefault="00C237E9" w:rsidP="00515BC5">
      <w:pPr>
        <w:pStyle w:val="BWASpecBody2"/>
        <w:numPr>
          <w:ilvl w:val="2"/>
          <w:numId w:val="1"/>
        </w:numPr>
        <w:tabs>
          <w:tab w:val="num" w:pos="1440"/>
        </w:tabs>
        <w:ind w:left="2160" w:hanging="720"/>
        <w:jc w:val="left"/>
      </w:pPr>
      <w:r w:rsidRPr="00325233">
        <w:t xml:space="preserve">Valves up to 3” shall have lead-free brass body, full-port ball constructed of 304 stainless </w:t>
      </w:r>
      <w:proofErr w:type="gramStart"/>
      <w:r w:rsidRPr="00325233">
        <w:t>steel</w:t>
      </w:r>
      <w:proofErr w:type="gramEnd"/>
      <w:r w:rsidRPr="00325233">
        <w:t xml:space="preserve">, and shall have calibrated nameplate with memory stop. Balancing valves shall be Bell and Gossett Circuit-Setter Plus or equal by Nexus, </w:t>
      </w:r>
      <w:proofErr w:type="spellStart"/>
      <w:r w:rsidRPr="00325233">
        <w:t>FlowDesign</w:t>
      </w:r>
      <w:proofErr w:type="spellEnd"/>
      <w:r w:rsidRPr="00325233">
        <w:t xml:space="preserve">, </w:t>
      </w:r>
      <w:r w:rsidR="00C53910" w:rsidRPr="00325233">
        <w:t xml:space="preserve">Victaulic, </w:t>
      </w:r>
      <w:r w:rsidRPr="00325233">
        <w:t xml:space="preserve">or Watts. After the test and balance is complete, provide to the Owner a differential pressure gauge to match the balancing valves. </w:t>
      </w:r>
      <w:r w:rsidR="00963AF4" w:rsidRPr="00325233">
        <w:t>Autoflow valves are acceptable as a substitution provided the flow cartridge is replaceable and the flowrate is clearly and permanently labeled.</w:t>
      </w:r>
    </w:p>
    <w:p w14:paraId="4EA58273" w14:textId="77777777" w:rsidR="00081AE2" w:rsidRPr="00325233" w:rsidRDefault="00081AE2" w:rsidP="00081AE2">
      <w:pPr>
        <w:pStyle w:val="ListParagraph"/>
      </w:pPr>
    </w:p>
    <w:p w14:paraId="7A05C9AB" w14:textId="77777777" w:rsidR="0041221A" w:rsidRPr="00325233" w:rsidRDefault="0041221A" w:rsidP="00515BC5">
      <w:pPr>
        <w:pStyle w:val="BWASpecBody2"/>
        <w:numPr>
          <w:ilvl w:val="1"/>
          <w:numId w:val="1"/>
        </w:numPr>
        <w:tabs>
          <w:tab w:val="clear" w:pos="990"/>
          <w:tab w:val="num" w:pos="1440"/>
        </w:tabs>
        <w:ind w:left="1440" w:hanging="720"/>
        <w:jc w:val="left"/>
      </w:pPr>
      <w:r w:rsidRPr="00325233">
        <w:t>Check valves:</w:t>
      </w:r>
    </w:p>
    <w:p w14:paraId="4B168B8C" w14:textId="77777777" w:rsidR="00950446" w:rsidRPr="00325233" w:rsidRDefault="00950446" w:rsidP="00515BC5">
      <w:pPr>
        <w:pStyle w:val="BWASpecBody2"/>
        <w:numPr>
          <w:ilvl w:val="0"/>
          <w:numId w:val="0"/>
        </w:numPr>
        <w:tabs>
          <w:tab w:val="num" w:pos="1440"/>
        </w:tabs>
        <w:ind w:left="2016"/>
        <w:jc w:val="left"/>
      </w:pPr>
    </w:p>
    <w:p w14:paraId="3AF45F63" w14:textId="2CF63D82" w:rsidR="00081AE2" w:rsidRPr="00325233" w:rsidRDefault="0041221A" w:rsidP="00515BC5">
      <w:pPr>
        <w:pStyle w:val="BWASpecBody2"/>
        <w:numPr>
          <w:ilvl w:val="2"/>
          <w:numId w:val="1"/>
        </w:numPr>
        <w:tabs>
          <w:tab w:val="num" w:pos="1440"/>
        </w:tabs>
        <w:ind w:left="2160" w:hanging="720"/>
        <w:jc w:val="left"/>
      </w:pPr>
      <w:r w:rsidRPr="00325233">
        <w:t xml:space="preserve">Valves in water systems shall be NSF/ANSI 61/372 certified and suitable for potable water applications. Valve shall be swing-type, </w:t>
      </w:r>
      <w:r w:rsidR="008A219E" w:rsidRPr="00325233">
        <w:t>bronze</w:t>
      </w:r>
      <w:r w:rsidRPr="00325233">
        <w:t xml:space="preserve"> body, </w:t>
      </w:r>
      <w:r w:rsidR="008A219E" w:rsidRPr="00325233">
        <w:t>brass</w:t>
      </w:r>
      <w:r w:rsidR="00950446" w:rsidRPr="00325233">
        <w:t xml:space="preserve"> seat, </w:t>
      </w:r>
      <w:r w:rsidRPr="00325233">
        <w:t xml:space="preserve">Apollo Valves </w:t>
      </w:r>
      <w:r w:rsidR="00950446" w:rsidRPr="00325233">
        <w:t xml:space="preserve">161S-LF up to 200 psi CWP, or equal by </w:t>
      </w:r>
      <w:r w:rsidRPr="00325233">
        <w:t xml:space="preserve">Milwaukee UP968 </w:t>
      </w:r>
      <w:r w:rsidR="00950446" w:rsidRPr="00325233">
        <w:t xml:space="preserve">or </w:t>
      </w:r>
      <w:r w:rsidRPr="00325233">
        <w:t>Hammond</w:t>
      </w:r>
      <w:r w:rsidR="00950446" w:rsidRPr="00325233">
        <w:t>.</w:t>
      </w:r>
      <w:r w:rsidR="00081AE2" w:rsidRPr="00325233">
        <w:t xml:space="preserve"> </w:t>
      </w:r>
    </w:p>
    <w:p w14:paraId="4BFC3786" w14:textId="77777777" w:rsidR="00081AE2" w:rsidRPr="00325233" w:rsidRDefault="00081AE2" w:rsidP="00081AE2">
      <w:pPr>
        <w:pStyle w:val="BWASpecBody2"/>
        <w:numPr>
          <w:ilvl w:val="0"/>
          <w:numId w:val="0"/>
        </w:numPr>
        <w:ind w:left="2160"/>
        <w:jc w:val="left"/>
      </w:pPr>
    </w:p>
    <w:p w14:paraId="47297876" w14:textId="77777777" w:rsidR="00CD7D2D" w:rsidRPr="00325233" w:rsidRDefault="00CD7D2D" w:rsidP="00515BC5">
      <w:pPr>
        <w:pStyle w:val="BWASpecBody2"/>
        <w:numPr>
          <w:ilvl w:val="2"/>
          <w:numId w:val="1"/>
        </w:numPr>
        <w:tabs>
          <w:tab w:val="num" w:pos="1440"/>
        </w:tabs>
        <w:ind w:left="2160" w:hanging="720"/>
        <w:jc w:val="left"/>
        <w:rPr>
          <w:szCs w:val="24"/>
        </w:rPr>
      </w:pPr>
      <w:r w:rsidRPr="00325233">
        <w:rPr>
          <w:szCs w:val="24"/>
        </w:rPr>
        <w:t>All check valves on pump discharges shall be non-slam type.</w:t>
      </w:r>
    </w:p>
    <w:p w14:paraId="1CFF153F" w14:textId="77777777" w:rsidR="00CD7D2D" w:rsidRPr="00325233" w:rsidRDefault="00CD7D2D" w:rsidP="00515BC5">
      <w:pPr>
        <w:pStyle w:val="BWASpecBody2"/>
        <w:numPr>
          <w:ilvl w:val="0"/>
          <w:numId w:val="0"/>
        </w:numPr>
        <w:tabs>
          <w:tab w:val="num" w:pos="1440"/>
        </w:tabs>
        <w:ind w:left="2160" w:hanging="720"/>
        <w:jc w:val="left"/>
        <w:rPr>
          <w:szCs w:val="24"/>
        </w:rPr>
      </w:pPr>
    </w:p>
    <w:p w14:paraId="00DEC537" w14:textId="77777777" w:rsidR="00CD7D2D" w:rsidRPr="00325233" w:rsidRDefault="00CD7D2D" w:rsidP="00515BC5">
      <w:pPr>
        <w:pStyle w:val="BWASpecBody2"/>
        <w:numPr>
          <w:ilvl w:val="2"/>
          <w:numId w:val="1"/>
        </w:numPr>
        <w:tabs>
          <w:tab w:val="num" w:pos="1440"/>
        </w:tabs>
        <w:ind w:left="2160" w:hanging="720"/>
        <w:jc w:val="left"/>
        <w:rPr>
          <w:szCs w:val="24"/>
        </w:rPr>
      </w:pPr>
      <w:r w:rsidRPr="00325233">
        <w:rPr>
          <w:szCs w:val="24"/>
        </w:rPr>
        <w:t xml:space="preserve">All check valves shall be installed in an orientation allowed by the </w:t>
      </w:r>
      <w:r w:rsidR="00BB02E1" w:rsidRPr="00325233">
        <w:rPr>
          <w:szCs w:val="24"/>
        </w:rPr>
        <w:t>m</w:t>
      </w:r>
      <w:r w:rsidRPr="00325233">
        <w:rPr>
          <w:szCs w:val="24"/>
        </w:rPr>
        <w:t xml:space="preserve">anufacturer’s recommendations. </w:t>
      </w:r>
    </w:p>
    <w:p w14:paraId="7D4092B6" w14:textId="77777777" w:rsidR="00CD7D2D" w:rsidRPr="00325233" w:rsidRDefault="00CD7D2D" w:rsidP="00515BC5">
      <w:pPr>
        <w:pStyle w:val="BWASpecBody2"/>
        <w:numPr>
          <w:ilvl w:val="0"/>
          <w:numId w:val="0"/>
        </w:numPr>
        <w:tabs>
          <w:tab w:val="num" w:pos="1440"/>
        </w:tabs>
        <w:ind w:left="2160" w:hanging="720"/>
        <w:jc w:val="left"/>
        <w:rPr>
          <w:szCs w:val="24"/>
        </w:rPr>
      </w:pPr>
    </w:p>
    <w:p w14:paraId="3149581D" w14:textId="77777777" w:rsidR="00CD7D2D" w:rsidRPr="00325233" w:rsidRDefault="00CD7D2D" w:rsidP="00515BC5">
      <w:pPr>
        <w:pStyle w:val="BWASpecBody2"/>
        <w:numPr>
          <w:ilvl w:val="2"/>
          <w:numId w:val="1"/>
        </w:numPr>
        <w:tabs>
          <w:tab w:val="num" w:pos="1440"/>
        </w:tabs>
        <w:ind w:left="2160" w:hanging="720"/>
        <w:jc w:val="left"/>
        <w:rPr>
          <w:szCs w:val="24"/>
        </w:rPr>
      </w:pPr>
      <w:r w:rsidRPr="00325233">
        <w:rPr>
          <w:szCs w:val="24"/>
        </w:rPr>
        <w:t>All check valves installed in insulated piping systems shall have the check valve location explicitly labeled on the outside of the insulation.</w:t>
      </w:r>
    </w:p>
    <w:p w14:paraId="65C6299F" w14:textId="77777777" w:rsidR="00E22649" w:rsidRPr="00325233" w:rsidRDefault="00E22649" w:rsidP="00515BC5">
      <w:pPr>
        <w:pStyle w:val="BWASpecBody2"/>
        <w:numPr>
          <w:ilvl w:val="0"/>
          <w:numId w:val="0"/>
        </w:numPr>
        <w:tabs>
          <w:tab w:val="num" w:pos="1440"/>
        </w:tabs>
        <w:ind w:left="2016"/>
        <w:jc w:val="left"/>
      </w:pPr>
    </w:p>
    <w:p w14:paraId="7E37B7D6" w14:textId="5989B4DC" w:rsidR="00415A77" w:rsidRPr="00325233" w:rsidRDefault="00E22649" w:rsidP="00415A77">
      <w:pPr>
        <w:pStyle w:val="BWASpecBody2"/>
        <w:numPr>
          <w:ilvl w:val="1"/>
          <w:numId w:val="1"/>
        </w:numPr>
        <w:tabs>
          <w:tab w:val="clear" w:pos="990"/>
          <w:tab w:val="num" w:pos="1440"/>
        </w:tabs>
        <w:ind w:left="1440" w:hanging="720"/>
        <w:jc w:val="left"/>
      </w:pPr>
      <w:r w:rsidRPr="00325233">
        <w:fldChar w:fldCharType="begin"/>
      </w:r>
      <w:r w:rsidRPr="00325233">
        <w:instrText xml:space="preserve">seq level2 \h \r0 </w:instrText>
      </w:r>
      <w:r w:rsidRPr="00325233">
        <w:fldChar w:fldCharType="end"/>
      </w:r>
      <w:r w:rsidRPr="00325233">
        <w:t xml:space="preserve">Non-freeze wall hydrants (NFWH) shall be non-freeze, bronze box type with </w:t>
      </w:r>
      <w:r w:rsidRPr="00325233">
        <w:lastRenderedPageBreak/>
        <w:t xml:space="preserve">vacuum breaker, loose </w:t>
      </w:r>
      <w:proofErr w:type="gramStart"/>
      <w:r w:rsidRPr="00325233">
        <w:t>key</w:t>
      </w:r>
      <w:proofErr w:type="gramEnd"/>
      <w:r w:rsidRPr="00325233">
        <w:t xml:space="preserve"> and wall clamp. Finish shall be rough bronze</w:t>
      </w:r>
      <w:r w:rsidR="0072200F" w:rsidRPr="00325233">
        <w:t xml:space="preserve"> </w:t>
      </w:r>
      <w:r w:rsidR="004E1CFB" w:rsidRPr="00325233">
        <w:t xml:space="preserve">subject to approval by the </w:t>
      </w:r>
      <w:r w:rsidR="0072200F" w:rsidRPr="00325233">
        <w:t>Architect</w:t>
      </w:r>
      <w:r w:rsidRPr="00325233">
        <w:t>. Wall hydrants shall be JR Smith 5509QT or approved equal by Josam</w:t>
      </w:r>
      <w:r w:rsidR="0072200F" w:rsidRPr="00325233">
        <w:t>, Watts,</w:t>
      </w:r>
      <w:r w:rsidRPr="00325233">
        <w:t xml:space="preserve"> or Zurn.</w:t>
      </w:r>
    </w:p>
    <w:p w14:paraId="3A948F58" w14:textId="77777777" w:rsidR="00415A77" w:rsidRPr="00325233" w:rsidRDefault="00415A77" w:rsidP="00415A77">
      <w:pPr>
        <w:pStyle w:val="BWASpecBody2"/>
        <w:numPr>
          <w:ilvl w:val="0"/>
          <w:numId w:val="0"/>
        </w:numPr>
        <w:ind w:left="1440"/>
        <w:jc w:val="left"/>
      </w:pPr>
    </w:p>
    <w:p w14:paraId="704BED85" w14:textId="0EE21CF5" w:rsidR="00CB3A37" w:rsidRPr="00325233" w:rsidRDefault="00E22649" w:rsidP="00415A77">
      <w:pPr>
        <w:pStyle w:val="BWASpecBody2"/>
        <w:numPr>
          <w:ilvl w:val="1"/>
          <w:numId w:val="1"/>
        </w:numPr>
        <w:tabs>
          <w:tab w:val="clear" w:pos="990"/>
          <w:tab w:val="num" w:pos="1440"/>
        </w:tabs>
        <w:ind w:left="1440" w:hanging="720"/>
        <w:jc w:val="left"/>
      </w:pPr>
      <w:r w:rsidRPr="00325233">
        <w:t xml:space="preserve">Non-freeze </w:t>
      </w:r>
      <w:r w:rsidR="00FC2964" w:rsidRPr="00325233">
        <w:t>roof</w:t>
      </w:r>
      <w:r w:rsidRPr="00325233">
        <w:t xml:space="preserve"> hydrants (NF</w:t>
      </w:r>
      <w:r w:rsidR="00FC2964" w:rsidRPr="00325233">
        <w:t>R</w:t>
      </w:r>
      <w:r w:rsidRPr="00325233">
        <w:t>H) shall be non-freeze, epoxy-coated cast iron or galvanized housing with bronze head, key-operated, integral vacuum breaker or dual-check backflow preventer in water service, and loose key. Vacuum breaker shall not prevent post drainage if used. Post hydrants shall be complete with deck flange and under deck clamp as required by installation location. Post hydrants shall be JR Smith 590</w:t>
      </w:r>
      <w:r w:rsidR="00045103" w:rsidRPr="00325233">
        <w:t>6</w:t>
      </w:r>
      <w:r w:rsidRPr="00325233">
        <w:t xml:space="preserve"> or approved equal by </w:t>
      </w:r>
      <w:r w:rsidR="0072200F" w:rsidRPr="00325233">
        <w:t xml:space="preserve">Josam, </w:t>
      </w:r>
      <w:r w:rsidRPr="00325233">
        <w:t>Watts</w:t>
      </w:r>
      <w:r w:rsidR="0072200F" w:rsidRPr="00325233">
        <w:t>,</w:t>
      </w:r>
      <w:r w:rsidRPr="00325233">
        <w:t xml:space="preserve"> or Zurn. </w:t>
      </w:r>
      <w:r w:rsidR="0008485E" w:rsidRPr="00325233">
        <w:rPr>
          <w:rFonts w:cs="Times New Roman"/>
          <w:szCs w:val="24"/>
        </w:rPr>
        <w:t>Hydrant drain port shall be indirectly discharged to a drain line or janitor’s sink.</w:t>
      </w:r>
    </w:p>
    <w:p w14:paraId="2BE3FD41" w14:textId="77777777" w:rsidR="008A4CC3" w:rsidRPr="00325233" w:rsidRDefault="008A4CC3" w:rsidP="00515BC5">
      <w:pPr>
        <w:pStyle w:val="BWASpecBody2"/>
        <w:numPr>
          <w:ilvl w:val="0"/>
          <w:numId w:val="0"/>
        </w:numPr>
        <w:tabs>
          <w:tab w:val="num" w:pos="1440"/>
        </w:tabs>
        <w:ind w:left="2016"/>
        <w:jc w:val="left"/>
      </w:pPr>
    </w:p>
    <w:p w14:paraId="64777CDB" w14:textId="55D46967" w:rsidR="00CB3A37" w:rsidRPr="00325233" w:rsidRDefault="00CB3A37" w:rsidP="00515BC5">
      <w:pPr>
        <w:pStyle w:val="BWASpecBody2"/>
        <w:numPr>
          <w:ilvl w:val="1"/>
          <w:numId w:val="1"/>
        </w:numPr>
        <w:tabs>
          <w:tab w:val="clear" w:pos="990"/>
          <w:tab w:val="num" w:pos="1440"/>
        </w:tabs>
        <w:ind w:left="1440" w:hanging="720"/>
        <w:jc w:val="left"/>
        <w:rPr>
          <w:rFonts w:cs="Times New Roman"/>
          <w:szCs w:val="24"/>
        </w:rPr>
      </w:pPr>
      <w:r w:rsidRPr="00325233">
        <w:rPr>
          <w:rFonts w:cs="Times New Roman"/>
          <w:szCs w:val="24"/>
        </w:rPr>
        <w:t>Non-freeze ground hydrant (NFGH) shall be non-freeze, bronze construction with cast iron hydrant box, with hinged locking cover, “T” handle key, hose connection, box with tapped drain connection, and valve housing with tapped drain connection. Vacuum breaker shall not prevent post drainage if used. Hydrants shall be complete with mounting accessories as required by installation location. Ground hydrants shall be JR Smith 5</w:t>
      </w:r>
      <w:r w:rsidR="002C15D6" w:rsidRPr="00325233">
        <w:rPr>
          <w:rFonts w:cs="Times New Roman"/>
          <w:szCs w:val="24"/>
        </w:rPr>
        <w:t>810 series</w:t>
      </w:r>
      <w:r w:rsidRPr="00325233">
        <w:rPr>
          <w:rFonts w:cs="Times New Roman"/>
          <w:szCs w:val="24"/>
        </w:rPr>
        <w:t xml:space="preserve"> or approved equal by </w:t>
      </w:r>
      <w:r w:rsidR="0072200F" w:rsidRPr="00325233">
        <w:rPr>
          <w:rFonts w:cs="Times New Roman"/>
          <w:szCs w:val="24"/>
        </w:rPr>
        <w:t xml:space="preserve">Josam, </w:t>
      </w:r>
      <w:r w:rsidRPr="00325233">
        <w:rPr>
          <w:rFonts w:cs="Times New Roman"/>
          <w:szCs w:val="24"/>
        </w:rPr>
        <w:t>Watts</w:t>
      </w:r>
      <w:r w:rsidR="0072200F" w:rsidRPr="00325233">
        <w:rPr>
          <w:rFonts w:cs="Times New Roman"/>
          <w:szCs w:val="24"/>
        </w:rPr>
        <w:t>,</w:t>
      </w:r>
      <w:r w:rsidRPr="00325233">
        <w:rPr>
          <w:rFonts w:cs="Times New Roman"/>
          <w:szCs w:val="24"/>
        </w:rPr>
        <w:t xml:space="preserve"> or Zurn. Hydrant drain port shall be </w:t>
      </w:r>
      <w:r w:rsidR="00830183" w:rsidRPr="00325233">
        <w:rPr>
          <w:rFonts w:cs="Times New Roman"/>
          <w:szCs w:val="24"/>
        </w:rPr>
        <w:t>indirectly discharged to a drain line or janitor’s sink</w:t>
      </w:r>
      <w:r w:rsidR="00E0679B" w:rsidRPr="00325233">
        <w:rPr>
          <w:rFonts w:cs="Times New Roman"/>
          <w:szCs w:val="24"/>
        </w:rPr>
        <w:t xml:space="preserve"> as needed</w:t>
      </w:r>
      <w:r w:rsidR="00830183" w:rsidRPr="00325233">
        <w:rPr>
          <w:rFonts w:cs="Times New Roman"/>
          <w:szCs w:val="24"/>
        </w:rPr>
        <w:t xml:space="preserve">. </w:t>
      </w:r>
    </w:p>
    <w:p w14:paraId="56FDBA05" w14:textId="77777777" w:rsidR="00E22649" w:rsidRPr="00325233" w:rsidRDefault="00E22649" w:rsidP="00515BC5">
      <w:pPr>
        <w:pStyle w:val="BWASpecBody2"/>
        <w:numPr>
          <w:ilvl w:val="0"/>
          <w:numId w:val="0"/>
        </w:numPr>
        <w:tabs>
          <w:tab w:val="num" w:pos="1440"/>
        </w:tabs>
        <w:ind w:left="1440" w:hanging="720"/>
        <w:jc w:val="left"/>
        <w:rPr>
          <w:rFonts w:cs="Times New Roman"/>
          <w:szCs w:val="24"/>
        </w:rPr>
      </w:pPr>
    </w:p>
    <w:p w14:paraId="5ED63133" w14:textId="36DD04DA" w:rsidR="00E22649" w:rsidRPr="00325233" w:rsidRDefault="00E22649" w:rsidP="00515BC5">
      <w:pPr>
        <w:pStyle w:val="BWASpecBody2"/>
        <w:numPr>
          <w:ilvl w:val="1"/>
          <w:numId w:val="1"/>
        </w:numPr>
        <w:tabs>
          <w:tab w:val="clear" w:pos="990"/>
          <w:tab w:val="num" w:pos="1440"/>
        </w:tabs>
        <w:ind w:left="1440" w:hanging="720"/>
        <w:jc w:val="left"/>
      </w:pPr>
      <w:r w:rsidRPr="00325233">
        <w:rPr>
          <w:rFonts w:cs="Times New Roman"/>
          <w:szCs w:val="24"/>
        </w:rPr>
        <w:t>Backflow preventer</w:t>
      </w:r>
      <w:r w:rsidR="00832DB4" w:rsidRPr="00325233">
        <w:rPr>
          <w:rFonts w:cs="Times New Roman"/>
          <w:szCs w:val="24"/>
        </w:rPr>
        <w:t xml:space="preserve"> at water service entrance</w:t>
      </w:r>
      <w:r w:rsidRPr="00325233">
        <w:rPr>
          <w:rFonts w:cs="Times New Roman"/>
          <w:szCs w:val="24"/>
        </w:rPr>
        <w:t xml:space="preserve"> shall be Watts Series </w:t>
      </w:r>
      <w:r w:rsidR="00065C1C" w:rsidRPr="00325233">
        <w:rPr>
          <w:rFonts w:cs="Times New Roman"/>
          <w:szCs w:val="24"/>
        </w:rPr>
        <w:t>LF009 or LF90</w:t>
      </w:r>
      <w:r w:rsidR="00E46828" w:rsidRPr="00325233">
        <w:rPr>
          <w:rFonts w:cs="Times New Roman"/>
          <w:szCs w:val="24"/>
        </w:rPr>
        <w:t>9</w:t>
      </w:r>
      <w:r w:rsidR="00065C1C" w:rsidRPr="00325233">
        <w:rPr>
          <w:rFonts w:cs="Times New Roman"/>
          <w:szCs w:val="24"/>
        </w:rPr>
        <w:t xml:space="preserve"> </w:t>
      </w:r>
      <w:r w:rsidRPr="00325233">
        <w:rPr>
          <w:rFonts w:cs="Times New Roman"/>
          <w:szCs w:val="24"/>
        </w:rPr>
        <w:t xml:space="preserve">reduced pressure </w:t>
      </w:r>
      <w:r w:rsidR="00164B6B" w:rsidRPr="00325233">
        <w:rPr>
          <w:rFonts w:cs="Times New Roman"/>
          <w:szCs w:val="24"/>
        </w:rPr>
        <w:t xml:space="preserve">zone (RPZ) </w:t>
      </w:r>
      <w:proofErr w:type="gramStart"/>
      <w:r w:rsidRPr="00325233">
        <w:rPr>
          <w:rFonts w:cs="Times New Roman"/>
          <w:szCs w:val="24"/>
        </w:rPr>
        <w:t>principle</w:t>
      </w:r>
      <w:proofErr w:type="gramEnd"/>
      <w:r w:rsidRPr="00325233">
        <w:rPr>
          <w:rFonts w:cs="Times New Roman"/>
          <w:szCs w:val="24"/>
        </w:rPr>
        <w:t xml:space="preserve"> backflow preventer</w:t>
      </w:r>
      <w:r w:rsidR="0072200F" w:rsidRPr="00325233">
        <w:rPr>
          <w:rFonts w:cs="Times New Roman"/>
          <w:szCs w:val="24"/>
        </w:rPr>
        <w:t xml:space="preserve"> </w:t>
      </w:r>
      <w:r w:rsidRPr="00325233">
        <w:rPr>
          <w:rFonts w:cs="Times New Roman"/>
          <w:szCs w:val="24"/>
        </w:rPr>
        <w:t>complete with strainer and shut-off valves</w:t>
      </w:r>
      <w:r w:rsidRPr="00325233">
        <w:t xml:space="preserve">. </w:t>
      </w:r>
      <w:r w:rsidR="00164B6B" w:rsidRPr="00325233">
        <w:t>RPZ a</w:t>
      </w:r>
      <w:r w:rsidRPr="00325233">
        <w:t xml:space="preserve">ir gap drain </w:t>
      </w:r>
      <w:r w:rsidR="00164B6B" w:rsidRPr="00325233">
        <w:t xml:space="preserve">shall be sized </w:t>
      </w:r>
      <w:r w:rsidR="008E0244" w:rsidRPr="00325233">
        <w:t>for the larger of t</w:t>
      </w:r>
      <w:r w:rsidR="00164B6B" w:rsidRPr="00325233">
        <w:t xml:space="preserve">he </w:t>
      </w:r>
      <w:r w:rsidR="00BB02E1" w:rsidRPr="00325233">
        <w:t>m</w:t>
      </w:r>
      <w:r w:rsidR="00164B6B" w:rsidRPr="00325233">
        <w:t xml:space="preserve">anufacturer’s recommendation or the requirements of the AHJ and </w:t>
      </w:r>
      <w:r w:rsidRPr="00325233">
        <w:t xml:space="preserve">shall be piped outside of building to a concrete </w:t>
      </w:r>
      <w:proofErr w:type="spellStart"/>
      <w:r w:rsidRPr="00325233">
        <w:t>splashblock</w:t>
      </w:r>
      <w:proofErr w:type="spellEnd"/>
      <w:r w:rsidR="0072200F" w:rsidRPr="00325233">
        <w:t xml:space="preserve"> unless otherwise indicated</w:t>
      </w:r>
      <w:r w:rsidRPr="00325233">
        <w:t>.</w:t>
      </w:r>
    </w:p>
    <w:p w14:paraId="5A2A5422" w14:textId="77777777" w:rsidR="00832DB4" w:rsidRPr="00325233" w:rsidRDefault="00832DB4" w:rsidP="00515BC5">
      <w:pPr>
        <w:pStyle w:val="BWASpecBody2"/>
        <w:numPr>
          <w:ilvl w:val="0"/>
          <w:numId w:val="0"/>
        </w:numPr>
        <w:tabs>
          <w:tab w:val="num" w:pos="1440"/>
        </w:tabs>
        <w:ind w:left="1440" w:hanging="720"/>
        <w:jc w:val="left"/>
      </w:pPr>
    </w:p>
    <w:p w14:paraId="2C3CCC29" w14:textId="5B476BB7" w:rsidR="00516241" w:rsidRPr="00325233" w:rsidRDefault="00516241" w:rsidP="00515BC5">
      <w:pPr>
        <w:pStyle w:val="BWASpecBody2"/>
        <w:numPr>
          <w:ilvl w:val="1"/>
          <w:numId w:val="1"/>
        </w:numPr>
        <w:tabs>
          <w:tab w:val="clear" w:pos="990"/>
          <w:tab w:val="num" w:pos="1440"/>
        </w:tabs>
        <w:ind w:left="1440" w:hanging="720"/>
        <w:jc w:val="left"/>
      </w:pPr>
      <w:r w:rsidRPr="00325233">
        <w:t>Water connections to appliances shall be made with flexible copper tubing or commercial grade double-reinforced stainless steel braided hose, no less than 3/8” in size, or the connections size of the appliance, w</w:t>
      </w:r>
      <w:r w:rsidR="00E46828" w:rsidRPr="00325233">
        <w:t>hichever is greater.</w:t>
      </w:r>
      <w:r w:rsidRPr="00325233">
        <w:t xml:space="preserve"> </w:t>
      </w:r>
    </w:p>
    <w:p w14:paraId="3371169D" w14:textId="77777777" w:rsidR="00E22649" w:rsidRPr="00325233" w:rsidRDefault="00E22649" w:rsidP="00515BC5">
      <w:pPr>
        <w:pStyle w:val="BWASpecBody2"/>
        <w:numPr>
          <w:ilvl w:val="0"/>
          <w:numId w:val="0"/>
        </w:numPr>
        <w:tabs>
          <w:tab w:val="num" w:pos="1440"/>
        </w:tabs>
        <w:ind w:left="1440" w:hanging="720"/>
        <w:jc w:val="left"/>
      </w:pPr>
    </w:p>
    <w:p w14:paraId="147D5716" w14:textId="7672EFB7" w:rsidR="001C4A90" w:rsidRPr="00325233" w:rsidRDefault="00E22649" w:rsidP="00515BC5">
      <w:pPr>
        <w:pStyle w:val="BWASpecBody2"/>
        <w:numPr>
          <w:ilvl w:val="1"/>
          <w:numId w:val="1"/>
        </w:numPr>
        <w:tabs>
          <w:tab w:val="clear" w:pos="990"/>
          <w:tab w:val="num" w:pos="1440"/>
        </w:tabs>
        <w:ind w:left="1440" w:hanging="720"/>
        <w:jc w:val="left"/>
      </w:pPr>
      <w:r w:rsidRPr="00325233">
        <w:t xml:space="preserve">Water pressure reducing valves (PRV) shall be the self-contained direct operating type with </w:t>
      </w:r>
      <w:r w:rsidR="001C4A90" w:rsidRPr="00325233">
        <w:t xml:space="preserve">brass or iron </w:t>
      </w:r>
      <w:r w:rsidRPr="00325233">
        <w:t>body, stainless steel seat, stainless steel spring, and sealed spring cage. The strainer shall have bronze body with 20 mesh stainless steel screen. Strainer shall be attached with a bronze nipple. The unit shall be constructed in accordance with ASSE 1003 and shall bear the seal of approval. The capacities shall be based on maximum reduced pressure fall-off, as defined in ASSE</w:t>
      </w:r>
      <w:r w:rsidR="001C4A90" w:rsidRPr="00325233">
        <w:t xml:space="preserve"> 1003</w:t>
      </w:r>
      <w:r w:rsidRPr="00325233">
        <w:t xml:space="preserve">, of 10 </w:t>
      </w:r>
      <w:r w:rsidR="001C4A90" w:rsidRPr="00325233">
        <w:t>psi</w:t>
      </w:r>
      <w:r w:rsidRPr="00325233">
        <w:t xml:space="preserve">. </w:t>
      </w:r>
      <w:r w:rsidR="00036787" w:rsidRPr="00325233">
        <w:t>Pressure regulators shall be Watts Regulator LF223S or Watts Regulator LF115 (for setpoints indicated outside 25-75 psi</w:t>
      </w:r>
      <w:proofErr w:type="gramStart"/>
      <w:r w:rsidR="00036787" w:rsidRPr="00325233">
        <w:t>), or</w:t>
      </w:r>
      <w:proofErr w:type="gramEnd"/>
      <w:r w:rsidR="00036787" w:rsidRPr="00325233">
        <w:t xml:space="preserve"> approved equal. </w:t>
      </w:r>
      <w:r w:rsidR="00393FF0" w:rsidRPr="00325233">
        <w:t xml:space="preserve">PRV shall be appropriate for the discharge </w:t>
      </w:r>
      <w:r w:rsidR="00D67B8F" w:rsidRPr="00325233">
        <w:t>pressure as noted on the plans. Confirm with product pressure ranges.</w:t>
      </w:r>
    </w:p>
    <w:p w14:paraId="59CE1C1C" w14:textId="77777777" w:rsidR="00057679" w:rsidRPr="00325233" w:rsidRDefault="00057679" w:rsidP="00515BC5">
      <w:pPr>
        <w:pStyle w:val="BWASpecBody2"/>
        <w:numPr>
          <w:ilvl w:val="0"/>
          <w:numId w:val="0"/>
        </w:numPr>
        <w:tabs>
          <w:tab w:val="num" w:pos="1440"/>
        </w:tabs>
        <w:ind w:left="1440"/>
        <w:jc w:val="left"/>
      </w:pPr>
    </w:p>
    <w:p w14:paraId="53193C0E" w14:textId="2518E81E" w:rsidR="00057679" w:rsidRPr="00325233" w:rsidRDefault="00057679" w:rsidP="00515BC5">
      <w:pPr>
        <w:pStyle w:val="BWASpecBody2"/>
        <w:numPr>
          <w:ilvl w:val="1"/>
          <w:numId w:val="1"/>
        </w:numPr>
        <w:tabs>
          <w:tab w:val="clear" w:pos="990"/>
          <w:tab w:val="num" w:pos="1440"/>
        </w:tabs>
        <w:ind w:left="1440" w:hanging="720"/>
        <w:jc w:val="left"/>
      </w:pPr>
      <w:r w:rsidRPr="00325233">
        <w:t xml:space="preserve">Point of use mixing valves shall be Leonard 170-LF or an approved equal with lead-free construction, vandal resistant adjustment cap, and integral inlet check valves. </w:t>
      </w:r>
      <w:r w:rsidR="00A018E0" w:rsidRPr="00325233">
        <w:t xml:space="preserve">Mixing valve shall be ASSE 1070 rated. </w:t>
      </w:r>
      <w:r w:rsidRPr="00325233">
        <w:t xml:space="preserve">Mixing valve shall be sized by the </w:t>
      </w:r>
      <w:r w:rsidR="00F62CBE" w:rsidRPr="00325233">
        <w:t>M</w:t>
      </w:r>
      <w:r w:rsidRPr="00325233">
        <w:t xml:space="preserve">anufacturer for the fixture(s) served. </w:t>
      </w:r>
      <w:r w:rsidR="005C006A" w:rsidRPr="00325233">
        <w:t xml:space="preserve">Mixing valve shall have no more than </w:t>
      </w:r>
      <w:r w:rsidR="005C006A" w:rsidRPr="00325233">
        <w:lastRenderedPageBreak/>
        <w:t xml:space="preserve">0.25 gpm minimum flowrate required. </w:t>
      </w:r>
    </w:p>
    <w:p w14:paraId="0A21D5C8" w14:textId="77777777" w:rsidR="00E22649" w:rsidRPr="00325233" w:rsidRDefault="00E22649" w:rsidP="00515BC5">
      <w:pPr>
        <w:pStyle w:val="BWASpecBody2"/>
        <w:numPr>
          <w:ilvl w:val="0"/>
          <w:numId w:val="0"/>
        </w:numPr>
        <w:tabs>
          <w:tab w:val="num" w:pos="1440"/>
        </w:tabs>
        <w:ind w:left="1440" w:hanging="720"/>
        <w:jc w:val="left"/>
      </w:pPr>
    </w:p>
    <w:p w14:paraId="4F131453" w14:textId="4FC8C7EF" w:rsidR="00E22649" w:rsidRPr="00325233" w:rsidRDefault="00E22649" w:rsidP="00515BC5">
      <w:pPr>
        <w:pStyle w:val="BWASpecBody2"/>
        <w:numPr>
          <w:ilvl w:val="1"/>
          <w:numId w:val="1"/>
        </w:numPr>
        <w:tabs>
          <w:tab w:val="clear" w:pos="990"/>
          <w:tab w:val="num" w:pos="1440"/>
        </w:tabs>
        <w:ind w:left="1440" w:hanging="720"/>
        <w:jc w:val="left"/>
      </w:pPr>
      <w:r w:rsidRPr="00325233">
        <w:t>All water hammer arresters (WHA) shall be</w:t>
      </w:r>
      <w:r w:rsidR="005E391D" w:rsidRPr="00325233">
        <w:t xml:space="preserve"> s</w:t>
      </w:r>
      <w:r w:rsidRPr="00325233">
        <w:t xml:space="preserve">ize A, B, C, D, E or F, </w:t>
      </w:r>
      <w:r w:rsidR="005E391D" w:rsidRPr="00325233">
        <w:t>as required</w:t>
      </w:r>
      <w:r w:rsidRPr="00325233">
        <w:t xml:space="preserve"> for the fixture units served; Josam, JR Smith</w:t>
      </w:r>
      <w:r w:rsidR="007F1C48" w:rsidRPr="00325233">
        <w:t>,</w:t>
      </w:r>
      <w:r w:rsidRPr="00325233">
        <w:t xml:space="preserve"> </w:t>
      </w:r>
      <w:r w:rsidR="007F1C48" w:rsidRPr="00325233">
        <w:t xml:space="preserve">Watts, </w:t>
      </w:r>
      <w:r w:rsidRPr="00325233">
        <w:t>or Zurn.</w:t>
      </w:r>
      <w:r w:rsidR="007F1C48" w:rsidRPr="00325233">
        <w:t xml:space="preserve"> </w:t>
      </w:r>
      <w:r w:rsidR="005E391D" w:rsidRPr="00325233">
        <w:t xml:space="preserve">WHAs shall conform to ASSE 1010. </w:t>
      </w:r>
      <w:r w:rsidR="007F1C48" w:rsidRPr="00325233">
        <w:t xml:space="preserve">WHAs in potable water applications shall be lead-free. </w:t>
      </w:r>
    </w:p>
    <w:p w14:paraId="29FF969C" w14:textId="77777777" w:rsidR="00E22649" w:rsidRPr="00325233" w:rsidRDefault="00E22649" w:rsidP="00515BC5">
      <w:pPr>
        <w:pStyle w:val="BWASpecBody2"/>
        <w:numPr>
          <w:ilvl w:val="0"/>
          <w:numId w:val="0"/>
        </w:numPr>
        <w:tabs>
          <w:tab w:val="num" w:pos="1440"/>
        </w:tabs>
        <w:ind w:left="1440" w:hanging="720"/>
        <w:jc w:val="left"/>
      </w:pPr>
    </w:p>
    <w:p w14:paraId="4D41AC13" w14:textId="19B0A5A5" w:rsidR="00E22649" w:rsidRPr="00325233" w:rsidRDefault="00E22649" w:rsidP="00515BC5">
      <w:pPr>
        <w:pStyle w:val="BWASpecBody2"/>
        <w:numPr>
          <w:ilvl w:val="1"/>
          <w:numId w:val="1"/>
        </w:numPr>
        <w:tabs>
          <w:tab w:val="clear" w:pos="990"/>
          <w:tab w:val="num" w:pos="1440"/>
        </w:tabs>
        <w:ind w:left="1440" w:hanging="720"/>
        <w:jc w:val="left"/>
      </w:pPr>
      <w:r w:rsidRPr="00325233">
        <w:t xml:space="preserve">The hose bibbs (HB) shall be complete with vacuum breaker and </w:t>
      </w:r>
      <w:r w:rsidR="003413E1" w:rsidRPr="00325233">
        <w:rPr>
          <w:b/>
          <w:bCs/>
        </w:rPr>
        <w:t>vandal resistant</w:t>
      </w:r>
      <w:r w:rsidRPr="00325233">
        <w:rPr>
          <w:b/>
          <w:bCs/>
        </w:rPr>
        <w:t xml:space="preserve"> </w:t>
      </w:r>
      <w:r w:rsidRPr="00325233">
        <w:t>handle</w:t>
      </w:r>
      <w:r w:rsidR="007F1C48" w:rsidRPr="00325233">
        <w:t xml:space="preserve">; Watts, </w:t>
      </w:r>
      <w:r w:rsidR="00A031E4" w:rsidRPr="00325233">
        <w:t xml:space="preserve">Apollo Valves, </w:t>
      </w:r>
      <w:r w:rsidR="007F1C48" w:rsidRPr="00325233">
        <w:t>JR Smith, or Zurn</w:t>
      </w:r>
      <w:r w:rsidRPr="00325233">
        <w:t>.</w:t>
      </w:r>
    </w:p>
    <w:p w14:paraId="6B7320BA" w14:textId="77777777" w:rsidR="00E22649" w:rsidRDefault="00E22649" w:rsidP="00515BC5">
      <w:pPr>
        <w:pStyle w:val="BWASpecBody2"/>
        <w:numPr>
          <w:ilvl w:val="0"/>
          <w:numId w:val="0"/>
        </w:numPr>
        <w:tabs>
          <w:tab w:val="num" w:pos="1440"/>
        </w:tabs>
        <w:ind w:left="1440" w:hanging="720"/>
        <w:jc w:val="left"/>
      </w:pPr>
    </w:p>
    <w:p w14:paraId="3ABB78E1" w14:textId="77777777" w:rsidR="00E50184" w:rsidRDefault="00E22649" w:rsidP="00515BC5">
      <w:pPr>
        <w:pStyle w:val="BWASpecBody2"/>
        <w:numPr>
          <w:ilvl w:val="1"/>
          <w:numId w:val="1"/>
        </w:numPr>
        <w:tabs>
          <w:tab w:val="clear" w:pos="990"/>
          <w:tab w:val="num" w:pos="1440"/>
        </w:tabs>
        <w:ind w:left="1440" w:hanging="720"/>
        <w:jc w:val="left"/>
      </w:pPr>
      <w:r>
        <w:t>Soldered joints shall be made with tin-antimony/silver solder. Solder contain</w:t>
      </w:r>
      <w:r w:rsidR="00E50184">
        <w:t>ing lead shall not be permitted.</w:t>
      </w:r>
    </w:p>
    <w:p w14:paraId="45192C93" w14:textId="77777777" w:rsidR="00E50184" w:rsidRDefault="00E50184" w:rsidP="00515BC5">
      <w:pPr>
        <w:pStyle w:val="BWASpecBody2"/>
        <w:numPr>
          <w:ilvl w:val="0"/>
          <w:numId w:val="0"/>
        </w:numPr>
        <w:tabs>
          <w:tab w:val="num" w:pos="1440"/>
        </w:tabs>
        <w:jc w:val="left"/>
      </w:pPr>
    </w:p>
    <w:p w14:paraId="71CFDF43" w14:textId="77777777" w:rsidR="00E50184" w:rsidRDefault="00E22649" w:rsidP="00515BC5">
      <w:pPr>
        <w:pStyle w:val="BWASpecBody2"/>
        <w:numPr>
          <w:ilvl w:val="1"/>
          <w:numId w:val="1"/>
        </w:numPr>
        <w:tabs>
          <w:tab w:val="clear" w:pos="990"/>
          <w:tab w:val="num" w:pos="1440"/>
        </w:tabs>
        <w:ind w:left="1440" w:hanging="720"/>
        <w:jc w:val="left"/>
      </w:pPr>
      <w:r w:rsidRPr="00E50184">
        <w:t xml:space="preserve">Saddle valves and “T” fittings that rely on puncturing </w:t>
      </w:r>
      <w:r w:rsidR="00E50184" w:rsidRPr="00E50184">
        <w:t xml:space="preserve">the piping main are disallowed. </w:t>
      </w:r>
    </w:p>
    <w:p w14:paraId="4EB501B4" w14:textId="77777777" w:rsidR="00E50184" w:rsidRDefault="00E50184" w:rsidP="00515BC5">
      <w:pPr>
        <w:pStyle w:val="ListParagraph"/>
        <w:tabs>
          <w:tab w:val="num" w:pos="1440"/>
        </w:tabs>
      </w:pPr>
    </w:p>
    <w:p w14:paraId="110F33AE" w14:textId="77777777" w:rsidR="00E50184" w:rsidRDefault="00E50184" w:rsidP="00515BC5">
      <w:pPr>
        <w:pStyle w:val="BWASpecBody2"/>
        <w:numPr>
          <w:ilvl w:val="1"/>
          <w:numId w:val="1"/>
        </w:numPr>
        <w:tabs>
          <w:tab w:val="clear" w:pos="990"/>
          <w:tab w:val="num" w:pos="1440"/>
        </w:tabs>
        <w:ind w:left="1440" w:hanging="720"/>
        <w:jc w:val="left"/>
      </w:pPr>
      <w:r w:rsidRPr="00E50184">
        <w:t xml:space="preserve">Thermometers and pressure gauges shall be products of </w:t>
      </w:r>
      <w:proofErr w:type="spellStart"/>
      <w:r w:rsidRPr="00E50184">
        <w:t>Trerice</w:t>
      </w:r>
      <w:proofErr w:type="spellEnd"/>
      <w:r w:rsidRPr="00E50184">
        <w:t>, Weksler</w:t>
      </w:r>
      <w:r w:rsidR="00824D76">
        <w:t>,</w:t>
      </w:r>
      <w:r w:rsidRPr="00E50184">
        <w:t xml:space="preserve"> or Weiss. Select all devices to operate within 20% of the midpoint of their scales under normal operating conditions. Gauges provided on pumps shall be compound type.</w:t>
      </w:r>
    </w:p>
    <w:p w14:paraId="0F3E5329" w14:textId="77777777" w:rsidR="00E50184" w:rsidRDefault="00E50184" w:rsidP="00515BC5">
      <w:pPr>
        <w:pStyle w:val="ListParagraph"/>
        <w:tabs>
          <w:tab w:val="num" w:pos="1440"/>
        </w:tabs>
      </w:pPr>
    </w:p>
    <w:p w14:paraId="6509012B" w14:textId="77777777" w:rsidR="00E50184" w:rsidRPr="00B745E2" w:rsidRDefault="00E50184" w:rsidP="00515BC5">
      <w:pPr>
        <w:pStyle w:val="BWASpecBody2"/>
        <w:numPr>
          <w:ilvl w:val="1"/>
          <w:numId w:val="1"/>
        </w:numPr>
        <w:tabs>
          <w:tab w:val="clear" w:pos="990"/>
          <w:tab w:val="num" w:pos="1440"/>
        </w:tabs>
        <w:ind w:left="1440" w:hanging="720"/>
        <w:jc w:val="left"/>
      </w:pPr>
      <w:r>
        <w:t xml:space="preserve">Pressure and temperature (P&amp;T) test plugs </w:t>
      </w:r>
      <w:r w:rsidRPr="00B745E2">
        <w:t xml:space="preserve">shall be constructed of brass with two (2) self-closing </w:t>
      </w:r>
      <w:proofErr w:type="spellStart"/>
      <w:r w:rsidRPr="00B745E2">
        <w:t>Nordel</w:t>
      </w:r>
      <w:proofErr w:type="spellEnd"/>
      <w:r w:rsidRPr="00B745E2">
        <w:t xml:space="preserve"> cores and be complete with cap and gasket.</w:t>
      </w:r>
      <w:r>
        <w:t xml:space="preserve"> </w:t>
      </w:r>
      <w:r w:rsidRPr="00B745E2">
        <w:t>Plugs shall be as manufa</w:t>
      </w:r>
      <w:r>
        <w:t xml:space="preserve">ctured by Peterson or Lancaster. </w:t>
      </w:r>
      <w:r w:rsidRPr="00B745E2">
        <w:t>Provide a complete test kit to the Owner at the time of final inspection. Test kit shall be complete with pressure gauge, thermometer, probes and carrying case.</w:t>
      </w:r>
    </w:p>
    <w:p w14:paraId="257EAE15" w14:textId="77777777" w:rsidR="00C41303" w:rsidRDefault="00C41303" w:rsidP="00B70A9B">
      <w:pPr>
        <w:pStyle w:val="BWASpecBody2"/>
        <w:numPr>
          <w:ilvl w:val="0"/>
          <w:numId w:val="0"/>
        </w:numPr>
        <w:ind w:left="1440"/>
        <w:jc w:val="left"/>
      </w:pPr>
    </w:p>
    <w:p w14:paraId="170532DA" w14:textId="77777777" w:rsidR="00E22649" w:rsidRDefault="00E22649" w:rsidP="00B70A9B">
      <w:pPr>
        <w:pStyle w:val="BWASection"/>
        <w:ind w:left="720" w:hanging="720"/>
        <w:jc w:val="left"/>
      </w:pPr>
      <w:r>
        <w:t>3.0</w:t>
      </w:r>
      <w:r>
        <w:tab/>
        <w:t xml:space="preserve">EXECUTION </w:t>
      </w:r>
    </w:p>
    <w:p w14:paraId="3D7C8FF1" w14:textId="77777777" w:rsidR="00E22649" w:rsidRDefault="00E22649" w:rsidP="00B70A9B">
      <w:pPr>
        <w:tabs>
          <w:tab w:val="left" w:pos="-720"/>
        </w:tabs>
        <w:suppressAutoHyphens/>
        <w:ind w:left="720" w:hanging="720"/>
        <w:rPr>
          <w:rFonts w:ascii="Times New Roman" w:hAnsi="Times New Roman" w:cs="Times New Roman"/>
          <w:sz w:val="24"/>
          <w:szCs w:val="24"/>
        </w:rPr>
      </w:pPr>
    </w:p>
    <w:p w14:paraId="6EAAD39C" w14:textId="77777777" w:rsidR="00E22649" w:rsidRDefault="00E22649" w:rsidP="00B70A9B">
      <w:pPr>
        <w:pStyle w:val="BWASpecBody3"/>
        <w:ind w:left="720" w:hanging="720"/>
        <w:jc w:val="left"/>
      </w:pPr>
      <w:r>
        <w:t>ARRANGEMENT</w:t>
      </w:r>
    </w:p>
    <w:p w14:paraId="2A84F751" w14:textId="77777777" w:rsidR="00E22649" w:rsidRDefault="00E22649" w:rsidP="00B70A9B">
      <w:pPr>
        <w:pStyle w:val="BWASpecBody3"/>
        <w:numPr>
          <w:ilvl w:val="0"/>
          <w:numId w:val="0"/>
        </w:numPr>
        <w:ind w:left="1440" w:hanging="720"/>
        <w:jc w:val="left"/>
      </w:pPr>
    </w:p>
    <w:p w14:paraId="4A10AAC7" w14:textId="77777777" w:rsidR="00E22649" w:rsidRDefault="00E22649" w:rsidP="00B70A9B">
      <w:pPr>
        <w:pStyle w:val="BWASpecBody3"/>
        <w:numPr>
          <w:ilvl w:val="1"/>
          <w:numId w:val="7"/>
        </w:numPr>
        <w:ind w:left="1440" w:hanging="720"/>
        <w:jc w:val="left"/>
      </w:pPr>
      <w:r>
        <w:t>Follow the general piping layout, arrangement, schematics and details. Provide all offsets, vents, drains and connections necessary to accomplish the installation. Fabricate piping accurately to measurements established at the project site to avoid interference with ductwork, other piping, equipment, openings, electrical conduits and light fixtures. Make suitable provision for expansion and contraction with expansion loops and offsets.</w:t>
      </w:r>
    </w:p>
    <w:p w14:paraId="7C7471A6" w14:textId="77777777" w:rsidR="00E22649" w:rsidRDefault="00E22649" w:rsidP="00B70A9B">
      <w:pPr>
        <w:pStyle w:val="BWASpecBody3"/>
        <w:numPr>
          <w:ilvl w:val="0"/>
          <w:numId w:val="0"/>
        </w:numPr>
        <w:ind w:left="1440" w:hanging="720"/>
        <w:jc w:val="left"/>
      </w:pPr>
    </w:p>
    <w:p w14:paraId="1A38F9F3" w14:textId="179A2817" w:rsidR="00E22649" w:rsidRDefault="00E22649" w:rsidP="00B70A9B">
      <w:pPr>
        <w:pStyle w:val="BWASpecBody3"/>
        <w:numPr>
          <w:ilvl w:val="1"/>
          <w:numId w:val="7"/>
        </w:numPr>
        <w:ind w:left="1440" w:hanging="720"/>
        <w:jc w:val="left"/>
      </w:pPr>
      <w:r>
        <w:t>Water hammer arresters shall be installed at the top of each riser and on each fixture branch in accordance with Plumbing and Drainage Institute Standard WH201.</w:t>
      </w:r>
      <w:r w:rsidR="008E722A">
        <w:t xml:space="preserve"> WHAs shall also be installed at all water service to appliances with quick-closing valves, such as clothes washers, kitchen </w:t>
      </w:r>
      <w:proofErr w:type="spellStart"/>
      <w:r w:rsidR="008E722A">
        <w:t>warewashers</w:t>
      </w:r>
      <w:proofErr w:type="spellEnd"/>
      <w:r w:rsidR="008E722A">
        <w:t xml:space="preserve">, icemakers, </w:t>
      </w:r>
      <w:r w:rsidR="00CA2AC7">
        <w:t xml:space="preserve">water fountains with electronic valves, </w:t>
      </w:r>
      <w:r w:rsidR="008E722A">
        <w:t>etc</w:t>
      </w:r>
      <w:r w:rsidR="00A176E9">
        <w:t xml:space="preserve">. </w:t>
      </w:r>
    </w:p>
    <w:p w14:paraId="16D99082" w14:textId="77777777" w:rsidR="00E22649" w:rsidRDefault="00E22649" w:rsidP="00B70A9B">
      <w:pPr>
        <w:pStyle w:val="BWASpecBody3"/>
        <w:numPr>
          <w:ilvl w:val="0"/>
          <w:numId w:val="0"/>
        </w:numPr>
        <w:ind w:left="1440" w:hanging="720"/>
        <w:jc w:val="left"/>
      </w:pPr>
    </w:p>
    <w:p w14:paraId="33898BAA" w14:textId="77777777" w:rsidR="00E22649" w:rsidRDefault="00E22649" w:rsidP="00B70A9B">
      <w:pPr>
        <w:pStyle w:val="BWASpecBody3"/>
        <w:numPr>
          <w:ilvl w:val="1"/>
          <w:numId w:val="7"/>
        </w:numPr>
        <w:ind w:left="1440" w:hanging="720"/>
        <w:jc w:val="left"/>
      </w:pPr>
      <w:r>
        <w:t>Cleanouts shall be provided at the base of all sanitary and storm risers</w:t>
      </w:r>
      <w:r w:rsidR="00154AF7">
        <w:t xml:space="preserve"> and as required by code</w:t>
      </w:r>
      <w:r>
        <w:t>.</w:t>
      </w:r>
    </w:p>
    <w:p w14:paraId="3EBFDAB1" w14:textId="77777777" w:rsidR="00154AF7" w:rsidRDefault="00154AF7" w:rsidP="00B70A9B">
      <w:pPr>
        <w:pStyle w:val="ListParagraph"/>
      </w:pPr>
    </w:p>
    <w:p w14:paraId="61357B49" w14:textId="77777777" w:rsidR="00154AF7" w:rsidRDefault="00154AF7" w:rsidP="00B70A9B">
      <w:pPr>
        <w:pStyle w:val="BWASpecBody3"/>
        <w:numPr>
          <w:ilvl w:val="1"/>
          <w:numId w:val="7"/>
        </w:numPr>
        <w:ind w:left="1440" w:hanging="720"/>
        <w:jc w:val="left"/>
      </w:pPr>
      <w:r>
        <w:t xml:space="preserve">Fittings, unions, joints, couplings (including no-hub couplings), etc. shall not be </w:t>
      </w:r>
      <w:r>
        <w:lastRenderedPageBreak/>
        <w:t>within slabs</w:t>
      </w:r>
      <w:r w:rsidR="00C9095F">
        <w:t>.</w:t>
      </w:r>
    </w:p>
    <w:p w14:paraId="5BC78831" w14:textId="77777777" w:rsidR="000528D1" w:rsidRDefault="000528D1" w:rsidP="00B70A9B">
      <w:pPr>
        <w:pStyle w:val="BWASpecBody3"/>
        <w:numPr>
          <w:ilvl w:val="0"/>
          <w:numId w:val="0"/>
        </w:numPr>
        <w:ind w:left="1440"/>
        <w:jc w:val="left"/>
      </w:pPr>
    </w:p>
    <w:p w14:paraId="10C0B67E" w14:textId="77777777" w:rsidR="00E50184" w:rsidRDefault="000528D1" w:rsidP="00E50184">
      <w:pPr>
        <w:pStyle w:val="BWASpecBody3"/>
        <w:numPr>
          <w:ilvl w:val="1"/>
          <w:numId w:val="7"/>
        </w:numPr>
        <w:ind w:left="1440" w:hanging="720"/>
        <w:jc w:val="left"/>
      </w:pPr>
      <w:r>
        <w:t>All potable domestic water connections to equipment shall be provided with backflow prevention as required by the specification section and code.</w:t>
      </w:r>
    </w:p>
    <w:p w14:paraId="4C25A876" w14:textId="77777777" w:rsidR="00E50184" w:rsidRDefault="00E50184" w:rsidP="00E50184">
      <w:pPr>
        <w:pStyle w:val="ListParagraph"/>
        <w:rPr>
          <w:szCs w:val="24"/>
        </w:rPr>
      </w:pPr>
    </w:p>
    <w:p w14:paraId="5BBC828B" w14:textId="77777777" w:rsidR="00E50184" w:rsidRDefault="00E50184" w:rsidP="00E50184">
      <w:pPr>
        <w:pStyle w:val="BWASpecBody3"/>
        <w:numPr>
          <w:ilvl w:val="1"/>
          <w:numId w:val="7"/>
        </w:numPr>
        <w:ind w:left="1440" w:hanging="720"/>
        <w:jc w:val="left"/>
      </w:pPr>
      <w:r w:rsidRPr="00E50184">
        <w:rPr>
          <w:szCs w:val="24"/>
        </w:rPr>
        <w:t xml:space="preserve">Pressure gauges and thermometers called to be permanently installed shall be easily visible from a standing position on the ground. </w:t>
      </w:r>
    </w:p>
    <w:p w14:paraId="69E8F9DE" w14:textId="77777777" w:rsidR="00E22649" w:rsidRDefault="00E22649" w:rsidP="00B70A9B">
      <w:pPr>
        <w:pStyle w:val="BWASpecBody3"/>
        <w:numPr>
          <w:ilvl w:val="0"/>
          <w:numId w:val="0"/>
        </w:numPr>
        <w:ind w:left="1440" w:hanging="720"/>
        <w:jc w:val="left"/>
      </w:pPr>
    </w:p>
    <w:p w14:paraId="29C69EA7" w14:textId="77777777" w:rsidR="00E22649" w:rsidRDefault="00E22649" w:rsidP="00B70A9B">
      <w:pPr>
        <w:pStyle w:val="BWASpecBody3"/>
        <w:ind w:left="720" w:hanging="720"/>
        <w:jc w:val="left"/>
      </w:pPr>
      <w:r>
        <w:t>UNDERGROUND WATER PIPING</w:t>
      </w:r>
    </w:p>
    <w:p w14:paraId="43C140D0" w14:textId="77777777" w:rsidR="00E22649" w:rsidRDefault="00E22649" w:rsidP="00B70A9B">
      <w:pPr>
        <w:pStyle w:val="BWASpecBody3"/>
        <w:numPr>
          <w:ilvl w:val="0"/>
          <w:numId w:val="0"/>
        </w:numPr>
        <w:ind w:left="1440" w:hanging="720"/>
        <w:jc w:val="left"/>
      </w:pPr>
    </w:p>
    <w:p w14:paraId="67E044BA" w14:textId="77777777" w:rsidR="00E22649" w:rsidRDefault="00E22649" w:rsidP="00B70A9B">
      <w:pPr>
        <w:pStyle w:val="BWASpecBody3"/>
        <w:numPr>
          <w:ilvl w:val="1"/>
          <w:numId w:val="7"/>
        </w:numPr>
        <w:ind w:left="1440" w:hanging="720"/>
        <w:jc w:val="left"/>
      </w:pPr>
      <w:r>
        <w:t>All domestic water piping shall have a minimum cover of 3'-0"</w:t>
      </w:r>
      <w:r w:rsidR="00BB6721">
        <w:t>, or below the frost line, whichever is deeper,</w:t>
      </w:r>
      <w:r w:rsidR="006123A7">
        <w:t xml:space="preserve"> except piping at least 20’ from any exterior wall may be installed 3” or more below the bottom of the slab</w:t>
      </w:r>
      <w:r>
        <w:t>.</w:t>
      </w:r>
    </w:p>
    <w:p w14:paraId="21B97342" w14:textId="77777777" w:rsidR="00E22649" w:rsidRDefault="00E22649" w:rsidP="00B70A9B">
      <w:pPr>
        <w:pStyle w:val="BWASpecBody3"/>
        <w:numPr>
          <w:ilvl w:val="0"/>
          <w:numId w:val="0"/>
        </w:numPr>
        <w:ind w:left="1440" w:hanging="720"/>
        <w:jc w:val="left"/>
      </w:pPr>
    </w:p>
    <w:p w14:paraId="62875CBA" w14:textId="77777777" w:rsidR="00E22649" w:rsidRDefault="006123A7" w:rsidP="00B70A9B">
      <w:pPr>
        <w:pStyle w:val="BWASpecBody3"/>
        <w:numPr>
          <w:ilvl w:val="1"/>
          <w:numId w:val="7"/>
        </w:numPr>
        <w:ind w:left="1440" w:hanging="720"/>
        <w:jc w:val="left"/>
      </w:pPr>
      <w:r>
        <w:t>For water piping 2” and above, p</w:t>
      </w:r>
      <w:r w:rsidR="00E22649">
        <w:t>rovide concrete thrust blocks at all changes of direction and secure all mechanical joints with restraining rods.</w:t>
      </w:r>
    </w:p>
    <w:p w14:paraId="7DFD3CC9" w14:textId="77777777" w:rsidR="00E22649" w:rsidRDefault="00E22649" w:rsidP="00B70A9B">
      <w:pPr>
        <w:pStyle w:val="BWASpecBody3"/>
        <w:numPr>
          <w:ilvl w:val="0"/>
          <w:numId w:val="0"/>
        </w:numPr>
        <w:ind w:left="1440" w:hanging="720"/>
        <w:jc w:val="left"/>
      </w:pPr>
    </w:p>
    <w:p w14:paraId="7711D677" w14:textId="77777777" w:rsidR="00A74F00" w:rsidRDefault="00E22649" w:rsidP="00B70A9B">
      <w:pPr>
        <w:pStyle w:val="BWASpecBody3"/>
        <w:numPr>
          <w:ilvl w:val="1"/>
          <w:numId w:val="7"/>
        </w:numPr>
        <w:ind w:left="1440" w:hanging="720"/>
        <w:jc w:val="left"/>
      </w:pPr>
      <w:r>
        <w:t>All copper water lines</w:t>
      </w:r>
      <w:r w:rsidR="00080618">
        <w:t>, or other material subject to corrosion,</w:t>
      </w:r>
      <w:r>
        <w:t xml:space="preserve"> shall be protected from corrosion with a continuous plastic sheathing or coating and wrapping. This sheathing or coating and wrapping shall be extended 6" to 12" above finished floor.</w:t>
      </w:r>
      <w:r w:rsidR="006123A7">
        <w:t xml:space="preserve"> The protection shall be installed on the outside of any insulation req</w:t>
      </w:r>
      <w:r w:rsidR="00080618">
        <w:t>uired</w:t>
      </w:r>
      <w:r w:rsidR="00A176E9">
        <w:t xml:space="preserve">. </w:t>
      </w:r>
    </w:p>
    <w:p w14:paraId="025D7F5B" w14:textId="77777777" w:rsidR="003413E1" w:rsidRPr="003413E1" w:rsidRDefault="003413E1" w:rsidP="00B70A9B">
      <w:pPr>
        <w:pStyle w:val="BWASpecBody3"/>
        <w:numPr>
          <w:ilvl w:val="0"/>
          <w:numId w:val="0"/>
        </w:numPr>
        <w:ind w:left="1440"/>
        <w:jc w:val="left"/>
      </w:pPr>
    </w:p>
    <w:p w14:paraId="2625069B" w14:textId="77777777" w:rsidR="00E22649" w:rsidRDefault="00D87665" w:rsidP="00B70A9B">
      <w:pPr>
        <w:pStyle w:val="BWASpecBody3"/>
        <w:ind w:left="720" w:hanging="720"/>
        <w:jc w:val="left"/>
      </w:pPr>
      <w:r>
        <w:t>D</w:t>
      </w:r>
      <w:r w:rsidR="00E22649">
        <w:t>ISINFECTION</w:t>
      </w:r>
    </w:p>
    <w:p w14:paraId="757B2C7E" w14:textId="77777777" w:rsidR="00E22649" w:rsidRDefault="00E22649" w:rsidP="00B70A9B">
      <w:pPr>
        <w:pStyle w:val="BWASpecBody3"/>
        <w:numPr>
          <w:ilvl w:val="0"/>
          <w:numId w:val="0"/>
        </w:numPr>
        <w:ind w:left="1440" w:hanging="720"/>
        <w:jc w:val="left"/>
      </w:pPr>
    </w:p>
    <w:p w14:paraId="1166C2DB" w14:textId="0B1AA840" w:rsidR="00E22649" w:rsidRDefault="00E22649" w:rsidP="00B70A9B">
      <w:pPr>
        <w:pStyle w:val="BWASpecBody3"/>
        <w:numPr>
          <w:ilvl w:val="1"/>
          <w:numId w:val="7"/>
        </w:numPr>
        <w:ind w:left="1440" w:hanging="720"/>
        <w:jc w:val="left"/>
      </w:pPr>
      <w:r>
        <w:t xml:space="preserve">All domestic water piping installed under this Division shall be disinfected with chlorine before it is placed into operation. The chlorinating material shall be liquid chlorine conforming to Federal Specification BB-C-120 and shall be introduced to the system by experienced </w:t>
      </w:r>
      <w:r w:rsidR="003047C2">
        <w:t>O</w:t>
      </w:r>
      <w:r>
        <w:t xml:space="preserve">perators only. The chlorine solution applied to the piping sections or system shall contain at least fifty </w:t>
      </w:r>
      <w:r w:rsidR="003047C2">
        <w:t xml:space="preserve">(50) </w:t>
      </w:r>
      <w:r>
        <w:t xml:space="preserve">parts per million of available chlorine and shall remain in the sections or system for a period of not less than </w:t>
      </w:r>
      <w:r w:rsidR="003047C2">
        <w:t>twenty-four</w:t>
      </w:r>
      <w:r>
        <w:t xml:space="preserve"> (</w:t>
      </w:r>
      <w:r w:rsidR="003047C2">
        <w:t>24</w:t>
      </w:r>
      <w:r>
        <w:t>) hours</w:t>
      </w:r>
      <w:r w:rsidR="003047C2">
        <w:t>. Alternatively, the system may be disinfected with 200 parts per million of available chlorine and shall remain in the sections or system for a period of not less than three (3) hours</w:t>
      </w:r>
      <w:r>
        <w:t xml:space="preserve">. During the disinfection period, all valves shall be opened and closed at least four times. After the disinfection period, the chlorinated water shall be flushed from the system with clear water </w:t>
      </w:r>
      <w:r w:rsidR="003047C2">
        <w:t xml:space="preserve">and the valves operated at least twice </w:t>
      </w:r>
      <w:r>
        <w:t>until the residual chlorine content is not greater than two-tenths parts per million (0.2 PPM). Submit certification to the Architect that the system was disinfected.</w:t>
      </w:r>
      <w:r w:rsidR="00AA6952">
        <w:br/>
      </w:r>
    </w:p>
    <w:p w14:paraId="048D543B" w14:textId="77777777" w:rsidR="003A2AD3" w:rsidRDefault="003A2AD3" w:rsidP="00B70A9B">
      <w:pPr>
        <w:pStyle w:val="BWATitle"/>
        <w:ind w:left="1440" w:hanging="720"/>
        <w:jc w:val="left"/>
      </w:pPr>
    </w:p>
    <w:p w14:paraId="3CE50CBD" w14:textId="77777777" w:rsidR="00B70A9B" w:rsidRDefault="00E22649" w:rsidP="00DB5209">
      <w:pPr>
        <w:pStyle w:val="BWATitle"/>
        <w:ind w:left="1440" w:hanging="720"/>
      </w:pPr>
      <w:r>
        <w:t>END OF SECTION</w:t>
      </w:r>
    </w:p>
    <w:p w14:paraId="3A267611" w14:textId="77777777" w:rsidR="00515BC5" w:rsidRDefault="00515BC5" w:rsidP="00DB5209">
      <w:pPr>
        <w:pStyle w:val="BWATitle"/>
        <w:ind w:left="1440" w:hanging="720"/>
      </w:pPr>
    </w:p>
    <w:p w14:paraId="708C47FC" w14:textId="77777777" w:rsidR="00515BC5" w:rsidRDefault="00515BC5" w:rsidP="00DB5209">
      <w:pPr>
        <w:pStyle w:val="BWATitle"/>
        <w:ind w:left="1440" w:hanging="720"/>
      </w:pPr>
    </w:p>
    <w:sectPr w:rsidR="00515BC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06F4" w14:textId="77777777" w:rsidR="005C50A6" w:rsidRDefault="005C50A6" w:rsidP="00934133">
      <w:r>
        <w:separator/>
      </w:r>
    </w:p>
  </w:endnote>
  <w:endnote w:type="continuationSeparator" w:id="0">
    <w:p w14:paraId="57140D90" w14:textId="77777777" w:rsidR="005C50A6" w:rsidRDefault="005C50A6" w:rsidP="0093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7845" w14:textId="77777777" w:rsidR="005C50A6" w:rsidRDefault="005C50A6" w:rsidP="00934133">
      <w:r>
        <w:separator/>
      </w:r>
    </w:p>
  </w:footnote>
  <w:footnote w:type="continuationSeparator" w:id="0">
    <w:p w14:paraId="0C292A4D" w14:textId="77777777" w:rsidR="005C50A6" w:rsidRDefault="005C50A6" w:rsidP="009341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AECBF" w14:textId="77777777" w:rsidR="00E22649" w:rsidRPr="00E22649" w:rsidRDefault="00E22649" w:rsidP="00E22649">
    <w:pPr>
      <w:pStyle w:val="BWAHeader"/>
      <w:rPr>
        <w:u w:val="single"/>
      </w:rPr>
    </w:pPr>
    <w:r w:rsidRPr="00E22649">
      <w:rPr>
        <w:u w:val="single"/>
      </w:rPr>
      <w:t>BW&amp;A 22 10 00.DOC</w:t>
    </w:r>
    <w:r w:rsidRPr="00E22649">
      <w:rPr>
        <w:u w:val="single"/>
      </w:rPr>
      <w:tab/>
    </w:r>
    <w:r>
      <w:rPr>
        <w:u w:val="single"/>
      </w:rPr>
      <w:tab/>
    </w:r>
    <w:r w:rsidRPr="00E22649">
      <w:rPr>
        <w:u w:val="single"/>
      </w:rPr>
      <w:t>22 10 00-</w:t>
    </w:r>
    <w:r w:rsidRPr="00E22649">
      <w:rPr>
        <w:u w:val="single"/>
      </w:rPr>
      <w:fldChar w:fldCharType="begin"/>
    </w:r>
    <w:r w:rsidRPr="00E22649">
      <w:rPr>
        <w:u w:val="single"/>
      </w:rPr>
      <w:instrText>page \* arabic</w:instrText>
    </w:r>
    <w:r w:rsidRPr="00E22649">
      <w:rPr>
        <w:u w:val="single"/>
      </w:rPr>
      <w:fldChar w:fldCharType="separate"/>
    </w:r>
    <w:r w:rsidR="00F55BD0">
      <w:rPr>
        <w:noProof/>
        <w:u w:val="single"/>
      </w:rPr>
      <w:t>3</w:t>
    </w:r>
    <w:r w:rsidRPr="00E22649">
      <w:rPr>
        <w:u w:val="single"/>
      </w:rPr>
      <w:fldChar w:fldCharType="end"/>
    </w:r>
  </w:p>
  <w:p w14:paraId="1F194F9A" w14:textId="5F30C9ED" w:rsidR="00E22649" w:rsidRDefault="00E22649" w:rsidP="00E22649">
    <w:pPr>
      <w:pStyle w:val="BWAHeader"/>
    </w:pPr>
    <w:r>
      <w:t xml:space="preserve">CSIMASPEX </w:t>
    </w:r>
    <w:r w:rsidR="00DE6CA6">
      <w:t>2025-0</w:t>
    </w:r>
    <w:r w:rsidR="00F65BDC">
      <w:t>7</w:t>
    </w:r>
    <w:r w:rsidR="00DE6CA6">
      <w:t>-</w:t>
    </w:r>
    <w:r w:rsidR="00F65BDC">
      <w:t>09</w:t>
    </w:r>
    <w:r>
      <w:tab/>
    </w:r>
    <w:r>
      <w:tab/>
      <w:t>Plumbing Piping</w:t>
    </w:r>
  </w:p>
  <w:p w14:paraId="290F964C" w14:textId="77777777" w:rsidR="00934133" w:rsidRDefault="00934133" w:rsidP="00934133">
    <w:pPr>
      <w:pStyle w:val="BWA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1EE"/>
    <w:multiLevelType w:val="multilevel"/>
    <w:tmpl w:val="088A0BB6"/>
    <w:lvl w:ilvl="0">
      <w:start w:val="1"/>
      <w:numFmt w:val="decimalZero"/>
      <w:pStyle w:val="BWASpecBody4"/>
      <w:lvlText w:val="4.%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84414F9"/>
    <w:multiLevelType w:val="hybridMultilevel"/>
    <w:tmpl w:val="99B89F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93501"/>
    <w:multiLevelType w:val="hybridMultilevel"/>
    <w:tmpl w:val="63180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166FB8"/>
    <w:multiLevelType w:val="hybridMultilevel"/>
    <w:tmpl w:val="DB12DA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316CA"/>
    <w:multiLevelType w:val="hybridMultilevel"/>
    <w:tmpl w:val="DDCA45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86641"/>
    <w:multiLevelType w:val="multilevel"/>
    <w:tmpl w:val="66E8617E"/>
    <w:lvl w:ilvl="0">
      <w:start w:val="1"/>
      <w:numFmt w:val="decimalZero"/>
      <w:pStyle w:val="BWASpecBody5"/>
      <w:lvlText w:val="5.%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3ED125AD"/>
    <w:multiLevelType w:val="hybridMultilevel"/>
    <w:tmpl w:val="50BCA4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E01A0"/>
    <w:multiLevelType w:val="hybridMultilevel"/>
    <w:tmpl w:val="B3F8ADD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F64BA0"/>
    <w:multiLevelType w:val="hybridMultilevel"/>
    <w:tmpl w:val="DF86AEA2"/>
    <w:lvl w:ilvl="0" w:tplc="ABDA72F0">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D10B1F"/>
    <w:multiLevelType w:val="hybridMultilevel"/>
    <w:tmpl w:val="C1B6056C"/>
    <w:lvl w:ilvl="0" w:tplc="04090015">
      <w:start w:val="1"/>
      <w:numFmt w:val="upperLetter"/>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C4461A"/>
    <w:multiLevelType w:val="hybridMultilevel"/>
    <w:tmpl w:val="12662C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96534D"/>
    <w:multiLevelType w:val="multilevel"/>
    <w:tmpl w:val="D51C178E"/>
    <w:lvl w:ilvl="0">
      <w:start w:val="1"/>
      <w:numFmt w:val="decimalZero"/>
      <w:pStyle w:val="BWASpecBody2"/>
      <w:lvlText w:val="2.%1"/>
      <w:lvlJc w:val="left"/>
      <w:pPr>
        <w:ind w:left="1386" w:hanging="936"/>
      </w:pPr>
      <w:rPr>
        <w:rFonts w:hint="default"/>
      </w:rPr>
    </w:lvl>
    <w:lvl w:ilvl="1">
      <w:start w:val="1"/>
      <w:numFmt w:val="upperLetter"/>
      <w:lvlText w:val="%2."/>
      <w:lvlJc w:val="left"/>
      <w:pPr>
        <w:tabs>
          <w:tab w:val="num" w:pos="990"/>
        </w:tabs>
        <w:ind w:left="1566" w:hanging="576"/>
      </w:pPr>
      <w:rPr>
        <w:rFonts w:hint="default"/>
      </w:rPr>
    </w:lvl>
    <w:lvl w:ilvl="2">
      <w:start w:val="1"/>
      <w:numFmt w:val="decimal"/>
      <w:lvlText w:val="%3."/>
      <w:lvlJc w:val="left"/>
      <w:pPr>
        <w:ind w:left="2538" w:hanging="576"/>
      </w:pPr>
      <w:rPr>
        <w:rFonts w:hint="default"/>
      </w:rPr>
    </w:lvl>
    <w:lvl w:ilvl="3">
      <w:start w:val="1"/>
      <w:numFmt w:val="lowerLetter"/>
      <w:lvlText w:val="%4."/>
      <w:lvlJc w:val="left"/>
      <w:pPr>
        <w:ind w:left="3114" w:hanging="576"/>
      </w:pPr>
      <w:rPr>
        <w:rFonts w:hint="default"/>
      </w:rPr>
    </w:lvl>
    <w:lvl w:ilvl="4">
      <w:start w:val="1"/>
      <w:numFmt w:val="lowerLetter"/>
      <w:lvlText w:val="(%5)"/>
      <w:lvlJc w:val="left"/>
      <w:pPr>
        <w:ind w:left="2250" w:hanging="360"/>
      </w:pPr>
      <w:rPr>
        <w:rFonts w:hint="default"/>
      </w:rPr>
    </w:lvl>
    <w:lvl w:ilvl="5">
      <w:start w:val="1"/>
      <w:numFmt w:val="lowerRoman"/>
      <w:lvlText w:val="(%6)"/>
      <w:lvlJc w:val="left"/>
      <w:pPr>
        <w:ind w:left="2610" w:hanging="360"/>
      </w:pPr>
      <w:rPr>
        <w:rFonts w:hint="default"/>
      </w:rPr>
    </w:lvl>
    <w:lvl w:ilvl="6">
      <w:start w:val="1"/>
      <w:numFmt w:val="decimal"/>
      <w:lvlText w:val="%7."/>
      <w:lvlJc w:val="left"/>
      <w:pPr>
        <w:ind w:left="2970" w:hanging="360"/>
      </w:pPr>
      <w:rPr>
        <w:rFonts w:hint="default"/>
      </w:rPr>
    </w:lvl>
    <w:lvl w:ilvl="7">
      <w:start w:val="1"/>
      <w:numFmt w:val="lowerLetter"/>
      <w:lvlText w:val="%8."/>
      <w:lvlJc w:val="left"/>
      <w:pPr>
        <w:ind w:left="3330" w:hanging="360"/>
      </w:pPr>
      <w:rPr>
        <w:rFonts w:hint="default"/>
      </w:rPr>
    </w:lvl>
    <w:lvl w:ilvl="8">
      <w:start w:val="1"/>
      <w:numFmt w:val="lowerRoman"/>
      <w:lvlText w:val="%9."/>
      <w:lvlJc w:val="left"/>
      <w:pPr>
        <w:ind w:left="3690" w:hanging="360"/>
      </w:pPr>
      <w:rPr>
        <w:rFonts w:hint="default"/>
      </w:rPr>
    </w:lvl>
  </w:abstractNum>
  <w:abstractNum w:abstractNumId="12" w15:restartNumberingAfterBreak="0">
    <w:nsid w:val="6E8C34FF"/>
    <w:multiLevelType w:val="multilevel"/>
    <w:tmpl w:val="D968E2E2"/>
    <w:lvl w:ilvl="0">
      <w:start w:val="1"/>
      <w:numFmt w:val="decimalZero"/>
      <w:pStyle w:val="BWASpecBody3"/>
      <w:lvlText w:val="3.%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4680" w:hanging="936"/>
      </w:pPr>
      <w:rPr>
        <w:rFonts w:hint="default"/>
      </w:rPr>
    </w:lvl>
    <w:lvl w:ilvl="5">
      <w:start w:val="1"/>
      <w:numFmt w:val="lowerRoman"/>
      <w:lvlText w:val="%6."/>
      <w:lvlJc w:val="right"/>
      <w:pPr>
        <w:ind w:left="5616" w:hanging="936"/>
      </w:pPr>
      <w:rPr>
        <w:rFonts w:hint="default"/>
      </w:rPr>
    </w:lvl>
    <w:lvl w:ilvl="6">
      <w:start w:val="1"/>
      <w:numFmt w:val="decimal"/>
      <w:lvlText w:val="%7."/>
      <w:lvlJc w:val="left"/>
      <w:pPr>
        <w:ind w:left="6552" w:hanging="936"/>
      </w:pPr>
      <w:rPr>
        <w:rFonts w:hint="default"/>
      </w:rPr>
    </w:lvl>
    <w:lvl w:ilvl="7">
      <w:start w:val="1"/>
      <w:numFmt w:val="lowerLetter"/>
      <w:lvlText w:val="%8."/>
      <w:lvlJc w:val="left"/>
      <w:pPr>
        <w:ind w:left="7488" w:hanging="936"/>
      </w:pPr>
      <w:rPr>
        <w:rFonts w:hint="default"/>
      </w:rPr>
    </w:lvl>
    <w:lvl w:ilvl="8">
      <w:start w:val="1"/>
      <w:numFmt w:val="lowerRoman"/>
      <w:lvlText w:val="%9."/>
      <w:lvlJc w:val="right"/>
      <w:pPr>
        <w:ind w:left="8424" w:hanging="936"/>
      </w:pPr>
      <w:rPr>
        <w:rFonts w:hint="default"/>
      </w:rPr>
    </w:lvl>
  </w:abstractNum>
  <w:abstractNum w:abstractNumId="13" w15:restartNumberingAfterBreak="0">
    <w:nsid w:val="703C7F6E"/>
    <w:multiLevelType w:val="hybridMultilevel"/>
    <w:tmpl w:val="CB82DB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2B4034"/>
    <w:multiLevelType w:val="multilevel"/>
    <w:tmpl w:val="9DB83CD2"/>
    <w:lvl w:ilvl="0">
      <w:start w:val="1"/>
      <w:numFmt w:val="decimalZero"/>
      <w:pStyle w:val="BWASpecBody"/>
      <w:lvlText w:val="1.%1"/>
      <w:lvlJc w:val="left"/>
      <w:pPr>
        <w:ind w:left="936" w:hanging="936"/>
      </w:pPr>
      <w:rPr>
        <w:rFonts w:hint="default"/>
      </w:rPr>
    </w:lvl>
    <w:lvl w:ilvl="1">
      <w:start w:val="1"/>
      <w:numFmt w:val="upperLetter"/>
      <w:lvlText w:val="%2."/>
      <w:lvlJc w:val="left"/>
      <w:pPr>
        <w:ind w:left="1512" w:hanging="576"/>
      </w:pPr>
      <w:rPr>
        <w:rFonts w:hint="default"/>
      </w:rPr>
    </w:lvl>
    <w:lvl w:ilvl="2">
      <w:start w:val="1"/>
      <w:numFmt w:val="decimal"/>
      <w:lvlText w:val="%3."/>
      <w:lvlJc w:val="left"/>
      <w:pPr>
        <w:ind w:left="2088" w:hanging="576"/>
      </w:pPr>
      <w:rPr>
        <w:rFonts w:hint="default"/>
      </w:rPr>
    </w:lvl>
    <w:lvl w:ilvl="3">
      <w:start w:val="1"/>
      <w:numFmt w:val="lowerLetter"/>
      <w:lvlText w:val="%4."/>
      <w:lvlJc w:val="left"/>
      <w:pPr>
        <w:ind w:left="2664" w:hanging="576"/>
      </w:pPr>
      <w:rPr>
        <w:rFonts w:hint="default"/>
      </w:rPr>
    </w:lvl>
    <w:lvl w:ilvl="4">
      <w:start w:val="1"/>
      <w:numFmt w:val="lowerLetter"/>
      <w:lvlText w:val="%5."/>
      <w:lvlJc w:val="left"/>
      <w:pPr>
        <w:ind w:left="5400" w:hanging="1080"/>
      </w:pPr>
      <w:rPr>
        <w:rFonts w:hint="default"/>
      </w:rPr>
    </w:lvl>
    <w:lvl w:ilvl="5">
      <w:start w:val="1"/>
      <w:numFmt w:val="lowerRoman"/>
      <w:lvlText w:val="%6."/>
      <w:lvlJc w:val="right"/>
      <w:pPr>
        <w:ind w:left="6480" w:hanging="1080"/>
      </w:pPr>
      <w:rPr>
        <w:rFonts w:hint="default"/>
      </w:rPr>
    </w:lvl>
    <w:lvl w:ilvl="6">
      <w:start w:val="1"/>
      <w:numFmt w:val="decimal"/>
      <w:lvlText w:val="%7."/>
      <w:lvlJc w:val="left"/>
      <w:pPr>
        <w:ind w:left="7560" w:hanging="1080"/>
      </w:pPr>
      <w:rPr>
        <w:rFonts w:hint="default"/>
      </w:rPr>
    </w:lvl>
    <w:lvl w:ilvl="7">
      <w:start w:val="1"/>
      <w:numFmt w:val="lowerLetter"/>
      <w:lvlText w:val="%8."/>
      <w:lvlJc w:val="left"/>
      <w:pPr>
        <w:ind w:left="8640" w:hanging="1080"/>
      </w:pPr>
      <w:rPr>
        <w:rFonts w:hint="default"/>
      </w:rPr>
    </w:lvl>
    <w:lvl w:ilvl="8">
      <w:start w:val="1"/>
      <w:numFmt w:val="lowerRoman"/>
      <w:lvlText w:val="%9."/>
      <w:lvlJc w:val="right"/>
      <w:pPr>
        <w:ind w:left="9720" w:hanging="1080"/>
      </w:pPr>
      <w:rPr>
        <w:rFonts w:hint="default"/>
      </w:rPr>
    </w:lvl>
  </w:abstractNum>
  <w:abstractNum w:abstractNumId="15" w15:restartNumberingAfterBreak="0">
    <w:nsid w:val="7CEF2803"/>
    <w:multiLevelType w:val="hybridMultilevel"/>
    <w:tmpl w:val="76B693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271212">
    <w:abstractNumId w:val="11"/>
  </w:num>
  <w:num w:numId="2" w16cid:durableId="1427967691">
    <w:abstractNumId w:val="14"/>
  </w:num>
  <w:num w:numId="3" w16cid:durableId="16538736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6533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8964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466186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240941">
    <w:abstractNumId w:val="12"/>
  </w:num>
  <w:num w:numId="8" w16cid:durableId="357196162">
    <w:abstractNumId w:val="0"/>
  </w:num>
  <w:num w:numId="9" w16cid:durableId="803305664">
    <w:abstractNumId w:val="5"/>
  </w:num>
  <w:num w:numId="10" w16cid:durableId="239368874">
    <w:abstractNumId w:val="7"/>
  </w:num>
  <w:num w:numId="11" w16cid:durableId="198855448">
    <w:abstractNumId w:val="2"/>
  </w:num>
  <w:num w:numId="12" w16cid:durableId="1887527334">
    <w:abstractNumId w:val="10"/>
  </w:num>
  <w:num w:numId="13" w16cid:durableId="601375916">
    <w:abstractNumId w:val="6"/>
  </w:num>
  <w:num w:numId="14" w16cid:durableId="651257662">
    <w:abstractNumId w:val="13"/>
  </w:num>
  <w:num w:numId="15" w16cid:durableId="1072197887">
    <w:abstractNumId w:val="3"/>
  </w:num>
  <w:num w:numId="16" w16cid:durableId="1855264146">
    <w:abstractNumId w:val="9"/>
  </w:num>
  <w:num w:numId="17" w16cid:durableId="1408381818">
    <w:abstractNumId w:val="8"/>
  </w:num>
  <w:num w:numId="18" w16cid:durableId="700714023">
    <w:abstractNumId w:val="15"/>
  </w:num>
  <w:num w:numId="19" w16cid:durableId="649674881">
    <w:abstractNumId w:val="1"/>
  </w:num>
  <w:num w:numId="20" w16cid:durableId="1810248741">
    <w:abstractNumId w:val="4"/>
  </w:num>
  <w:num w:numId="21" w16cid:durableId="19200171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33299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39558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762484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3E7C"/>
    <w:rsid w:val="00001DD2"/>
    <w:rsid w:val="00024E11"/>
    <w:rsid w:val="000343CA"/>
    <w:rsid w:val="00036787"/>
    <w:rsid w:val="00045103"/>
    <w:rsid w:val="00050D06"/>
    <w:rsid w:val="000528D1"/>
    <w:rsid w:val="00057679"/>
    <w:rsid w:val="00065C1C"/>
    <w:rsid w:val="00080618"/>
    <w:rsid w:val="00081AE2"/>
    <w:rsid w:val="0008485E"/>
    <w:rsid w:val="0009155E"/>
    <w:rsid w:val="000A5B4C"/>
    <w:rsid w:val="000C3DC6"/>
    <w:rsid w:val="000C637A"/>
    <w:rsid w:val="000E1C5D"/>
    <w:rsid w:val="000E7AA0"/>
    <w:rsid w:val="000F0A45"/>
    <w:rsid w:val="0010251D"/>
    <w:rsid w:val="00104523"/>
    <w:rsid w:val="00106A40"/>
    <w:rsid w:val="001072F4"/>
    <w:rsid w:val="0011301E"/>
    <w:rsid w:val="00125B36"/>
    <w:rsid w:val="001265FC"/>
    <w:rsid w:val="0014091E"/>
    <w:rsid w:val="0014098F"/>
    <w:rsid w:val="00145AF8"/>
    <w:rsid w:val="00154AF7"/>
    <w:rsid w:val="00164B6B"/>
    <w:rsid w:val="00164C56"/>
    <w:rsid w:val="00181A20"/>
    <w:rsid w:val="001A2F38"/>
    <w:rsid w:val="001B3E7C"/>
    <w:rsid w:val="001C0B94"/>
    <w:rsid w:val="001C4A90"/>
    <w:rsid w:val="00202C34"/>
    <w:rsid w:val="00202D9D"/>
    <w:rsid w:val="00204224"/>
    <w:rsid w:val="0020490A"/>
    <w:rsid w:val="0020601F"/>
    <w:rsid w:val="00212A0F"/>
    <w:rsid w:val="00217599"/>
    <w:rsid w:val="00220FBF"/>
    <w:rsid w:val="0024329C"/>
    <w:rsid w:val="00243A2F"/>
    <w:rsid w:val="00262FD2"/>
    <w:rsid w:val="00264105"/>
    <w:rsid w:val="002A3A82"/>
    <w:rsid w:val="002C15D6"/>
    <w:rsid w:val="002C1977"/>
    <w:rsid w:val="002F7E1C"/>
    <w:rsid w:val="003047C2"/>
    <w:rsid w:val="00305F5B"/>
    <w:rsid w:val="0031070D"/>
    <w:rsid w:val="00312B68"/>
    <w:rsid w:val="00325233"/>
    <w:rsid w:val="003345BD"/>
    <w:rsid w:val="003413E1"/>
    <w:rsid w:val="00345452"/>
    <w:rsid w:val="003611C4"/>
    <w:rsid w:val="00372F9E"/>
    <w:rsid w:val="0038157D"/>
    <w:rsid w:val="00385F66"/>
    <w:rsid w:val="00386CD1"/>
    <w:rsid w:val="00393227"/>
    <w:rsid w:val="00393FF0"/>
    <w:rsid w:val="003953BC"/>
    <w:rsid w:val="003A2698"/>
    <w:rsid w:val="003A2AD3"/>
    <w:rsid w:val="003A7CCB"/>
    <w:rsid w:val="003C6E41"/>
    <w:rsid w:val="003D310E"/>
    <w:rsid w:val="003D3E3C"/>
    <w:rsid w:val="003E7492"/>
    <w:rsid w:val="00400FF1"/>
    <w:rsid w:val="00401D1F"/>
    <w:rsid w:val="0040769C"/>
    <w:rsid w:val="00410993"/>
    <w:rsid w:val="0041221A"/>
    <w:rsid w:val="00415A77"/>
    <w:rsid w:val="00420193"/>
    <w:rsid w:val="00425E3D"/>
    <w:rsid w:val="0043577A"/>
    <w:rsid w:val="00436EBB"/>
    <w:rsid w:val="00445C53"/>
    <w:rsid w:val="004573F0"/>
    <w:rsid w:val="0046030D"/>
    <w:rsid w:val="00470AE7"/>
    <w:rsid w:val="0047704D"/>
    <w:rsid w:val="00485C08"/>
    <w:rsid w:val="00491B73"/>
    <w:rsid w:val="00496C2B"/>
    <w:rsid w:val="004A283B"/>
    <w:rsid w:val="004A39BD"/>
    <w:rsid w:val="004B708B"/>
    <w:rsid w:val="004B7902"/>
    <w:rsid w:val="004C2D65"/>
    <w:rsid w:val="004D23C6"/>
    <w:rsid w:val="004E1CFB"/>
    <w:rsid w:val="004E44B0"/>
    <w:rsid w:val="004E5B5F"/>
    <w:rsid w:val="0050094F"/>
    <w:rsid w:val="00515BC5"/>
    <w:rsid w:val="00516241"/>
    <w:rsid w:val="0051758A"/>
    <w:rsid w:val="00556508"/>
    <w:rsid w:val="00556E8D"/>
    <w:rsid w:val="0059385E"/>
    <w:rsid w:val="005A2F7D"/>
    <w:rsid w:val="005A4BA3"/>
    <w:rsid w:val="005A7421"/>
    <w:rsid w:val="005B3B08"/>
    <w:rsid w:val="005C006A"/>
    <w:rsid w:val="005C1A25"/>
    <w:rsid w:val="005C50A6"/>
    <w:rsid w:val="005C55A6"/>
    <w:rsid w:val="005E285C"/>
    <w:rsid w:val="005E391D"/>
    <w:rsid w:val="005F2092"/>
    <w:rsid w:val="005F33A8"/>
    <w:rsid w:val="006123A7"/>
    <w:rsid w:val="006220AF"/>
    <w:rsid w:val="0066117D"/>
    <w:rsid w:val="00663066"/>
    <w:rsid w:val="006674BA"/>
    <w:rsid w:val="006A1936"/>
    <w:rsid w:val="006B5CFB"/>
    <w:rsid w:val="006E6D4C"/>
    <w:rsid w:val="006F3EFA"/>
    <w:rsid w:val="006F68B2"/>
    <w:rsid w:val="006F704D"/>
    <w:rsid w:val="00707E65"/>
    <w:rsid w:val="007148B5"/>
    <w:rsid w:val="0072200F"/>
    <w:rsid w:val="00740E6B"/>
    <w:rsid w:val="00741199"/>
    <w:rsid w:val="00754EAA"/>
    <w:rsid w:val="00763D39"/>
    <w:rsid w:val="00774D7A"/>
    <w:rsid w:val="007A279C"/>
    <w:rsid w:val="007B4F1D"/>
    <w:rsid w:val="007F187F"/>
    <w:rsid w:val="007F1C48"/>
    <w:rsid w:val="00801902"/>
    <w:rsid w:val="00811135"/>
    <w:rsid w:val="008155F3"/>
    <w:rsid w:val="00824D76"/>
    <w:rsid w:val="00827F53"/>
    <w:rsid w:val="00830183"/>
    <w:rsid w:val="00831CB4"/>
    <w:rsid w:val="00832DB4"/>
    <w:rsid w:val="0086646A"/>
    <w:rsid w:val="008742EA"/>
    <w:rsid w:val="0087573A"/>
    <w:rsid w:val="00895672"/>
    <w:rsid w:val="008A219E"/>
    <w:rsid w:val="008A416D"/>
    <w:rsid w:val="008A4CC3"/>
    <w:rsid w:val="008B0B14"/>
    <w:rsid w:val="008B5719"/>
    <w:rsid w:val="008C1496"/>
    <w:rsid w:val="008C6480"/>
    <w:rsid w:val="008E0244"/>
    <w:rsid w:val="008E415F"/>
    <w:rsid w:val="008E722A"/>
    <w:rsid w:val="009079B8"/>
    <w:rsid w:val="00907F24"/>
    <w:rsid w:val="00934133"/>
    <w:rsid w:val="009373B3"/>
    <w:rsid w:val="009401C4"/>
    <w:rsid w:val="009402EE"/>
    <w:rsid w:val="00943D82"/>
    <w:rsid w:val="00950446"/>
    <w:rsid w:val="00950DAE"/>
    <w:rsid w:val="009547BE"/>
    <w:rsid w:val="00963AF4"/>
    <w:rsid w:val="009827CC"/>
    <w:rsid w:val="009A66B7"/>
    <w:rsid w:val="009A6FAF"/>
    <w:rsid w:val="009B17A7"/>
    <w:rsid w:val="009B7333"/>
    <w:rsid w:val="009D0A68"/>
    <w:rsid w:val="009F33FA"/>
    <w:rsid w:val="00A018E0"/>
    <w:rsid w:val="00A031E4"/>
    <w:rsid w:val="00A063D0"/>
    <w:rsid w:val="00A176E9"/>
    <w:rsid w:val="00A3670E"/>
    <w:rsid w:val="00A74F00"/>
    <w:rsid w:val="00A926F6"/>
    <w:rsid w:val="00A94961"/>
    <w:rsid w:val="00AA4538"/>
    <w:rsid w:val="00AA6952"/>
    <w:rsid w:val="00AB0624"/>
    <w:rsid w:val="00AE2CCB"/>
    <w:rsid w:val="00AF25C0"/>
    <w:rsid w:val="00AF3496"/>
    <w:rsid w:val="00B30296"/>
    <w:rsid w:val="00B347BD"/>
    <w:rsid w:val="00B645D6"/>
    <w:rsid w:val="00B70A9B"/>
    <w:rsid w:val="00B71213"/>
    <w:rsid w:val="00B73115"/>
    <w:rsid w:val="00B84683"/>
    <w:rsid w:val="00B90773"/>
    <w:rsid w:val="00BA229C"/>
    <w:rsid w:val="00BA4408"/>
    <w:rsid w:val="00BA77CE"/>
    <w:rsid w:val="00BB02E1"/>
    <w:rsid w:val="00BB6721"/>
    <w:rsid w:val="00BD6821"/>
    <w:rsid w:val="00BD6A45"/>
    <w:rsid w:val="00BF1738"/>
    <w:rsid w:val="00BF509B"/>
    <w:rsid w:val="00C0267B"/>
    <w:rsid w:val="00C02E59"/>
    <w:rsid w:val="00C16D01"/>
    <w:rsid w:val="00C237E9"/>
    <w:rsid w:val="00C2694D"/>
    <w:rsid w:val="00C41303"/>
    <w:rsid w:val="00C53910"/>
    <w:rsid w:val="00C5427E"/>
    <w:rsid w:val="00C7012B"/>
    <w:rsid w:val="00C75B1F"/>
    <w:rsid w:val="00C771DE"/>
    <w:rsid w:val="00C806AD"/>
    <w:rsid w:val="00C9095F"/>
    <w:rsid w:val="00C96921"/>
    <w:rsid w:val="00CA2AC7"/>
    <w:rsid w:val="00CA65AE"/>
    <w:rsid w:val="00CB3A37"/>
    <w:rsid w:val="00CD7D2D"/>
    <w:rsid w:val="00CE7B37"/>
    <w:rsid w:val="00CF132C"/>
    <w:rsid w:val="00D064FC"/>
    <w:rsid w:val="00D125AA"/>
    <w:rsid w:val="00D164B6"/>
    <w:rsid w:val="00D273DB"/>
    <w:rsid w:val="00D56CD4"/>
    <w:rsid w:val="00D67B8F"/>
    <w:rsid w:val="00D87665"/>
    <w:rsid w:val="00DB41B2"/>
    <w:rsid w:val="00DB4240"/>
    <w:rsid w:val="00DB5209"/>
    <w:rsid w:val="00DC02CB"/>
    <w:rsid w:val="00DC6A22"/>
    <w:rsid w:val="00DE61FA"/>
    <w:rsid w:val="00DE6CA6"/>
    <w:rsid w:val="00E0679B"/>
    <w:rsid w:val="00E22649"/>
    <w:rsid w:val="00E26811"/>
    <w:rsid w:val="00E42683"/>
    <w:rsid w:val="00E46787"/>
    <w:rsid w:val="00E46828"/>
    <w:rsid w:val="00E47149"/>
    <w:rsid w:val="00E50184"/>
    <w:rsid w:val="00E5454A"/>
    <w:rsid w:val="00E704ED"/>
    <w:rsid w:val="00E86052"/>
    <w:rsid w:val="00E9668A"/>
    <w:rsid w:val="00EB482A"/>
    <w:rsid w:val="00EE1ABC"/>
    <w:rsid w:val="00EE5B97"/>
    <w:rsid w:val="00EF539F"/>
    <w:rsid w:val="00F034EA"/>
    <w:rsid w:val="00F17D85"/>
    <w:rsid w:val="00F22ECC"/>
    <w:rsid w:val="00F55BD0"/>
    <w:rsid w:val="00F62CBE"/>
    <w:rsid w:val="00F65BDC"/>
    <w:rsid w:val="00F735E5"/>
    <w:rsid w:val="00F76A52"/>
    <w:rsid w:val="00F8722F"/>
    <w:rsid w:val="00F91E6F"/>
    <w:rsid w:val="00FC2964"/>
    <w:rsid w:val="00FC37BF"/>
    <w:rsid w:val="00FD06B0"/>
    <w:rsid w:val="00FD1BEA"/>
    <w:rsid w:val="00FE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1AA23"/>
  <w15:docId w15:val="{641B81C3-4D89-4CCB-A454-49248DC8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49"/>
    <w:pPr>
      <w:widowControl w:val="0"/>
      <w:autoSpaceDE w:val="0"/>
      <w:autoSpaceDN w:val="0"/>
      <w:spacing w:after="0" w:line="240" w:lineRule="auto"/>
    </w:pPr>
    <w:rPr>
      <w:rFonts w:ascii="Courier" w:eastAsia="Times New Roman" w:hAnsi="Courier" w:cs="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E7C"/>
    <w:pPr>
      <w:ind w:left="720"/>
      <w:contextualSpacing/>
    </w:pPr>
  </w:style>
  <w:style w:type="paragraph" w:customStyle="1" w:styleId="BWASpecBody">
    <w:name w:val="BWA Spec Body"/>
    <w:basedOn w:val="ListParagraph"/>
    <w:qFormat/>
    <w:rsid w:val="0024329C"/>
    <w:pPr>
      <w:numPr>
        <w:numId w:val="2"/>
      </w:numPr>
      <w:jc w:val="both"/>
    </w:pPr>
    <w:rPr>
      <w:rFonts w:ascii="Times New Roman" w:hAnsi="Times New Roman"/>
      <w:sz w:val="24"/>
    </w:rPr>
  </w:style>
  <w:style w:type="paragraph" w:customStyle="1" w:styleId="BWASpecBody2">
    <w:name w:val="BWA Spec Body 2"/>
    <w:basedOn w:val="BWASpecBody"/>
    <w:qFormat/>
    <w:rsid w:val="004D23C6"/>
    <w:pPr>
      <w:numPr>
        <w:numId w:val="1"/>
      </w:numPr>
    </w:pPr>
  </w:style>
  <w:style w:type="paragraph" w:customStyle="1" w:styleId="BWATitle">
    <w:name w:val="BWA Title"/>
    <w:basedOn w:val="BWASpecBody"/>
    <w:qFormat/>
    <w:rsid w:val="00FC37BF"/>
    <w:pPr>
      <w:numPr>
        <w:numId w:val="0"/>
      </w:numPr>
      <w:ind w:left="936" w:hanging="936"/>
      <w:jc w:val="center"/>
    </w:pPr>
  </w:style>
  <w:style w:type="paragraph" w:customStyle="1" w:styleId="BWASpecBody3">
    <w:name w:val="BWA Spec Body 3"/>
    <w:basedOn w:val="BWASpecBody2"/>
    <w:qFormat/>
    <w:rsid w:val="00FC37BF"/>
    <w:pPr>
      <w:numPr>
        <w:numId w:val="7"/>
      </w:numPr>
    </w:pPr>
  </w:style>
  <w:style w:type="paragraph" w:customStyle="1" w:styleId="BWASpecBody4">
    <w:name w:val="BWA Spec Body 4"/>
    <w:basedOn w:val="BWASpecBody3"/>
    <w:qFormat/>
    <w:rsid w:val="00DC02CB"/>
    <w:pPr>
      <w:numPr>
        <w:numId w:val="8"/>
      </w:numPr>
    </w:pPr>
  </w:style>
  <w:style w:type="paragraph" w:customStyle="1" w:styleId="BWASpecBody5">
    <w:name w:val="BWA Spec Body 5"/>
    <w:basedOn w:val="BWASpecBody4"/>
    <w:qFormat/>
    <w:rsid w:val="00DC02CB"/>
    <w:pPr>
      <w:numPr>
        <w:numId w:val="9"/>
      </w:numPr>
    </w:pPr>
  </w:style>
  <w:style w:type="paragraph" w:styleId="Header">
    <w:name w:val="header"/>
    <w:basedOn w:val="Normal"/>
    <w:link w:val="HeaderChar"/>
    <w:uiPriority w:val="99"/>
    <w:unhideWhenUsed/>
    <w:rsid w:val="00934133"/>
    <w:pPr>
      <w:tabs>
        <w:tab w:val="center" w:pos="4680"/>
        <w:tab w:val="right" w:pos="9360"/>
      </w:tabs>
    </w:pPr>
  </w:style>
  <w:style w:type="character" w:customStyle="1" w:styleId="HeaderChar">
    <w:name w:val="Header Char"/>
    <w:basedOn w:val="DefaultParagraphFont"/>
    <w:link w:val="Header"/>
    <w:uiPriority w:val="99"/>
    <w:rsid w:val="00934133"/>
  </w:style>
  <w:style w:type="paragraph" w:styleId="Footer">
    <w:name w:val="footer"/>
    <w:basedOn w:val="Normal"/>
    <w:link w:val="FooterChar"/>
    <w:uiPriority w:val="99"/>
    <w:unhideWhenUsed/>
    <w:rsid w:val="00934133"/>
    <w:pPr>
      <w:tabs>
        <w:tab w:val="center" w:pos="4680"/>
        <w:tab w:val="right" w:pos="9360"/>
      </w:tabs>
    </w:pPr>
  </w:style>
  <w:style w:type="character" w:customStyle="1" w:styleId="FooterChar">
    <w:name w:val="Footer Char"/>
    <w:basedOn w:val="DefaultParagraphFont"/>
    <w:link w:val="Footer"/>
    <w:uiPriority w:val="99"/>
    <w:rsid w:val="00934133"/>
  </w:style>
  <w:style w:type="paragraph" w:customStyle="1" w:styleId="BWAHeader">
    <w:name w:val="BWA Header"/>
    <w:basedOn w:val="Header"/>
    <w:qFormat/>
    <w:rsid w:val="00934133"/>
    <w:pPr>
      <w:jc w:val="both"/>
    </w:pPr>
    <w:rPr>
      <w:rFonts w:ascii="Times New Roman" w:hAnsi="Times New Roman"/>
      <w:sz w:val="24"/>
    </w:rPr>
  </w:style>
  <w:style w:type="paragraph" w:customStyle="1" w:styleId="BWASection">
    <w:name w:val="BWA Section"/>
    <w:basedOn w:val="BWATitle"/>
    <w:qFormat/>
    <w:rsid w:val="00BA4408"/>
    <w:pPr>
      <w:jc w:val="both"/>
    </w:pPr>
    <w:rPr>
      <w:u w:val="single"/>
    </w:rPr>
  </w:style>
  <w:style w:type="paragraph" w:customStyle="1" w:styleId="Textbody">
    <w:name w:val="Text body"/>
    <w:basedOn w:val="Normal"/>
    <w:rsid w:val="00024E11"/>
    <w:pPr>
      <w:suppressAutoHyphens/>
      <w:autoSpaceDE/>
      <w:spacing w:after="120"/>
      <w:textAlignment w:val="baseline"/>
    </w:pPr>
    <w:rPr>
      <w:rFonts w:ascii="Times New Roman" w:eastAsia="Andale Sans UI" w:hAnsi="Times New Roman" w:cs="Tahoma"/>
      <w:kern w:val="3"/>
      <w:sz w:val="24"/>
      <w:szCs w:val="24"/>
      <w:lang w:val="de-DE" w:eastAsia="ja-JP" w:bidi="fa-IR"/>
    </w:rPr>
  </w:style>
  <w:style w:type="paragraph" w:styleId="BalloonText">
    <w:name w:val="Balloon Text"/>
    <w:basedOn w:val="Normal"/>
    <w:link w:val="BalloonTextChar"/>
    <w:uiPriority w:val="99"/>
    <w:semiHidden/>
    <w:unhideWhenUsed/>
    <w:rsid w:val="004573F0"/>
    <w:rPr>
      <w:rFonts w:ascii="Tahoma" w:hAnsi="Tahoma" w:cs="Tahoma"/>
      <w:sz w:val="16"/>
      <w:szCs w:val="16"/>
    </w:rPr>
  </w:style>
  <w:style w:type="character" w:customStyle="1" w:styleId="BalloonTextChar">
    <w:name w:val="Balloon Text Char"/>
    <w:basedOn w:val="DefaultParagraphFont"/>
    <w:link w:val="BalloonText"/>
    <w:uiPriority w:val="99"/>
    <w:semiHidden/>
    <w:rsid w:val="004573F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BD6821"/>
    <w:rPr>
      <w:sz w:val="16"/>
      <w:szCs w:val="16"/>
    </w:rPr>
  </w:style>
  <w:style w:type="paragraph" w:styleId="CommentText">
    <w:name w:val="annotation text"/>
    <w:basedOn w:val="Normal"/>
    <w:link w:val="CommentTextChar"/>
    <w:uiPriority w:val="99"/>
    <w:semiHidden/>
    <w:unhideWhenUsed/>
    <w:rsid w:val="00BD6821"/>
  </w:style>
  <w:style w:type="character" w:customStyle="1" w:styleId="CommentTextChar">
    <w:name w:val="Comment Text Char"/>
    <w:basedOn w:val="DefaultParagraphFont"/>
    <w:link w:val="CommentText"/>
    <w:uiPriority w:val="99"/>
    <w:semiHidden/>
    <w:rsid w:val="00BD6821"/>
    <w:rPr>
      <w:rFonts w:ascii="Courier" w:eastAsia="Times New Roman" w:hAnsi="Courier" w:cs="Courier"/>
      <w:sz w:val="20"/>
      <w:szCs w:val="20"/>
    </w:rPr>
  </w:style>
  <w:style w:type="paragraph" w:styleId="CommentSubject">
    <w:name w:val="annotation subject"/>
    <w:basedOn w:val="CommentText"/>
    <w:next w:val="CommentText"/>
    <w:link w:val="CommentSubjectChar"/>
    <w:uiPriority w:val="99"/>
    <w:semiHidden/>
    <w:unhideWhenUsed/>
    <w:rsid w:val="00BD6821"/>
    <w:rPr>
      <w:b/>
      <w:bCs/>
    </w:rPr>
  </w:style>
  <w:style w:type="character" w:customStyle="1" w:styleId="CommentSubjectChar">
    <w:name w:val="Comment Subject Char"/>
    <w:basedOn w:val="CommentTextChar"/>
    <w:link w:val="CommentSubject"/>
    <w:uiPriority w:val="99"/>
    <w:semiHidden/>
    <w:rsid w:val="00BD6821"/>
    <w:rPr>
      <w:rFonts w:ascii="Courier" w:eastAsia="Times New Roman" w:hAnsi="Courier" w:cs="Courie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8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10</Pages>
  <Words>3461</Words>
  <Characters>19732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Barrett, Woodyard &amp; Associates</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 Karp</dc:creator>
  <cp:lastModifiedBy>Jackson Gilbert</cp:lastModifiedBy>
  <cp:revision>28</cp:revision>
  <dcterms:created xsi:type="dcterms:W3CDTF">2021-10-06T15:39:00Z</dcterms:created>
  <dcterms:modified xsi:type="dcterms:W3CDTF">2025-07-17T16:05:00Z</dcterms:modified>
</cp:coreProperties>
</file>