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0E412" w14:textId="77777777" w:rsidR="004E7CAC" w:rsidRPr="00B41CF6" w:rsidRDefault="004E7CAC" w:rsidP="006139FE">
      <w:pPr>
        <w:pStyle w:val="BWATitle"/>
      </w:pPr>
      <w:r w:rsidRPr="00B41CF6">
        <w:t>SECTION 23 34 00</w:t>
      </w:r>
    </w:p>
    <w:p w14:paraId="194A6972" w14:textId="77777777" w:rsidR="004E7CAC" w:rsidRPr="00B41CF6" w:rsidRDefault="004E7CAC" w:rsidP="008400C1">
      <w:pPr>
        <w:pStyle w:val="BWATitle"/>
        <w:ind w:left="720" w:hanging="720"/>
        <w:rPr>
          <w:rFonts w:cs="Times New Roman"/>
          <w:szCs w:val="24"/>
        </w:rPr>
      </w:pPr>
    </w:p>
    <w:p w14:paraId="56BC0B43" w14:textId="77777777" w:rsidR="004E7CAC" w:rsidRPr="00B41CF6" w:rsidRDefault="004E7CAC" w:rsidP="008400C1">
      <w:pPr>
        <w:pStyle w:val="BWATitle"/>
        <w:ind w:left="720" w:hanging="720"/>
        <w:rPr>
          <w:rFonts w:cs="Times New Roman"/>
          <w:szCs w:val="24"/>
        </w:rPr>
      </w:pPr>
      <w:r w:rsidRPr="00B41CF6">
        <w:rPr>
          <w:rFonts w:cs="Times New Roman"/>
          <w:szCs w:val="24"/>
        </w:rPr>
        <w:t>HVAC FANS</w:t>
      </w:r>
    </w:p>
    <w:p w14:paraId="0708E2CF" w14:textId="77777777" w:rsidR="004E7CAC" w:rsidRPr="00B41CF6" w:rsidRDefault="004E7CAC" w:rsidP="008400C1">
      <w:pPr>
        <w:tabs>
          <w:tab w:val="left" w:pos="-720"/>
        </w:tabs>
        <w:suppressAutoHyphens/>
        <w:ind w:left="720" w:hanging="720"/>
        <w:contextualSpacing/>
        <w:rPr>
          <w:rFonts w:ascii="Times New Roman" w:hAnsi="Times New Roman" w:cs="Times New Roman"/>
          <w:sz w:val="24"/>
          <w:szCs w:val="24"/>
        </w:rPr>
      </w:pPr>
    </w:p>
    <w:p w14:paraId="7AF1CE07" w14:textId="77777777" w:rsidR="004E7CAC" w:rsidRPr="00B41CF6" w:rsidRDefault="004E7CAC" w:rsidP="008400C1">
      <w:pPr>
        <w:pStyle w:val="BWASection"/>
        <w:ind w:left="720" w:hanging="720"/>
        <w:jc w:val="left"/>
        <w:rPr>
          <w:rFonts w:cs="Times New Roman"/>
          <w:szCs w:val="24"/>
        </w:rPr>
      </w:pPr>
      <w:r w:rsidRPr="00B41CF6">
        <w:rPr>
          <w:rFonts w:cs="Times New Roman"/>
          <w:szCs w:val="24"/>
        </w:rPr>
        <w:t>1.0</w:t>
      </w:r>
      <w:r w:rsidRPr="00B41CF6">
        <w:rPr>
          <w:rFonts w:cs="Times New Roman"/>
          <w:szCs w:val="24"/>
        </w:rPr>
        <w:tab/>
        <w:t>GENERAL</w:t>
      </w:r>
    </w:p>
    <w:p w14:paraId="2979D08A" w14:textId="77777777" w:rsidR="004E7CAC" w:rsidRPr="00B41CF6" w:rsidRDefault="004E7CAC" w:rsidP="008400C1">
      <w:pPr>
        <w:tabs>
          <w:tab w:val="left" w:pos="-720"/>
        </w:tabs>
        <w:suppressAutoHyphens/>
        <w:ind w:left="720" w:hanging="720"/>
        <w:contextualSpacing/>
        <w:rPr>
          <w:rFonts w:ascii="Times New Roman" w:hAnsi="Times New Roman" w:cs="Times New Roman"/>
          <w:sz w:val="24"/>
          <w:szCs w:val="24"/>
        </w:rPr>
      </w:pPr>
    </w:p>
    <w:p w14:paraId="41420A7C" w14:textId="77777777" w:rsidR="004E7CAC" w:rsidRPr="00B41CF6" w:rsidRDefault="004E7CAC" w:rsidP="008400C1">
      <w:pPr>
        <w:pStyle w:val="BWASpecBody"/>
        <w:ind w:left="720" w:hanging="720"/>
        <w:jc w:val="left"/>
        <w:rPr>
          <w:rFonts w:cs="Times New Roman"/>
          <w:szCs w:val="24"/>
        </w:rPr>
      </w:pPr>
      <w:r w:rsidRPr="00B41CF6">
        <w:rPr>
          <w:rFonts w:cs="Times New Roman"/>
          <w:szCs w:val="24"/>
        </w:rPr>
        <w:fldChar w:fldCharType="begin"/>
      </w:r>
      <w:r w:rsidRPr="00B41CF6">
        <w:rPr>
          <w:rFonts w:cs="Times New Roman"/>
          <w:szCs w:val="24"/>
        </w:rPr>
        <w:instrText xml:space="preserve">seq level0 \h \r0 </w:instrText>
      </w:r>
      <w:r w:rsidRPr="00B41CF6">
        <w:rPr>
          <w:rFonts w:cs="Times New Roman"/>
          <w:szCs w:val="24"/>
        </w:rPr>
        <w:fldChar w:fldCharType="end"/>
      </w:r>
      <w:r w:rsidRPr="00B41CF6">
        <w:rPr>
          <w:rFonts w:cs="Times New Roman"/>
          <w:szCs w:val="24"/>
        </w:rPr>
        <w:fldChar w:fldCharType="begin"/>
      </w:r>
      <w:r w:rsidRPr="00B41CF6">
        <w:rPr>
          <w:rFonts w:cs="Times New Roman"/>
          <w:szCs w:val="24"/>
        </w:rPr>
        <w:instrText xml:space="preserve">seq level1 \h \r0 </w:instrText>
      </w:r>
      <w:r w:rsidRPr="00B41CF6">
        <w:rPr>
          <w:rFonts w:cs="Times New Roman"/>
          <w:szCs w:val="24"/>
        </w:rPr>
        <w:fldChar w:fldCharType="end"/>
      </w:r>
      <w:r w:rsidRPr="00B41CF6">
        <w:rPr>
          <w:rFonts w:cs="Times New Roman"/>
          <w:szCs w:val="24"/>
        </w:rPr>
        <w:fldChar w:fldCharType="begin"/>
      </w:r>
      <w:r w:rsidRPr="00B41CF6">
        <w:rPr>
          <w:rFonts w:cs="Times New Roman"/>
          <w:szCs w:val="24"/>
        </w:rPr>
        <w:instrText xml:space="preserve">seq level2 \h \r0 </w:instrText>
      </w:r>
      <w:r w:rsidRPr="00B41CF6">
        <w:rPr>
          <w:rFonts w:cs="Times New Roman"/>
          <w:szCs w:val="24"/>
        </w:rPr>
        <w:fldChar w:fldCharType="end"/>
      </w:r>
      <w:r w:rsidRPr="00B41CF6">
        <w:rPr>
          <w:rFonts w:cs="Times New Roman"/>
          <w:szCs w:val="24"/>
        </w:rPr>
        <w:fldChar w:fldCharType="begin"/>
      </w:r>
      <w:r w:rsidRPr="00B41CF6">
        <w:rPr>
          <w:rFonts w:cs="Times New Roman"/>
          <w:szCs w:val="24"/>
        </w:rPr>
        <w:instrText xml:space="preserve">seq level3 \h \r0 </w:instrText>
      </w:r>
      <w:r w:rsidRPr="00B41CF6">
        <w:rPr>
          <w:rFonts w:cs="Times New Roman"/>
          <w:szCs w:val="24"/>
        </w:rPr>
        <w:fldChar w:fldCharType="end"/>
      </w:r>
      <w:r w:rsidRPr="00B41CF6">
        <w:rPr>
          <w:rFonts w:cs="Times New Roman"/>
          <w:szCs w:val="24"/>
        </w:rPr>
        <w:fldChar w:fldCharType="begin"/>
      </w:r>
      <w:r w:rsidRPr="00B41CF6">
        <w:rPr>
          <w:rFonts w:cs="Times New Roman"/>
          <w:szCs w:val="24"/>
        </w:rPr>
        <w:instrText xml:space="preserve">seq level4 \h \r0 </w:instrText>
      </w:r>
      <w:r w:rsidRPr="00B41CF6">
        <w:rPr>
          <w:rFonts w:cs="Times New Roman"/>
          <w:szCs w:val="24"/>
        </w:rPr>
        <w:fldChar w:fldCharType="end"/>
      </w:r>
      <w:r w:rsidRPr="00B41CF6">
        <w:rPr>
          <w:rFonts w:cs="Times New Roman"/>
          <w:szCs w:val="24"/>
        </w:rPr>
        <w:fldChar w:fldCharType="begin"/>
      </w:r>
      <w:r w:rsidRPr="00B41CF6">
        <w:rPr>
          <w:rFonts w:cs="Times New Roman"/>
          <w:szCs w:val="24"/>
        </w:rPr>
        <w:instrText xml:space="preserve">seq level5 \h \r0 </w:instrText>
      </w:r>
      <w:r w:rsidRPr="00B41CF6">
        <w:rPr>
          <w:rFonts w:cs="Times New Roman"/>
          <w:szCs w:val="24"/>
        </w:rPr>
        <w:fldChar w:fldCharType="end"/>
      </w:r>
      <w:r w:rsidRPr="00B41CF6">
        <w:rPr>
          <w:rFonts w:cs="Times New Roman"/>
          <w:szCs w:val="24"/>
        </w:rPr>
        <w:fldChar w:fldCharType="begin"/>
      </w:r>
      <w:r w:rsidRPr="00B41CF6">
        <w:rPr>
          <w:rFonts w:cs="Times New Roman"/>
          <w:szCs w:val="24"/>
        </w:rPr>
        <w:instrText xml:space="preserve">seq level6 \h \r0 </w:instrText>
      </w:r>
      <w:r w:rsidRPr="00B41CF6">
        <w:rPr>
          <w:rFonts w:cs="Times New Roman"/>
          <w:szCs w:val="24"/>
        </w:rPr>
        <w:fldChar w:fldCharType="end"/>
      </w:r>
      <w:r w:rsidRPr="00B41CF6">
        <w:rPr>
          <w:rFonts w:cs="Times New Roman"/>
          <w:szCs w:val="24"/>
        </w:rPr>
        <w:fldChar w:fldCharType="begin"/>
      </w:r>
      <w:r w:rsidRPr="00B41CF6">
        <w:rPr>
          <w:rFonts w:cs="Times New Roman"/>
          <w:szCs w:val="24"/>
        </w:rPr>
        <w:instrText xml:space="preserve">seq level7 \h \r0 </w:instrText>
      </w:r>
      <w:r w:rsidRPr="00B41CF6">
        <w:rPr>
          <w:rFonts w:cs="Times New Roman"/>
          <w:szCs w:val="24"/>
        </w:rPr>
        <w:fldChar w:fldCharType="end"/>
      </w:r>
      <w:r w:rsidRPr="00B41CF6">
        <w:rPr>
          <w:rFonts w:cs="Times New Roman"/>
          <w:szCs w:val="24"/>
        </w:rPr>
        <w:t>DESCRIPTION</w:t>
      </w:r>
    </w:p>
    <w:p w14:paraId="1D991469" w14:textId="77777777" w:rsidR="004E7CAC" w:rsidRPr="00B41CF6" w:rsidRDefault="004E7CAC" w:rsidP="008400C1">
      <w:pPr>
        <w:pStyle w:val="BWASpecBody"/>
        <w:numPr>
          <w:ilvl w:val="0"/>
          <w:numId w:val="0"/>
        </w:numPr>
        <w:ind w:left="720" w:hanging="720"/>
        <w:jc w:val="left"/>
        <w:rPr>
          <w:rFonts w:cs="Times New Roman"/>
          <w:szCs w:val="24"/>
        </w:rPr>
      </w:pPr>
    </w:p>
    <w:p w14:paraId="14B0C010" w14:textId="77777777" w:rsidR="004E7CAC" w:rsidRPr="00B41CF6" w:rsidRDefault="004E7CAC" w:rsidP="008400C1">
      <w:pPr>
        <w:pStyle w:val="BWASpecBody"/>
        <w:numPr>
          <w:ilvl w:val="1"/>
          <w:numId w:val="2"/>
        </w:numPr>
        <w:ind w:left="1440" w:hanging="720"/>
        <w:jc w:val="left"/>
        <w:rPr>
          <w:rFonts w:cs="Times New Roman"/>
          <w:szCs w:val="24"/>
        </w:rPr>
      </w:pPr>
      <w:r w:rsidRPr="00B41CF6">
        <w:rPr>
          <w:rFonts w:cs="Times New Roman"/>
          <w:szCs w:val="24"/>
        </w:rPr>
        <w:t xml:space="preserve">All work specified in this </w:t>
      </w:r>
      <w:r w:rsidR="008400C1" w:rsidRPr="00B41CF6">
        <w:rPr>
          <w:rFonts w:cs="Times New Roman"/>
          <w:szCs w:val="24"/>
        </w:rPr>
        <w:t>S</w:t>
      </w:r>
      <w:r w:rsidRPr="00B41CF6">
        <w:rPr>
          <w:rFonts w:cs="Times New Roman"/>
          <w:szCs w:val="24"/>
        </w:rPr>
        <w:t>ection is governed by the Common Work Results for HVAC Section 23 05 00.</w:t>
      </w:r>
    </w:p>
    <w:p w14:paraId="5BC4D6F7" w14:textId="77777777" w:rsidR="004E7CAC" w:rsidRPr="00B41CF6" w:rsidRDefault="004E7CAC" w:rsidP="008400C1">
      <w:pPr>
        <w:pStyle w:val="BWASpecBody"/>
        <w:numPr>
          <w:ilvl w:val="0"/>
          <w:numId w:val="0"/>
        </w:numPr>
        <w:ind w:left="1440" w:hanging="720"/>
        <w:jc w:val="left"/>
        <w:rPr>
          <w:rFonts w:cs="Times New Roman"/>
          <w:szCs w:val="24"/>
        </w:rPr>
      </w:pPr>
    </w:p>
    <w:p w14:paraId="2977A191" w14:textId="77777777" w:rsidR="004E7CAC" w:rsidRPr="00B41CF6" w:rsidRDefault="004E7CAC" w:rsidP="008400C1">
      <w:pPr>
        <w:pStyle w:val="BWASpecBody"/>
        <w:numPr>
          <w:ilvl w:val="1"/>
          <w:numId w:val="2"/>
        </w:numPr>
        <w:ind w:left="1440" w:hanging="720"/>
        <w:jc w:val="left"/>
        <w:rPr>
          <w:rFonts w:cs="Times New Roman"/>
          <w:szCs w:val="24"/>
        </w:rPr>
      </w:pPr>
      <w:r w:rsidRPr="00B41CF6">
        <w:rPr>
          <w:rFonts w:cs="Times New Roman"/>
          <w:szCs w:val="24"/>
        </w:rPr>
        <w:t>This Section 23 34 00 and the accompanying drawings cover the provision of all labor, equipment, appliances and materials, and performing all operations in connection with the construction and installation of the fans as specified herein and as shown</w:t>
      </w:r>
      <w:r w:rsidR="00561023" w:rsidRPr="00B41CF6">
        <w:rPr>
          <w:rFonts w:cs="Times New Roman"/>
          <w:szCs w:val="24"/>
        </w:rPr>
        <w:t xml:space="preserve">. </w:t>
      </w:r>
      <w:r w:rsidRPr="00B41CF6">
        <w:rPr>
          <w:rFonts w:cs="Times New Roman"/>
          <w:szCs w:val="24"/>
        </w:rPr>
        <w:t>These fans include, but are not limited to the following:</w:t>
      </w:r>
    </w:p>
    <w:p w14:paraId="6D7DF75D" w14:textId="77777777" w:rsidR="004E7CAC" w:rsidRPr="00B41CF6" w:rsidRDefault="004E7CAC" w:rsidP="008400C1">
      <w:pPr>
        <w:pStyle w:val="BWASpecBody"/>
        <w:numPr>
          <w:ilvl w:val="2"/>
          <w:numId w:val="2"/>
        </w:numPr>
        <w:ind w:left="2160" w:hanging="720"/>
        <w:jc w:val="left"/>
        <w:rPr>
          <w:rFonts w:cs="Times New Roman"/>
          <w:szCs w:val="24"/>
        </w:rPr>
      </w:pPr>
      <w:r w:rsidRPr="00B41CF6">
        <w:rPr>
          <w:rFonts w:cs="Times New Roman"/>
          <w:szCs w:val="24"/>
        </w:rPr>
        <w:t>Roof-mounted centrifugal exhaust fans</w:t>
      </w:r>
    </w:p>
    <w:p w14:paraId="148793C3" w14:textId="77777777" w:rsidR="004E7CAC" w:rsidRPr="00B41CF6" w:rsidRDefault="004E7CAC" w:rsidP="008400C1">
      <w:pPr>
        <w:pStyle w:val="BWASpecBody"/>
        <w:numPr>
          <w:ilvl w:val="2"/>
          <w:numId w:val="2"/>
        </w:numPr>
        <w:ind w:left="2160" w:hanging="720"/>
        <w:jc w:val="left"/>
        <w:rPr>
          <w:rFonts w:cs="Times New Roman"/>
          <w:szCs w:val="24"/>
        </w:rPr>
      </w:pPr>
      <w:r w:rsidRPr="00B41CF6">
        <w:rPr>
          <w:rFonts w:cs="Times New Roman"/>
          <w:szCs w:val="24"/>
        </w:rPr>
        <w:t>Roof-mounted upblast exhaust fans</w:t>
      </w:r>
    </w:p>
    <w:p w14:paraId="18183C49" w14:textId="77777777" w:rsidR="004E7CAC" w:rsidRPr="00B41CF6" w:rsidRDefault="004E7CAC" w:rsidP="008400C1">
      <w:pPr>
        <w:pStyle w:val="BWASpecBody"/>
        <w:numPr>
          <w:ilvl w:val="2"/>
          <w:numId w:val="2"/>
        </w:numPr>
        <w:ind w:left="2160" w:hanging="720"/>
        <w:jc w:val="left"/>
        <w:rPr>
          <w:rFonts w:cs="Times New Roman"/>
          <w:szCs w:val="24"/>
        </w:rPr>
      </w:pPr>
      <w:r w:rsidRPr="00B41CF6">
        <w:rPr>
          <w:rFonts w:cs="Times New Roman"/>
          <w:szCs w:val="24"/>
        </w:rPr>
        <w:t>Roof-mounted, propeller-type upblast fans (direct drive)</w:t>
      </w:r>
    </w:p>
    <w:p w14:paraId="74CD8592" w14:textId="77777777" w:rsidR="004E7CAC" w:rsidRPr="00B41CF6" w:rsidRDefault="004E7CAC" w:rsidP="008400C1">
      <w:pPr>
        <w:pStyle w:val="BWASpecBody"/>
        <w:numPr>
          <w:ilvl w:val="2"/>
          <w:numId w:val="2"/>
        </w:numPr>
        <w:ind w:left="2160" w:hanging="720"/>
        <w:jc w:val="left"/>
        <w:rPr>
          <w:rFonts w:cs="Times New Roman"/>
          <w:szCs w:val="24"/>
        </w:rPr>
      </w:pPr>
      <w:r w:rsidRPr="00B41CF6">
        <w:rPr>
          <w:rFonts w:cs="Times New Roman"/>
          <w:szCs w:val="24"/>
        </w:rPr>
        <w:t>Roof-mounted, propeller-type upblast fans (belt drive)</w:t>
      </w:r>
    </w:p>
    <w:p w14:paraId="0B8A3611" w14:textId="77777777" w:rsidR="004E7CAC" w:rsidRPr="00B41CF6" w:rsidRDefault="004E7CAC" w:rsidP="008400C1">
      <w:pPr>
        <w:pStyle w:val="BWASpecBody"/>
        <w:numPr>
          <w:ilvl w:val="2"/>
          <w:numId w:val="2"/>
        </w:numPr>
        <w:ind w:left="2160" w:hanging="720"/>
        <w:jc w:val="left"/>
        <w:rPr>
          <w:rFonts w:cs="Times New Roman"/>
          <w:szCs w:val="24"/>
        </w:rPr>
      </w:pPr>
      <w:r w:rsidRPr="00B41CF6">
        <w:rPr>
          <w:rFonts w:cs="Times New Roman"/>
          <w:szCs w:val="24"/>
        </w:rPr>
        <w:t>Inline fans</w:t>
      </w:r>
    </w:p>
    <w:p w14:paraId="5048DFC0" w14:textId="77777777" w:rsidR="004E7CAC" w:rsidRPr="00B41CF6" w:rsidRDefault="004E7CAC" w:rsidP="008400C1">
      <w:pPr>
        <w:pStyle w:val="BWASpecBody"/>
        <w:numPr>
          <w:ilvl w:val="2"/>
          <w:numId w:val="2"/>
        </w:numPr>
        <w:ind w:left="2160" w:hanging="720"/>
        <w:jc w:val="left"/>
        <w:rPr>
          <w:rFonts w:cs="Times New Roman"/>
          <w:szCs w:val="24"/>
        </w:rPr>
      </w:pPr>
      <w:r w:rsidRPr="00B41CF6">
        <w:rPr>
          <w:rFonts w:cs="Times New Roman"/>
          <w:szCs w:val="24"/>
        </w:rPr>
        <w:t>Ceiling/cabinet fans</w:t>
      </w:r>
    </w:p>
    <w:p w14:paraId="2162328E" w14:textId="77777777" w:rsidR="004E7CAC" w:rsidRPr="00B41CF6" w:rsidRDefault="004E7CAC" w:rsidP="008400C1">
      <w:pPr>
        <w:pStyle w:val="BWASpecBody"/>
        <w:numPr>
          <w:ilvl w:val="0"/>
          <w:numId w:val="0"/>
        </w:numPr>
        <w:ind w:left="2160" w:hanging="720"/>
        <w:jc w:val="left"/>
        <w:rPr>
          <w:rFonts w:cs="Times New Roman"/>
          <w:szCs w:val="24"/>
        </w:rPr>
      </w:pPr>
    </w:p>
    <w:p w14:paraId="4F3A3578" w14:textId="77777777" w:rsidR="004E7CAC" w:rsidRPr="00B41CF6" w:rsidRDefault="004E7CAC" w:rsidP="008400C1">
      <w:pPr>
        <w:pStyle w:val="BWASpecBody"/>
        <w:ind w:left="720" w:hanging="720"/>
        <w:jc w:val="left"/>
        <w:rPr>
          <w:rFonts w:cs="Times New Roman"/>
          <w:szCs w:val="24"/>
        </w:rPr>
      </w:pPr>
      <w:r w:rsidRPr="00B41CF6">
        <w:rPr>
          <w:rFonts w:cs="Times New Roman"/>
          <w:szCs w:val="24"/>
        </w:rPr>
        <w:t>INTENT</w:t>
      </w:r>
    </w:p>
    <w:p w14:paraId="07222C2A" w14:textId="77777777" w:rsidR="004E7CAC" w:rsidRPr="00B41CF6" w:rsidRDefault="004E7CAC" w:rsidP="008400C1">
      <w:pPr>
        <w:pStyle w:val="BWASpecBody"/>
        <w:numPr>
          <w:ilvl w:val="0"/>
          <w:numId w:val="0"/>
        </w:numPr>
        <w:ind w:left="720" w:hanging="720"/>
        <w:jc w:val="left"/>
        <w:rPr>
          <w:rFonts w:cs="Times New Roman"/>
          <w:szCs w:val="24"/>
        </w:rPr>
      </w:pPr>
    </w:p>
    <w:p w14:paraId="45050C7E" w14:textId="77777777" w:rsidR="004E7CAC" w:rsidRPr="00B41CF6" w:rsidRDefault="004E7CAC" w:rsidP="008400C1">
      <w:pPr>
        <w:pStyle w:val="BWASpecBody"/>
        <w:numPr>
          <w:ilvl w:val="1"/>
          <w:numId w:val="2"/>
        </w:numPr>
        <w:ind w:left="1440" w:hanging="720"/>
        <w:jc w:val="left"/>
        <w:rPr>
          <w:rFonts w:cs="Times New Roman"/>
          <w:szCs w:val="24"/>
        </w:rPr>
      </w:pPr>
      <w:r w:rsidRPr="00B41CF6">
        <w:rPr>
          <w:rFonts w:cs="Times New Roman"/>
          <w:szCs w:val="24"/>
        </w:rPr>
        <w:t>It is the intent of this Section of the specifications to provide complete, operable, adjusted fans as shown and specified which are free of excessive noise, vibration and airflow fluctuations.</w:t>
      </w:r>
    </w:p>
    <w:p w14:paraId="6DBD1151" w14:textId="77777777" w:rsidR="004E7CAC" w:rsidRPr="00B41CF6" w:rsidRDefault="004E7CAC" w:rsidP="008400C1">
      <w:pPr>
        <w:pStyle w:val="BWASpecBody"/>
        <w:numPr>
          <w:ilvl w:val="0"/>
          <w:numId w:val="0"/>
        </w:numPr>
        <w:ind w:left="1440" w:hanging="720"/>
        <w:jc w:val="left"/>
        <w:rPr>
          <w:rFonts w:cs="Times New Roman"/>
          <w:szCs w:val="24"/>
        </w:rPr>
      </w:pPr>
    </w:p>
    <w:p w14:paraId="094E3E93" w14:textId="77777777" w:rsidR="004E7CAC" w:rsidRPr="00B41CF6" w:rsidRDefault="004E7CAC" w:rsidP="008400C1">
      <w:pPr>
        <w:pStyle w:val="BWASpecBody"/>
        <w:ind w:left="720" w:hanging="720"/>
        <w:jc w:val="left"/>
        <w:rPr>
          <w:rFonts w:cs="Times New Roman"/>
          <w:szCs w:val="24"/>
        </w:rPr>
      </w:pPr>
      <w:r w:rsidRPr="00B41CF6">
        <w:rPr>
          <w:rFonts w:cs="Times New Roman"/>
          <w:szCs w:val="24"/>
        </w:rPr>
        <w:t>BASIS OF DESIGN</w:t>
      </w:r>
    </w:p>
    <w:p w14:paraId="19C3417B" w14:textId="77777777" w:rsidR="004E7CAC" w:rsidRPr="00B41CF6" w:rsidRDefault="004E7CAC" w:rsidP="008400C1">
      <w:pPr>
        <w:pStyle w:val="BWASpecBody"/>
        <w:numPr>
          <w:ilvl w:val="0"/>
          <w:numId w:val="0"/>
        </w:numPr>
        <w:ind w:left="720" w:hanging="720"/>
        <w:jc w:val="left"/>
        <w:rPr>
          <w:rFonts w:cs="Times New Roman"/>
          <w:szCs w:val="24"/>
        </w:rPr>
      </w:pPr>
    </w:p>
    <w:p w14:paraId="72B3C85F" w14:textId="77777777" w:rsidR="004E7CAC" w:rsidRPr="00B41CF6" w:rsidRDefault="004E7CAC" w:rsidP="008400C1">
      <w:pPr>
        <w:pStyle w:val="BWASpecBody"/>
        <w:numPr>
          <w:ilvl w:val="1"/>
          <w:numId w:val="2"/>
        </w:numPr>
        <w:ind w:left="1440" w:hanging="720"/>
        <w:jc w:val="left"/>
        <w:rPr>
          <w:rFonts w:cs="Times New Roman"/>
          <w:szCs w:val="24"/>
        </w:rPr>
      </w:pPr>
      <w:r w:rsidRPr="00B41CF6">
        <w:rPr>
          <w:rFonts w:cs="Times New Roman"/>
          <w:szCs w:val="24"/>
        </w:rPr>
        <w:t xml:space="preserve">The basis of design is </w:t>
      </w:r>
      <w:r w:rsidR="004F4EE5" w:rsidRPr="00B41CF6">
        <w:rPr>
          <w:rFonts w:cs="Times New Roman"/>
          <w:szCs w:val="24"/>
        </w:rPr>
        <w:t>as scheduled</w:t>
      </w:r>
      <w:r w:rsidR="00561023" w:rsidRPr="00B41CF6">
        <w:rPr>
          <w:rFonts w:cs="Times New Roman"/>
          <w:szCs w:val="24"/>
        </w:rPr>
        <w:t xml:space="preserve">. </w:t>
      </w:r>
      <w:r w:rsidRPr="00B41CF6">
        <w:rPr>
          <w:rFonts w:cs="Times New Roman"/>
          <w:szCs w:val="24"/>
        </w:rPr>
        <w:t>Any proposed substitutions shall be proven equal in all aspects to the equipment specified as the basis of design</w:t>
      </w:r>
      <w:r w:rsidR="00561023" w:rsidRPr="00B41CF6">
        <w:rPr>
          <w:rFonts w:cs="Times New Roman"/>
          <w:szCs w:val="24"/>
        </w:rPr>
        <w:t xml:space="preserve">. </w:t>
      </w:r>
      <w:r w:rsidRPr="00B41CF6">
        <w:rPr>
          <w:rFonts w:cs="Times New Roman"/>
          <w:szCs w:val="24"/>
        </w:rPr>
        <w:t>Particular attention is called to the requirements of Section 23 05 00.</w:t>
      </w:r>
    </w:p>
    <w:p w14:paraId="761AE9A8" w14:textId="77777777" w:rsidR="004E7CAC" w:rsidRPr="00B41CF6" w:rsidRDefault="004E7CAC" w:rsidP="008400C1">
      <w:pPr>
        <w:pStyle w:val="BWASpecBody"/>
        <w:numPr>
          <w:ilvl w:val="0"/>
          <w:numId w:val="0"/>
        </w:numPr>
        <w:ind w:left="1440" w:hanging="720"/>
        <w:jc w:val="left"/>
        <w:rPr>
          <w:rFonts w:cs="Times New Roman"/>
          <w:szCs w:val="24"/>
        </w:rPr>
      </w:pPr>
    </w:p>
    <w:p w14:paraId="0182C9B2" w14:textId="77777777" w:rsidR="004E7CAC" w:rsidRPr="00B41CF6" w:rsidRDefault="004E7CAC" w:rsidP="008400C1">
      <w:pPr>
        <w:pStyle w:val="BWASpecBody"/>
        <w:ind w:left="720" w:hanging="720"/>
        <w:jc w:val="left"/>
        <w:rPr>
          <w:rFonts w:cs="Times New Roman"/>
          <w:szCs w:val="24"/>
        </w:rPr>
      </w:pPr>
      <w:r w:rsidRPr="00B41CF6">
        <w:rPr>
          <w:rFonts w:cs="Times New Roman"/>
          <w:szCs w:val="24"/>
        </w:rPr>
        <w:t>ACCEPTABLE SUBSTITUTE MANUFACTURERS</w:t>
      </w:r>
    </w:p>
    <w:p w14:paraId="1180684A" w14:textId="77777777" w:rsidR="004E7CAC" w:rsidRPr="00B41CF6" w:rsidRDefault="004E7CAC" w:rsidP="008400C1">
      <w:pPr>
        <w:pStyle w:val="BWASpecBody"/>
        <w:numPr>
          <w:ilvl w:val="0"/>
          <w:numId w:val="0"/>
        </w:numPr>
        <w:ind w:left="720" w:hanging="720"/>
        <w:jc w:val="left"/>
        <w:rPr>
          <w:rFonts w:cs="Times New Roman"/>
          <w:szCs w:val="24"/>
        </w:rPr>
      </w:pPr>
    </w:p>
    <w:p w14:paraId="062DA253" w14:textId="77777777" w:rsidR="004E7CAC" w:rsidRPr="00B41CF6" w:rsidRDefault="004E7CAC" w:rsidP="008400C1">
      <w:pPr>
        <w:pStyle w:val="BWASpecBody"/>
        <w:numPr>
          <w:ilvl w:val="1"/>
          <w:numId w:val="2"/>
        </w:numPr>
        <w:ind w:left="1440" w:hanging="720"/>
        <w:jc w:val="left"/>
        <w:rPr>
          <w:rFonts w:cs="Times New Roman"/>
          <w:szCs w:val="24"/>
        </w:rPr>
      </w:pPr>
      <w:r w:rsidRPr="00B41CF6">
        <w:rPr>
          <w:rFonts w:cs="Times New Roman"/>
          <w:szCs w:val="24"/>
        </w:rPr>
        <w:t xml:space="preserve">Acceptable substitute manufacturers are Carnes, Cook, Acme, </w:t>
      </w:r>
      <w:proofErr w:type="spellStart"/>
      <w:r w:rsidRPr="00B41CF6">
        <w:rPr>
          <w:rFonts w:cs="Times New Roman"/>
          <w:szCs w:val="24"/>
        </w:rPr>
        <w:t>Penn</w:t>
      </w:r>
      <w:r w:rsidR="005C64FF" w:rsidRPr="00B41CF6">
        <w:rPr>
          <w:rFonts w:cs="Times New Roman"/>
          <w:szCs w:val="24"/>
        </w:rPr>
        <w:t>Barry</w:t>
      </w:r>
      <w:proofErr w:type="spellEnd"/>
      <w:r w:rsidR="005C64FF" w:rsidRPr="00B41CF6">
        <w:rPr>
          <w:rFonts w:cs="Times New Roman"/>
          <w:szCs w:val="24"/>
        </w:rPr>
        <w:t>,</w:t>
      </w:r>
      <w:r w:rsidRPr="00B41CF6">
        <w:rPr>
          <w:rFonts w:cs="Times New Roman"/>
          <w:szCs w:val="24"/>
        </w:rPr>
        <w:t xml:space="preserve"> </w:t>
      </w:r>
      <w:r w:rsidR="00144182" w:rsidRPr="00B41CF6">
        <w:rPr>
          <w:rFonts w:cs="Times New Roman"/>
          <w:szCs w:val="24"/>
        </w:rPr>
        <w:t xml:space="preserve">Twin City, Price, </w:t>
      </w:r>
      <w:r w:rsidRPr="00B41CF6">
        <w:rPr>
          <w:rFonts w:cs="Times New Roman"/>
          <w:szCs w:val="24"/>
        </w:rPr>
        <w:t>and Greenheck.</w:t>
      </w:r>
      <w:r w:rsidR="004F4EE5" w:rsidRPr="00B41CF6">
        <w:rPr>
          <w:rFonts w:cs="Times New Roman"/>
          <w:szCs w:val="24"/>
        </w:rPr>
        <w:t xml:space="preserve"> Acceptable manufac</w:t>
      </w:r>
      <w:r w:rsidR="00DA39C8" w:rsidRPr="00B41CF6">
        <w:rPr>
          <w:rFonts w:cs="Times New Roman"/>
          <w:szCs w:val="24"/>
        </w:rPr>
        <w:t>turers for kitchen grease exhaust fans are</w:t>
      </w:r>
      <w:r w:rsidR="004F4EE5" w:rsidRPr="00B41CF6">
        <w:rPr>
          <w:rFonts w:cs="Times New Roman"/>
          <w:szCs w:val="24"/>
        </w:rPr>
        <w:t xml:space="preserve"> Captive-Aire, Viking, and Greenheck.</w:t>
      </w:r>
    </w:p>
    <w:p w14:paraId="1FB8F50D" w14:textId="77777777" w:rsidR="004E7CAC" w:rsidRPr="00B41CF6" w:rsidRDefault="004E7CAC" w:rsidP="008400C1">
      <w:pPr>
        <w:pStyle w:val="BWASpecBody"/>
        <w:numPr>
          <w:ilvl w:val="0"/>
          <w:numId w:val="0"/>
        </w:numPr>
        <w:ind w:left="1440" w:hanging="720"/>
        <w:jc w:val="left"/>
        <w:rPr>
          <w:rFonts w:cs="Times New Roman"/>
          <w:szCs w:val="24"/>
        </w:rPr>
      </w:pPr>
    </w:p>
    <w:p w14:paraId="159DB9F9" w14:textId="77777777" w:rsidR="004E7CAC" w:rsidRPr="00B41CF6" w:rsidRDefault="004E7CAC" w:rsidP="008400C1">
      <w:pPr>
        <w:pStyle w:val="BWASection"/>
        <w:ind w:left="720" w:hanging="720"/>
        <w:jc w:val="left"/>
        <w:rPr>
          <w:rFonts w:cs="Times New Roman"/>
          <w:szCs w:val="24"/>
        </w:rPr>
      </w:pPr>
      <w:r w:rsidRPr="00B41CF6">
        <w:rPr>
          <w:rFonts w:cs="Times New Roman"/>
          <w:szCs w:val="24"/>
        </w:rPr>
        <w:t>2.0</w:t>
      </w:r>
      <w:r w:rsidRPr="00B41CF6">
        <w:rPr>
          <w:rFonts w:cs="Times New Roman"/>
          <w:szCs w:val="24"/>
        </w:rPr>
        <w:tab/>
        <w:t>PRODUCTS</w:t>
      </w:r>
    </w:p>
    <w:p w14:paraId="5EF430CD" w14:textId="77777777" w:rsidR="004E7CAC" w:rsidRPr="00B41CF6" w:rsidRDefault="004E7CAC" w:rsidP="008400C1">
      <w:pPr>
        <w:tabs>
          <w:tab w:val="left" w:pos="-720"/>
        </w:tabs>
        <w:suppressAutoHyphens/>
        <w:ind w:left="720" w:hanging="720"/>
        <w:contextualSpacing/>
        <w:rPr>
          <w:rFonts w:ascii="Times New Roman" w:hAnsi="Times New Roman" w:cs="Times New Roman"/>
          <w:sz w:val="24"/>
          <w:szCs w:val="24"/>
        </w:rPr>
      </w:pPr>
    </w:p>
    <w:p w14:paraId="59011887" w14:textId="77777777" w:rsidR="004E7CAC" w:rsidRPr="00B41CF6" w:rsidRDefault="004E7CAC" w:rsidP="008400C1">
      <w:pPr>
        <w:pStyle w:val="BWASpecBody2"/>
        <w:ind w:left="720" w:hanging="720"/>
        <w:jc w:val="left"/>
        <w:rPr>
          <w:rFonts w:cs="Times New Roman"/>
          <w:szCs w:val="24"/>
        </w:rPr>
      </w:pPr>
      <w:r w:rsidRPr="00B41CF6">
        <w:rPr>
          <w:rFonts w:cs="Times New Roman"/>
          <w:szCs w:val="24"/>
        </w:rPr>
        <w:t>GENERAL REQUIREMENTS</w:t>
      </w:r>
    </w:p>
    <w:p w14:paraId="1A16D25B" w14:textId="77777777" w:rsidR="004E7CAC" w:rsidRPr="00B41CF6" w:rsidRDefault="004E7CAC" w:rsidP="008400C1">
      <w:pPr>
        <w:pStyle w:val="BWASpecBody2"/>
        <w:numPr>
          <w:ilvl w:val="0"/>
          <w:numId w:val="0"/>
        </w:numPr>
        <w:ind w:left="720" w:hanging="720"/>
        <w:jc w:val="left"/>
        <w:rPr>
          <w:rFonts w:cs="Times New Roman"/>
          <w:szCs w:val="24"/>
        </w:rPr>
      </w:pPr>
    </w:p>
    <w:p w14:paraId="7890A254"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All non-filtered fans shall be factory tested, rated and certified in accordance with the requirements of AMCA Standard No. 210 and shall be labeled accordingly</w:t>
      </w:r>
      <w:r w:rsidR="00561023" w:rsidRPr="00B41CF6">
        <w:rPr>
          <w:rFonts w:cs="Times New Roman"/>
          <w:szCs w:val="24"/>
        </w:rPr>
        <w:t xml:space="preserve">. </w:t>
      </w:r>
      <w:r w:rsidRPr="00B41CF6">
        <w:rPr>
          <w:rFonts w:cs="Times New Roman"/>
          <w:szCs w:val="24"/>
        </w:rPr>
        <w:lastRenderedPageBreak/>
        <w:t>Filtered fans may be non-labeled but must be rated in an AMCA approved laboratory in accordance with 210.</w:t>
      </w:r>
    </w:p>
    <w:p w14:paraId="5FB07656" w14:textId="77777777" w:rsidR="004E7CAC" w:rsidRPr="00B41CF6" w:rsidRDefault="004E7CAC" w:rsidP="00476803">
      <w:pPr>
        <w:pStyle w:val="BWASpecBody2"/>
        <w:numPr>
          <w:ilvl w:val="0"/>
          <w:numId w:val="0"/>
        </w:numPr>
        <w:ind w:left="1440" w:hanging="720"/>
        <w:jc w:val="left"/>
        <w:rPr>
          <w:rFonts w:cs="Times New Roman"/>
          <w:szCs w:val="24"/>
        </w:rPr>
      </w:pPr>
    </w:p>
    <w:p w14:paraId="0FB8AAF8" w14:textId="77777777" w:rsidR="00A17F60"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 xml:space="preserve">All roof-mounted fans shall be constructed such that water cannot enter the building through the fan regardless of </w:t>
      </w:r>
      <w:proofErr w:type="gramStart"/>
      <w:r w:rsidRPr="00B41CF6">
        <w:rPr>
          <w:rFonts w:cs="Times New Roman"/>
          <w:szCs w:val="24"/>
        </w:rPr>
        <w:t>whether or not</w:t>
      </w:r>
      <w:proofErr w:type="gramEnd"/>
      <w:r w:rsidRPr="00B41CF6">
        <w:rPr>
          <w:rFonts w:cs="Times New Roman"/>
          <w:szCs w:val="24"/>
        </w:rPr>
        <w:t xml:space="preserve"> the fan is operating.</w:t>
      </w:r>
      <w:r w:rsidR="004F4EE5" w:rsidRPr="00B41CF6">
        <w:rPr>
          <w:rFonts w:cs="Times New Roman"/>
          <w:szCs w:val="24"/>
        </w:rPr>
        <w:t xml:space="preserve"> Fans shall be</w:t>
      </w:r>
      <w:r w:rsidR="00144182" w:rsidRPr="00B41CF6">
        <w:rPr>
          <w:rFonts w:cs="Times New Roman"/>
          <w:szCs w:val="24"/>
        </w:rPr>
        <w:t xml:space="preserve"> provided with drain connection</w:t>
      </w:r>
      <w:r w:rsidR="00532F8C" w:rsidRPr="00B41CF6">
        <w:rPr>
          <w:rFonts w:cs="Times New Roman"/>
          <w:szCs w:val="24"/>
        </w:rPr>
        <w:t xml:space="preserve"> and piped to the nearest roof drain as applicable</w:t>
      </w:r>
      <w:r w:rsidR="004F4EE5" w:rsidRPr="00B41CF6">
        <w:rPr>
          <w:rFonts w:cs="Times New Roman"/>
          <w:szCs w:val="24"/>
        </w:rPr>
        <w:t xml:space="preserve">. </w:t>
      </w:r>
    </w:p>
    <w:p w14:paraId="3A83AAE2" w14:textId="77777777" w:rsidR="00A17F60" w:rsidRPr="00B41CF6" w:rsidRDefault="00A17F60" w:rsidP="00476803">
      <w:pPr>
        <w:pStyle w:val="BWASpecBody2"/>
        <w:numPr>
          <w:ilvl w:val="0"/>
          <w:numId w:val="0"/>
        </w:numPr>
        <w:ind w:left="1440" w:hanging="720"/>
        <w:jc w:val="left"/>
        <w:rPr>
          <w:rFonts w:cs="Times New Roman"/>
          <w:szCs w:val="24"/>
        </w:rPr>
      </w:pPr>
    </w:p>
    <w:p w14:paraId="683F822E" w14:textId="77777777" w:rsidR="004F4EE5" w:rsidRPr="00B41CF6" w:rsidRDefault="004F4EE5"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 xml:space="preserve">Fans installed outside or otherwise subject to weather shall have a weatherproof enclosure over the motor compartment. </w:t>
      </w:r>
      <w:r w:rsidR="00707666" w:rsidRPr="00B41CF6">
        <w:rPr>
          <w:rFonts w:cs="Times New Roman"/>
          <w:szCs w:val="24"/>
        </w:rPr>
        <w:t xml:space="preserve">All components, including VFDs, shall have enclosures and be appropriate for the installation locations. </w:t>
      </w:r>
    </w:p>
    <w:p w14:paraId="677215FF" w14:textId="77777777" w:rsidR="004E7CAC" w:rsidRPr="00B41CF6" w:rsidRDefault="004E7CAC" w:rsidP="00476803">
      <w:pPr>
        <w:pStyle w:val="BWASpecBody2"/>
        <w:numPr>
          <w:ilvl w:val="0"/>
          <w:numId w:val="0"/>
        </w:numPr>
        <w:ind w:left="1440" w:hanging="720"/>
        <w:jc w:val="left"/>
        <w:rPr>
          <w:rFonts w:cs="Times New Roman"/>
          <w:szCs w:val="24"/>
        </w:rPr>
      </w:pPr>
    </w:p>
    <w:p w14:paraId="1EC2B812" w14:textId="1A2A8839" w:rsidR="00A17F60"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All roof-mounted fans shall be provided complete with roof curbs</w:t>
      </w:r>
      <w:r w:rsidR="00561023" w:rsidRPr="00B41CF6">
        <w:rPr>
          <w:rFonts w:cs="Times New Roman"/>
          <w:szCs w:val="24"/>
        </w:rPr>
        <w:t xml:space="preserve">. </w:t>
      </w:r>
      <w:r w:rsidRPr="00B41CF6">
        <w:rPr>
          <w:rFonts w:cs="Times New Roman"/>
          <w:szCs w:val="24"/>
        </w:rPr>
        <w:t xml:space="preserve">Roof curbs shall be of aluminum construction, insulated, canted and complete with wood </w:t>
      </w:r>
      <w:proofErr w:type="spellStart"/>
      <w:r w:rsidRPr="00B41CF6">
        <w:rPr>
          <w:rFonts w:cs="Times New Roman"/>
          <w:szCs w:val="24"/>
        </w:rPr>
        <w:t>nailer</w:t>
      </w:r>
      <w:proofErr w:type="spellEnd"/>
      <w:r w:rsidRPr="00B41CF6">
        <w:rPr>
          <w:rFonts w:cs="Times New Roman"/>
          <w:szCs w:val="24"/>
        </w:rPr>
        <w:t xml:space="preserve"> strips</w:t>
      </w:r>
      <w:r w:rsidR="00561023" w:rsidRPr="00B41CF6">
        <w:rPr>
          <w:rFonts w:cs="Times New Roman"/>
          <w:szCs w:val="24"/>
        </w:rPr>
        <w:t xml:space="preserve">. </w:t>
      </w:r>
      <w:r w:rsidRPr="00B41CF6">
        <w:rPr>
          <w:rFonts w:cs="Times New Roman"/>
          <w:szCs w:val="24"/>
        </w:rPr>
        <w:t>Insulation shall meet NFPA 25/50 flame spread/smoke developed ratings.</w:t>
      </w:r>
    </w:p>
    <w:p w14:paraId="2F1C5B9D" w14:textId="77777777" w:rsidR="00A17F60" w:rsidRPr="00B41CF6" w:rsidRDefault="00A17F60" w:rsidP="00476803">
      <w:pPr>
        <w:pStyle w:val="BWASpecBody2"/>
        <w:numPr>
          <w:ilvl w:val="0"/>
          <w:numId w:val="0"/>
        </w:numPr>
        <w:ind w:left="1440" w:hanging="720"/>
        <w:jc w:val="left"/>
        <w:rPr>
          <w:rFonts w:cs="Times New Roman"/>
          <w:szCs w:val="24"/>
        </w:rPr>
      </w:pPr>
    </w:p>
    <w:p w14:paraId="6DF35E0A" w14:textId="077DB4B1" w:rsidR="00707666" w:rsidRPr="00B41CF6" w:rsidRDefault="00707666"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 xml:space="preserve">Fan and curb shall be provided and installed in accordance with manufacturer’s requirements and recommendations for hurricane wind speed at installation location, as required. </w:t>
      </w:r>
    </w:p>
    <w:p w14:paraId="2C6B94D4" w14:textId="77777777" w:rsidR="00707666" w:rsidRPr="00B41CF6" w:rsidRDefault="00707666" w:rsidP="00476803">
      <w:pPr>
        <w:pStyle w:val="BWASpecBody2"/>
        <w:numPr>
          <w:ilvl w:val="0"/>
          <w:numId w:val="0"/>
        </w:numPr>
        <w:ind w:left="1440" w:hanging="720"/>
        <w:jc w:val="left"/>
        <w:rPr>
          <w:rFonts w:cs="Times New Roman"/>
          <w:szCs w:val="24"/>
        </w:rPr>
      </w:pPr>
    </w:p>
    <w:p w14:paraId="6594505C" w14:textId="7C89A112"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All exhaust fans shall be provided complete with gravity-type backdraft dampers.</w:t>
      </w:r>
    </w:p>
    <w:p w14:paraId="05DBB716" w14:textId="77777777" w:rsidR="004E7CAC" w:rsidRPr="00B41CF6" w:rsidRDefault="004E7CAC" w:rsidP="00476803">
      <w:pPr>
        <w:pStyle w:val="BWASpecBody2"/>
        <w:numPr>
          <w:ilvl w:val="0"/>
          <w:numId w:val="0"/>
        </w:numPr>
        <w:ind w:left="1440" w:hanging="720"/>
        <w:jc w:val="left"/>
        <w:rPr>
          <w:rFonts w:cs="Times New Roman"/>
          <w:szCs w:val="24"/>
        </w:rPr>
      </w:pPr>
    </w:p>
    <w:p w14:paraId="590B7C6A"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All belt-drive assemblies shall be mounted on vibration isolators.</w:t>
      </w:r>
    </w:p>
    <w:p w14:paraId="28B0DBE8" w14:textId="77777777" w:rsidR="004E7CAC" w:rsidRPr="00B41CF6" w:rsidRDefault="004E7CAC" w:rsidP="00476803">
      <w:pPr>
        <w:pStyle w:val="BWASpecBody2"/>
        <w:numPr>
          <w:ilvl w:val="0"/>
          <w:numId w:val="0"/>
        </w:numPr>
        <w:ind w:left="1440" w:hanging="720"/>
        <w:jc w:val="left"/>
        <w:rPr>
          <w:rFonts w:cs="Times New Roman"/>
          <w:szCs w:val="24"/>
        </w:rPr>
      </w:pPr>
    </w:p>
    <w:p w14:paraId="23F10E40"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All motors on belt-drive assemblies shall be mounted on slide bases to provide adjustment of belt tension.</w:t>
      </w:r>
    </w:p>
    <w:p w14:paraId="71BC8537" w14:textId="77777777" w:rsidR="004E7CAC" w:rsidRPr="00B41CF6" w:rsidRDefault="004E7CAC" w:rsidP="00476803">
      <w:pPr>
        <w:pStyle w:val="BWASpecBody2"/>
        <w:numPr>
          <w:ilvl w:val="0"/>
          <w:numId w:val="0"/>
        </w:numPr>
        <w:ind w:left="1440" w:hanging="720"/>
        <w:jc w:val="left"/>
        <w:rPr>
          <w:rFonts w:cs="Times New Roman"/>
          <w:szCs w:val="24"/>
        </w:rPr>
      </w:pPr>
    </w:p>
    <w:p w14:paraId="684F7242"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All belt</w:t>
      </w:r>
      <w:r w:rsidR="006E0793" w:rsidRPr="00B41CF6">
        <w:rPr>
          <w:rFonts w:cs="Times New Roman"/>
          <w:szCs w:val="24"/>
        </w:rPr>
        <w:t>s in belt drives</w:t>
      </w:r>
      <w:r w:rsidRPr="00B41CF6">
        <w:rPr>
          <w:rFonts w:cs="Times New Roman"/>
          <w:szCs w:val="24"/>
        </w:rPr>
        <w:t xml:space="preserve"> shall be rated for not less than 150% of the connected motor horsepower</w:t>
      </w:r>
      <w:r w:rsidR="00561023" w:rsidRPr="00B41CF6">
        <w:rPr>
          <w:rFonts w:cs="Times New Roman"/>
          <w:szCs w:val="24"/>
        </w:rPr>
        <w:t xml:space="preserve">. </w:t>
      </w:r>
    </w:p>
    <w:p w14:paraId="4ADF41BE" w14:textId="77777777" w:rsidR="004E7CAC" w:rsidRPr="00B41CF6" w:rsidRDefault="004E7CAC" w:rsidP="00476803">
      <w:pPr>
        <w:pStyle w:val="BWASpecBody2"/>
        <w:numPr>
          <w:ilvl w:val="0"/>
          <w:numId w:val="0"/>
        </w:numPr>
        <w:ind w:left="1440" w:hanging="720"/>
        <w:jc w:val="left"/>
        <w:rPr>
          <w:rFonts w:cs="Times New Roman"/>
          <w:szCs w:val="24"/>
        </w:rPr>
      </w:pPr>
    </w:p>
    <w:p w14:paraId="71E9E1D9"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All belt-drives driven by a 5 HP or larger motor shall be multiple belt arrangements.</w:t>
      </w:r>
    </w:p>
    <w:p w14:paraId="348A3B24" w14:textId="77777777" w:rsidR="004E7CAC" w:rsidRPr="00B41CF6" w:rsidRDefault="004E7CAC" w:rsidP="00476803">
      <w:pPr>
        <w:pStyle w:val="BWASpecBody2"/>
        <w:numPr>
          <w:ilvl w:val="0"/>
          <w:numId w:val="0"/>
        </w:numPr>
        <w:ind w:left="1440" w:hanging="720"/>
        <w:jc w:val="left"/>
        <w:rPr>
          <w:rFonts w:cs="Times New Roman"/>
          <w:szCs w:val="24"/>
        </w:rPr>
      </w:pPr>
    </w:p>
    <w:p w14:paraId="360BB0EA"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All belt-drives shall be adjustable to a minimum speed variation of plus or minus 20% of the design RPM.</w:t>
      </w:r>
    </w:p>
    <w:p w14:paraId="798EDCDE" w14:textId="77777777" w:rsidR="004E7CAC" w:rsidRPr="00B41CF6" w:rsidRDefault="004E7CAC" w:rsidP="00476803">
      <w:pPr>
        <w:pStyle w:val="BWASpecBody2"/>
        <w:numPr>
          <w:ilvl w:val="0"/>
          <w:numId w:val="0"/>
        </w:numPr>
        <w:ind w:left="1440" w:hanging="720"/>
        <w:jc w:val="left"/>
        <w:rPr>
          <w:rFonts w:cs="Times New Roman"/>
          <w:szCs w:val="24"/>
        </w:rPr>
      </w:pPr>
    </w:p>
    <w:p w14:paraId="78BC2502"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All centrifugal fan wheels shall be statically and dynamically balanced.</w:t>
      </w:r>
    </w:p>
    <w:p w14:paraId="64E4C160" w14:textId="77777777" w:rsidR="004E7CAC" w:rsidRPr="00B41CF6" w:rsidRDefault="004E7CAC" w:rsidP="00476803">
      <w:pPr>
        <w:pStyle w:val="BWASpecBody2"/>
        <w:numPr>
          <w:ilvl w:val="0"/>
          <w:numId w:val="0"/>
        </w:numPr>
        <w:ind w:left="1440" w:hanging="720"/>
        <w:jc w:val="left"/>
        <w:rPr>
          <w:rFonts w:cs="Times New Roman"/>
          <w:szCs w:val="24"/>
        </w:rPr>
      </w:pPr>
    </w:p>
    <w:p w14:paraId="36DB5F42"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All electric motors and equipment shall be UL labeled.</w:t>
      </w:r>
    </w:p>
    <w:p w14:paraId="18E24996" w14:textId="77777777" w:rsidR="004E7CAC" w:rsidRPr="00B41CF6" w:rsidRDefault="004E7CAC" w:rsidP="00476803">
      <w:pPr>
        <w:pStyle w:val="BWASpecBody2"/>
        <w:numPr>
          <w:ilvl w:val="0"/>
          <w:numId w:val="0"/>
        </w:numPr>
        <w:ind w:left="1440" w:hanging="720"/>
        <w:jc w:val="left"/>
        <w:rPr>
          <w:rFonts w:cs="Times New Roman"/>
          <w:szCs w:val="24"/>
        </w:rPr>
      </w:pPr>
    </w:p>
    <w:p w14:paraId="3C2DB478"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 xml:space="preserve">Refer to Division 26 of these specifications and to the </w:t>
      </w:r>
      <w:r w:rsidR="00EF1E76" w:rsidRPr="00B41CF6">
        <w:rPr>
          <w:rFonts w:cs="Times New Roman"/>
          <w:szCs w:val="24"/>
        </w:rPr>
        <w:t>e</w:t>
      </w:r>
      <w:r w:rsidRPr="00B41CF6">
        <w:rPr>
          <w:rFonts w:cs="Times New Roman"/>
          <w:szCs w:val="24"/>
        </w:rPr>
        <w:t xml:space="preserve">lectrical </w:t>
      </w:r>
      <w:r w:rsidR="008400C1" w:rsidRPr="00B41CF6">
        <w:rPr>
          <w:rFonts w:cs="Times New Roman"/>
          <w:szCs w:val="24"/>
        </w:rPr>
        <w:t>C</w:t>
      </w:r>
      <w:r w:rsidRPr="00B41CF6">
        <w:rPr>
          <w:rFonts w:cs="Times New Roman"/>
          <w:szCs w:val="24"/>
        </w:rPr>
        <w:t xml:space="preserve">ontract </w:t>
      </w:r>
      <w:r w:rsidR="008400C1" w:rsidRPr="00B41CF6">
        <w:rPr>
          <w:rFonts w:cs="Times New Roman"/>
          <w:szCs w:val="24"/>
        </w:rPr>
        <w:t>D</w:t>
      </w:r>
      <w:r w:rsidRPr="00B41CF6">
        <w:rPr>
          <w:rFonts w:cs="Times New Roman"/>
          <w:szCs w:val="24"/>
        </w:rPr>
        <w:t>rawings for electrical characteristics and connections to all equipment</w:t>
      </w:r>
      <w:r w:rsidR="00561023" w:rsidRPr="00B41CF6">
        <w:rPr>
          <w:rFonts w:cs="Times New Roman"/>
          <w:szCs w:val="24"/>
        </w:rPr>
        <w:t xml:space="preserve">. </w:t>
      </w:r>
      <w:r w:rsidRPr="00B41CF6">
        <w:rPr>
          <w:rFonts w:cs="Times New Roman"/>
          <w:szCs w:val="24"/>
        </w:rPr>
        <w:t>Coordinate all electric motors and other equipment with these electrical documents.</w:t>
      </w:r>
    </w:p>
    <w:p w14:paraId="4071232E" w14:textId="77777777" w:rsidR="004E7CAC" w:rsidRPr="00B41CF6" w:rsidRDefault="004E7CAC" w:rsidP="00476803">
      <w:pPr>
        <w:pStyle w:val="BWASpecBody2"/>
        <w:numPr>
          <w:ilvl w:val="0"/>
          <w:numId w:val="0"/>
        </w:numPr>
        <w:ind w:left="1440" w:hanging="720"/>
        <w:jc w:val="left"/>
        <w:rPr>
          <w:rFonts w:cs="Times New Roman"/>
          <w:szCs w:val="24"/>
        </w:rPr>
      </w:pPr>
    </w:p>
    <w:p w14:paraId="01379043" w14:textId="77777777" w:rsidR="00617C1A" w:rsidRPr="00B41CF6" w:rsidRDefault="00617C1A"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lastRenderedPageBreak/>
        <w:t>Fans with variable-frequency drives (VFDs) shall have shaft grounding ring and appropriate insulation class.</w:t>
      </w:r>
    </w:p>
    <w:p w14:paraId="4BA61349" w14:textId="77777777" w:rsidR="00004D14" w:rsidRPr="00B41CF6" w:rsidRDefault="00004D14" w:rsidP="00476803">
      <w:pPr>
        <w:pStyle w:val="BWASpecBody2"/>
        <w:numPr>
          <w:ilvl w:val="0"/>
          <w:numId w:val="0"/>
        </w:numPr>
        <w:ind w:left="1440" w:hanging="720"/>
        <w:jc w:val="left"/>
        <w:rPr>
          <w:rFonts w:cs="Times New Roman"/>
          <w:szCs w:val="24"/>
        </w:rPr>
      </w:pPr>
    </w:p>
    <w:p w14:paraId="3D3EB329" w14:textId="77777777" w:rsidR="00004D14" w:rsidRPr="00B41CF6" w:rsidRDefault="00004D14"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 xml:space="preserve">All exposed motors and belts shall be protected with enclosures or guards in accordance with OSHA requirements. </w:t>
      </w:r>
    </w:p>
    <w:p w14:paraId="296BF075" w14:textId="77777777" w:rsidR="006E0793" w:rsidRPr="00B41CF6" w:rsidRDefault="006E0793" w:rsidP="00476803">
      <w:pPr>
        <w:pStyle w:val="BWASpecBody2"/>
        <w:numPr>
          <w:ilvl w:val="0"/>
          <w:numId w:val="0"/>
        </w:numPr>
        <w:ind w:left="1440" w:hanging="720"/>
        <w:jc w:val="left"/>
        <w:rPr>
          <w:rFonts w:cs="Times New Roman"/>
          <w:szCs w:val="24"/>
        </w:rPr>
      </w:pPr>
    </w:p>
    <w:p w14:paraId="2CF473B3" w14:textId="77777777" w:rsidR="006E0793" w:rsidRPr="00B41CF6" w:rsidRDefault="006E0793"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 xml:space="preserve">Life safety fans (i.e. stair pressurization, elevator hoistway pressurization, smoke control, etc. shall have 1.5 times the number of belts necessary for the scheduled performance with no less than two (2) belts. </w:t>
      </w:r>
    </w:p>
    <w:p w14:paraId="39076089" w14:textId="77777777" w:rsidR="004E7CAC" w:rsidRPr="00B41CF6" w:rsidRDefault="004E7CAC" w:rsidP="00476803">
      <w:pPr>
        <w:pStyle w:val="BWASpecBody2"/>
        <w:numPr>
          <w:ilvl w:val="0"/>
          <w:numId w:val="0"/>
        </w:numPr>
        <w:ind w:left="1440" w:hanging="720"/>
        <w:jc w:val="left"/>
        <w:rPr>
          <w:rFonts w:cs="Times New Roman"/>
          <w:szCs w:val="24"/>
        </w:rPr>
      </w:pPr>
    </w:p>
    <w:p w14:paraId="6B0F3EAF" w14:textId="6FBB072D" w:rsidR="004E7CAC" w:rsidRPr="00B41CF6" w:rsidRDefault="004E7CAC" w:rsidP="008400C1">
      <w:pPr>
        <w:pStyle w:val="BWASpecBody2"/>
        <w:ind w:left="720" w:hanging="720"/>
        <w:jc w:val="left"/>
        <w:rPr>
          <w:rFonts w:cs="Times New Roman"/>
          <w:szCs w:val="24"/>
        </w:rPr>
      </w:pPr>
      <w:r w:rsidRPr="00B41CF6">
        <w:rPr>
          <w:rFonts w:cs="Times New Roman"/>
          <w:szCs w:val="24"/>
        </w:rPr>
        <w:t>ROOF-MOUNTED CENTRIFUGAL EXHAUST FANS</w:t>
      </w:r>
    </w:p>
    <w:p w14:paraId="42E4B463" w14:textId="77777777" w:rsidR="004E7CAC" w:rsidRPr="00B41CF6" w:rsidRDefault="004E7CAC" w:rsidP="008400C1">
      <w:pPr>
        <w:pStyle w:val="BWASpecBody2"/>
        <w:numPr>
          <w:ilvl w:val="0"/>
          <w:numId w:val="0"/>
        </w:numPr>
        <w:ind w:left="720" w:hanging="720"/>
        <w:jc w:val="left"/>
        <w:rPr>
          <w:rFonts w:cs="Times New Roman"/>
          <w:szCs w:val="24"/>
        </w:rPr>
      </w:pPr>
    </w:p>
    <w:p w14:paraId="5AE91AB2"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Roof-mounted centrifugal exhaust fans shall be Greenheck Model G for direct drive fans and Greenheck Model GB for belt-drive fans, or an approved equal</w:t>
      </w:r>
      <w:r w:rsidR="00987A71" w:rsidRPr="00B41CF6">
        <w:rPr>
          <w:rFonts w:cs="Times New Roman"/>
          <w:szCs w:val="24"/>
        </w:rPr>
        <w:t>, as scheduled</w:t>
      </w:r>
      <w:r w:rsidRPr="00B41CF6">
        <w:rPr>
          <w:rFonts w:cs="Times New Roman"/>
          <w:szCs w:val="24"/>
        </w:rPr>
        <w:t>.</w:t>
      </w:r>
    </w:p>
    <w:p w14:paraId="3BB20B9C" w14:textId="77777777" w:rsidR="004E7CAC" w:rsidRPr="00B41CF6" w:rsidRDefault="004E7CAC" w:rsidP="00476803">
      <w:pPr>
        <w:pStyle w:val="BWASpecBody2"/>
        <w:numPr>
          <w:ilvl w:val="0"/>
          <w:numId w:val="0"/>
        </w:numPr>
        <w:ind w:left="1440" w:hanging="720"/>
        <w:jc w:val="left"/>
        <w:rPr>
          <w:rFonts w:cs="Times New Roman"/>
          <w:szCs w:val="24"/>
        </w:rPr>
      </w:pPr>
    </w:p>
    <w:p w14:paraId="7A729E1B" w14:textId="77777777" w:rsidR="004E7CAC" w:rsidRPr="00B41CF6" w:rsidRDefault="004E7CAC" w:rsidP="00476803">
      <w:pPr>
        <w:pStyle w:val="BWASpecBody2"/>
        <w:numPr>
          <w:ilvl w:val="0"/>
          <w:numId w:val="0"/>
        </w:numPr>
        <w:ind w:left="1440" w:hanging="720"/>
        <w:jc w:val="left"/>
        <w:rPr>
          <w:rFonts w:cs="Times New Roman"/>
          <w:szCs w:val="24"/>
        </w:rPr>
      </w:pPr>
    </w:p>
    <w:p w14:paraId="1A286593" w14:textId="45F08C75" w:rsidR="004E7CAC" w:rsidRPr="00B41CF6" w:rsidRDefault="004E7CAC" w:rsidP="008400C1">
      <w:pPr>
        <w:pStyle w:val="BWASpecBody2"/>
        <w:ind w:left="720" w:hanging="720"/>
        <w:jc w:val="left"/>
        <w:rPr>
          <w:rFonts w:cs="Times New Roman"/>
          <w:szCs w:val="24"/>
        </w:rPr>
      </w:pPr>
      <w:r w:rsidRPr="00B41CF6">
        <w:rPr>
          <w:rFonts w:cs="Times New Roman"/>
          <w:szCs w:val="24"/>
        </w:rPr>
        <w:t xml:space="preserve">ROOF-MOUNTED, PROPELLER-TYPE UPBLAST FANS </w:t>
      </w:r>
    </w:p>
    <w:p w14:paraId="1ACD844F" w14:textId="77777777" w:rsidR="004E7CAC" w:rsidRPr="00B41CF6" w:rsidRDefault="004E7CAC" w:rsidP="008400C1">
      <w:pPr>
        <w:pStyle w:val="BWASpecBody2"/>
        <w:numPr>
          <w:ilvl w:val="0"/>
          <w:numId w:val="0"/>
        </w:numPr>
        <w:ind w:left="720" w:hanging="720"/>
        <w:jc w:val="left"/>
        <w:rPr>
          <w:rFonts w:cs="Times New Roman"/>
          <w:szCs w:val="24"/>
        </w:rPr>
      </w:pPr>
    </w:p>
    <w:p w14:paraId="59597E40"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Propellers shall be constructed with die formed galvanized steel blades riveted to a galvanized steel hub</w:t>
      </w:r>
      <w:r w:rsidR="00561023" w:rsidRPr="00B41CF6">
        <w:rPr>
          <w:rFonts w:cs="Times New Roman"/>
          <w:szCs w:val="24"/>
        </w:rPr>
        <w:t xml:space="preserve">. </w:t>
      </w:r>
      <w:r w:rsidRPr="00B41CF6">
        <w:rPr>
          <w:rFonts w:cs="Times New Roman"/>
          <w:szCs w:val="24"/>
        </w:rPr>
        <w:t xml:space="preserve">Propellers shall be statically and dynamically balanced for vibration free operation. </w:t>
      </w:r>
    </w:p>
    <w:p w14:paraId="594D35E4" w14:textId="77777777" w:rsidR="004E7CAC" w:rsidRPr="00B41CF6" w:rsidRDefault="004E7CAC" w:rsidP="00476803">
      <w:pPr>
        <w:pStyle w:val="BWASpecBody2"/>
        <w:numPr>
          <w:ilvl w:val="0"/>
          <w:numId w:val="0"/>
        </w:numPr>
        <w:ind w:left="1440" w:hanging="720"/>
        <w:jc w:val="left"/>
        <w:rPr>
          <w:rFonts w:cs="Times New Roman"/>
          <w:szCs w:val="24"/>
        </w:rPr>
      </w:pPr>
    </w:p>
    <w:p w14:paraId="0219411A"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Ground and polished steel fan shafts shall be mounted in permanently lubricated, sealed ball bearing pillow blocks</w:t>
      </w:r>
      <w:r w:rsidR="00561023" w:rsidRPr="00B41CF6">
        <w:rPr>
          <w:rFonts w:cs="Times New Roman"/>
          <w:szCs w:val="24"/>
        </w:rPr>
        <w:t xml:space="preserve">. </w:t>
      </w:r>
    </w:p>
    <w:p w14:paraId="1DE32AAF" w14:textId="77777777" w:rsidR="004E7CAC" w:rsidRPr="00B41CF6" w:rsidRDefault="004E7CAC" w:rsidP="00476803">
      <w:pPr>
        <w:pStyle w:val="BWASpecBody2"/>
        <w:numPr>
          <w:ilvl w:val="0"/>
          <w:numId w:val="0"/>
        </w:numPr>
        <w:ind w:left="1440" w:hanging="720"/>
        <w:jc w:val="left"/>
        <w:rPr>
          <w:rFonts w:cs="Times New Roman"/>
          <w:szCs w:val="24"/>
        </w:rPr>
      </w:pPr>
    </w:p>
    <w:p w14:paraId="2EE943CF"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Propellers shall be attached to fan shafts with a standard square key and set screws for tapered bushings</w:t>
      </w:r>
      <w:r w:rsidR="00561023" w:rsidRPr="00B41CF6">
        <w:rPr>
          <w:rFonts w:cs="Times New Roman"/>
          <w:szCs w:val="24"/>
        </w:rPr>
        <w:t xml:space="preserve">. </w:t>
      </w:r>
      <w:r w:rsidRPr="00B41CF6">
        <w:rPr>
          <w:rFonts w:cs="Times New Roman"/>
          <w:szCs w:val="24"/>
        </w:rPr>
        <w:t xml:space="preserve">Bearings shall be selected for a minimum average (L50) life </w:t>
      </w:r>
      <w:proofErr w:type="gramStart"/>
      <w:r w:rsidRPr="00B41CF6">
        <w:rPr>
          <w:rFonts w:cs="Times New Roman"/>
          <w:szCs w:val="24"/>
        </w:rPr>
        <w:t>in excess of</w:t>
      </w:r>
      <w:proofErr w:type="gramEnd"/>
      <w:r w:rsidRPr="00B41CF6">
        <w:rPr>
          <w:rFonts w:cs="Times New Roman"/>
          <w:szCs w:val="24"/>
        </w:rPr>
        <w:t xml:space="preserve"> 200,000 hours at maximum cataloged operating speeds. </w:t>
      </w:r>
    </w:p>
    <w:p w14:paraId="45DB2A93" w14:textId="77777777" w:rsidR="004E7CAC" w:rsidRPr="00B41CF6" w:rsidRDefault="004E7CAC" w:rsidP="00476803">
      <w:pPr>
        <w:pStyle w:val="BWASpecBody2"/>
        <w:numPr>
          <w:ilvl w:val="0"/>
          <w:numId w:val="0"/>
        </w:numPr>
        <w:ind w:left="1440" w:hanging="720"/>
        <w:jc w:val="left"/>
        <w:rPr>
          <w:rFonts w:cs="Times New Roman"/>
          <w:szCs w:val="24"/>
        </w:rPr>
      </w:pPr>
    </w:p>
    <w:p w14:paraId="03FD2318"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Pulleys shall be out of the fully machined cast iron type, keyed and securely attached to the wheel and motor shafts</w:t>
      </w:r>
      <w:r w:rsidR="00561023" w:rsidRPr="00B41CF6">
        <w:rPr>
          <w:rFonts w:cs="Times New Roman"/>
          <w:szCs w:val="24"/>
        </w:rPr>
        <w:t xml:space="preserve">. </w:t>
      </w:r>
      <w:r w:rsidRPr="00B41CF6">
        <w:rPr>
          <w:rFonts w:cs="Times New Roman"/>
          <w:szCs w:val="24"/>
        </w:rPr>
        <w:t xml:space="preserve">Motor sheaves shall be adjustable for final system balancing. </w:t>
      </w:r>
      <w:r w:rsidR="00561023" w:rsidRPr="00B41CF6">
        <w:rPr>
          <w:rFonts w:cs="Times New Roman"/>
          <w:szCs w:val="24"/>
        </w:rPr>
        <w:t>(Belt drive only)</w:t>
      </w:r>
      <w:r w:rsidR="00476803" w:rsidRPr="00B41CF6">
        <w:rPr>
          <w:rFonts w:cs="Times New Roman"/>
          <w:szCs w:val="24"/>
        </w:rPr>
        <w:t>.</w:t>
      </w:r>
    </w:p>
    <w:p w14:paraId="21381375" w14:textId="77777777" w:rsidR="004E7CAC" w:rsidRPr="00B41CF6" w:rsidRDefault="004E7CAC" w:rsidP="00476803">
      <w:pPr>
        <w:pStyle w:val="BWASpecBody2"/>
        <w:numPr>
          <w:ilvl w:val="0"/>
          <w:numId w:val="0"/>
        </w:numPr>
        <w:ind w:left="1440" w:hanging="720"/>
        <w:jc w:val="left"/>
        <w:rPr>
          <w:rFonts w:cs="Times New Roman"/>
          <w:szCs w:val="24"/>
        </w:rPr>
      </w:pPr>
    </w:p>
    <w:p w14:paraId="7F4F2AC5"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 xml:space="preserve">Drive frame assemblies shall be die formed, galvanized steel construction. </w:t>
      </w:r>
    </w:p>
    <w:p w14:paraId="1B28BB68" w14:textId="77777777" w:rsidR="004E7CAC" w:rsidRPr="00B41CF6" w:rsidRDefault="004E7CAC" w:rsidP="00476803">
      <w:pPr>
        <w:pStyle w:val="BWASpecBody2"/>
        <w:numPr>
          <w:ilvl w:val="0"/>
          <w:numId w:val="0"/>
        </w:numPr>
        <w:ind w:left="1440" w:hanging="720"/>
        <w:jc w:val="left"/>
        <w:rPr>
          <w:rFonts w:cs="Times New Roman"/>
          <w:szCs w:val="24"/>
        </w:rPr>
      </w:pPr>
    </w:p>
    <w:p w14:paraId="04AA57BB"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proofErr w:type="spellStart"/>
      <w:r w:rsidRPr="00B41CF6">
        <w:rPr>
          <w:rFonts w:cs="Times New Roman"/>
          <w:szCs w:val="24"/>
        </w:rPr>
        <w:t>Windbands</w:t>
      </w:r>
      <w:proofErr w:type="spellEnd"/>
      <w:r w:rsidRPr="00B41CF6">
        <w:rPr>
          <w:rFonts w:cs="Times New Roman"/>
          <w:szCs w:val="24"/>
        </w:rPr>
        <w:t xml:space="preserve"> shall be constructed of heavy gauge galvanized steel with reinforced edges and bolted seams</w:t>
      </w:r>
      <w:r w:rsidR="00561023" w:rsidRPr="00B41CF6">
        <w:rPr>
          <w:rFonts w:cs="Times New Roman"/>
          <w:szCs w:val="24"/>
        </w:rPr>
        <w:t xml:space="preserve">. </w:t>
      </w:r>
    </w:p>
    <w:p w14:paraId="15F45756" w14:textId="77777777" w:rsidR="004E7CAC" w:rsidRPr="00B41CF6" w:rsidRDefault="004E7CAC" w:rsidP="00476803">
      <w:pPr>
        <w:pStyle w:val="BWASpecBody2"/>
        <w:numPr>
          <w:ilvl w:val="0"/>
          <w:numId w:val="0"/>
        </w:numPr>
        <w:ind w:left="1440" w:hanging="720"/>
        <w:jc w:val="left"/>
        <w:rPr>
          <w:rFonts w:cs="Times New Roman"/>
          <w:szCs w:val="24"/>
        </w:rPr>
      </w:pPr>
    </w:p>
    <w:p w14:paraId="59C72CC5" w14:textId="77777777"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Curb caps shall be constructed of galvanized or painted steel</w:t>
      </w:r>
      <w:r w:rsidR="00561023" w:rsidRPr="00B41CF6">
        <w:rPr>
          <w:rFonts w:cs="Times New Roman"/>
          <w:szCs w:val="24"/>
        </w:rPr>
        <w:t xml:space="preserve">. </w:t>
      </w:r>
      <w:r w:rsidRPr="00B41CF6">
        <w:rPr>
          <w:rFonts w:cs="Times New Roman"/>
          <w:szCs w:val="24"/>
        </w:rPr>
        <w:t xml:space="preserve">Curb caps shall include an integral venturi inlet and pre-punched mounting holes. </w:t>
      </w:r>
    </w:p>
    <w:p w14:paraId="490D7A0D" w14:textId="77777777" w:rsidR="004E7CAC" w:rsidRPr="00B41CF6" w:rsidRDefault="004E7CAC" w:rsidP="00476803">
      <w:pPr>
        <w:pStyle w:val="BWASpecBody2"/>
        <w:numPr>
          <w:ilvl w:val="0"/>
          <w:numId w:val="0"/>
        </w:numPr>
        <w:ind w:left="1440" w:hanging="720"/>
        <w:jc w:val="left"/>
        <w:rPr>
          <w:rFonts w:cs="Times New Roman"/>
          <w:szCs w:val="24"/>
        </w:rPr>
      </w:pPr>
    </w:p>
    <w:p w14:paraId="25102190" w14:textId="77777777" w:rsidR="00A17F60"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The roof mounted axial upblast exhaust fans shall be Model RBU</w:t>
      </w:r>
      <w:r w:rsidR="00561023" w:rsidRPr="00B41CF6">
        <w:rPr>
          <w:rFonts w:cs="Times New Roman"/>
          <w:szCs w:val="24"/>
        </w:rPr>
        <w:t>/RDU</w:t>
      </w:r>
      <w:r w:rsidRPr="00B41CF6">
        <w:rPr>
          <w:rFonts w:cs="Times New Roman"/>
          <w:szCs w:val="24"/>
        </w:rPr>
        <w:t xml:space="preserve"> as manufactured by Greenheck or an approved substitute.</w:t>
      </w:r>
    </w:p>
    <w:p w14:paraId="76E446CF" w14:textId="77777777" w:rsidR="00A17F60" w:rsidRPr="00B41CF6" w:rsidRDefault="00A17F60" w:rsidP="00476803">
      <w:pPr>
        <w:pStyle w:val="BWASpecBody2"/>
        <w:numPr>
          <w:ilvl w:val="0"/>
          <w:numId w:val="0"/>
        </w:numPr>
        <w:ind w:left="1440" w:hanging="720"/>
        <w:jc w:val="left"/>
        <w:rPr>
          <w:rFonts w:cs="Times New Roman"/>
          <w:szCs w:val="24"/>
        </w:rPr>
      </w:pPr>
    </w:p>
    <w:p w14:paraId="2E7D6790" w14:textId="77777777" w:rsidR="00561023" w:rsidRPr="00B41CF6" w:rsidRDefault="00561023"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Fan shall be provided with damper latches.</w:t>
      </w:r>
    </w:p>
    <w:p w14:paraId="1BFADC9A" w14:textId="77777777" w:rsidR="004E7CAC" w:rsidRPr="00B41CF6" w:rsidRDefault="004E7CAC" w:rsidP="00476803">
      <w:pPr>
        <w:pStyle w:val="BWASpecBody2"/>
        <w:numPr>
          <w:ilvl w:val="0"/>
          <w:numId w:val="0"/>
        </w:numPr>
        <w:ind w:left="1440" w:hanging="720"/>
        <w:jc w:val="left"/>
        <w:rPr>
          <w:rFonts w:cs="Times New Roman"/>
          <w:szCs w:val="24"/>
        </w:rPr>
      </w:pPr>
    </w:p>
    <w:p w14:paraId="01EDB8E5" w14:textId="77777777" w:rsidR="004E7CAC" w:rsidRPr="00B41CF6" w:rsidRDefault="004E7CAC" w:rsidP="008400C1">
      <w:pPr>
        <w:pStyle w:val="BWASpecBody2"/>
        <w:ind w:left="720" w:hanging="720"/>
        <w:jc w:val="left"/>
        <w:rPr>
          <w:rFonts w:cs="Times New Roman"/>
          <w:szCs w:val="24"/>
        </w:rPr>
      </w:pPr>
      <w:r w:rsidRPr="00B41CF6">
        <w:rPr>
          <w:rFonts w:cs="Times New Roman"/>
          <w:szCs w:val="24"/>
        </w:rPr>
        <w:t>CEILING/CABINET EXHAUST FANS</w:t>
      </w:r>
    </w:p>
    <w:p w14:paraId="17DADE78" w14:textId="77777777" w:rsidR="004E7CAC" w:rsidRPr="00B41CF6" w:rsidRDefault="004E7CAC" w:rsidP="008400C1">
      <w:pPr>
        <w:pStyle w:val="BWASpecBody2"/>
        <w:numPr>
          <w:ilvl w:val="0"/>
          <w:numId w:val="0"/>
        </w:numPr>
        <w:ind w:left="720" w:hanging="720"/>
        <w:jc w:val="left"/>
        <w:rPr>
          <w:rFonts w:cs="Times New Roman"/>
          <w:szCs w:val="24"/>
        </w:rPr>
      </w:pPr>
    </w:p>
    <w:p w14:paraId="42955AB1" w14:textId="5E747F94" w:rsidR="004E7CAC" w:rsidRPr="00B41CF6" w:rsidRDefault="004E7CAC" w:rsidP="00476803">
      <w:pPr>
        <w:pStyle w:val="BWASpecBody2"/>
        <w:numPr>
          <w:ilvl w:val="1"/>
          <w:numId w:val="1"/>
        </w:numPr>
        <w:tabs>
          <w:tab w:val="clear" w:pos="936"/>
        </w:tabs>
        <w:ind w:left="1440" w:hanging="720"/>
        <w:jc w:val="left"/>
        <w:rPr>
          <w:rFonts w:cs="Times New Roman"/>
          <w:szCs w:val="24"/>
        </w:rPr>
      </w:pPr>
      <w:r w:rsidRPr="00B41CF6">
        <w:rPr>
          <w:rFonts w:cs="Times New Roman"/>
          <w:szCs w:val="24"/>
        </w:rPr>
        <w:t>Ceiling/cabinet exhaust fans shall be Greenheck Model CSP (inline</w:t>
      </w:r>
      <w:r w:rsidR="00517CDB" w:rsidRPr="00B41CF6">
        <w:rPr>
          <w:rFonts w:cs="Times New Roman"/>
          <w:szCs w:val="24"/>
        </w:rPr>
        <w:t>/</w:t>
      </w:r>
      <w:r w:rsidR="004F4EE5" w:rsidRPr="00B41CF6">
        <w:rPr>
          <w:rFonts w:cs="Times New Roman"/>
          <w:szCs w:val="24"/>
        </w:rPr>
        <w:t>cabinet</w:t>
      </w:r>
      <w:r w:rsidRPr="00B41CF6">
        <w:rPr>
          <w:rFonts w:cs="Times New Roman"/>
          <w:szCs w:val="24"/>
        </w:rPr>
        <w:t xml:space="preserve">) or Greenheck Model SP </w:t>
      </w:r>
      <w:r w:rsidR="004F4EE5" w:rsidRPr="00B41CF6">
        <w:rPr>
          <w:rFonts w:cs="Times New Roman"/>
          <w:szCs w:val="24"/>
        </w:rPr>
        <w:t xml:space="preserve">(ceiling) </w:t>
      </w:r>
      <w:r w:rsidRPr="00B41CF6">
        <w:rPr>
          <w:rFonts w:cs="Times New Roman"/>
          <w:szCs w:val="24"/>
        </w:rPr>
        <w:t>with integral grille, or an approved equal.</w:t>
      </w:r>
      <w:r w:rsidR="009D6FEF" w:rsidRPr="00B41CF6">
        <w:rPr>
          <w:rFonts w:cs="Times New Roman"/>
          <w:szCs w:val="24"/>
        </w:rPr>
        <w:t xml:space="preserve"> Fans shall be provided with speed controller for balancing.</w:t>
      </w:r>
    </w:p>
    <w:p w14:paraId="76C51283" w14:textId="77777777" w:rsidR="004E7CAC" w:rsidRPr="00B41CF6" w:rsidRDefault="004E7CAC" w:rsidP="00476803">
      <w:pPr>
        <w:pStyle w:val="BWASpecBody2"/>
        <w:numPr>
          <w:ilvl w:val="0"/>
          <w:numId w:val="0"/>
        </w:numPr>
        <w:ind w:left="1440" w:hanging="720"/>
        <w:jc w:val="left"/>
        <w:rPr>
          <w:rFonts w:cs="Times New Roman"/>
          <w:szCs w:val="24"/>
        </w:rPr>
      </w:pPr>
    </w:p>
    <w:p w14:paraId="3CDE89F9" w14:textId="77777777" w:rsidR="004E7CAC" w:rsidRPr="00B41CF6" w:rsidRDefault="004E7CAC" w:rsidP="008400C1">
      <w:pPr>
        <w:pStyle w:val="BWASection"/>
        <w:ind w:left="720" w:hanging="720"/>
        <w:jc w:val="left"/>
        <w:rPr>
          <w:rFonts w:cs="Times New Roman"/>
          <w:szCs w:val="24"/>
        </w:rPr>
      </w:pPr>
      <w:r w:rsidRPr="00B41CF6">
        <w:rPr>
          <w:rFonts w:cs="Times New Roman"/>
          <w:szCs w:val="24"/>
        </w:rPr>
        <w:t>3.0</w:t>
      </w:r>
      <w:r w:rsidRPr="00B41CF6">
        <w:rPr>
          <w:rFonts w:cs="Times New Roman"/>
          <w:szCs w:val="24"/>
        </w:rPr>
        <w:tab/>
        <w:t>EXECUTION</w:t>
      </w:r>
    </w:p>
    <w:p w14:paraId="405FF584" w14:textId="77777777" w:rsidR="004E7CAC" w:rsidRPr="00B41CF6" w:rsidRDefault="004E7CAC" w:rsidP="008400C1">
      <w:pPr>
        <w:tabs>
          <w:tab w:val="left" w:pos="-720"/>
        </w:tabs>
        <w:suppressAutoHyphens/>
        <w:ind w:left="720" w:hanging="720"/>
        <w:contextualSpacing/>
        <w:rPr>
          <w:rFonts w:ascii="Times New Roman" w:hAnsi="Times New Roman" w:cs="Times New Roman"/>
          <w:sz w:val="24"/>
          <w:szCs w:val="24"/>
        </w:rPr>
      </w:pPr>
    </w:p>
    <w:p w14:paraId="3C5A9D8C" w14:textId="77777777" w:rsidR="004E7CAC" w:rsidRPr="00B41CF6" w:rsidRDefault="004E7CAC" w:rsidP="008400C1">
      <w:pPr>
        <w:pStyle w:val="BWASpecBody3"/>
        <w:ind w:left="720" w:hanging="720"/>
        <w:jc w:val="left"/>
        <w:rPr>
          <w:rFonts w:cs="Times New Roman"/>
          <w:szCs w:val="24"/>
        </w:rPr>
      </w:pPr>
      <w:r w:rsidRPr="00B41CF6">
        <w:rPr>
          <w:rFonts w:cs="Times New Roman"/>
          <w:szCs w:val="24"/>
        </w:rPr>
        <w:t>INSTALLATION</w:t>
      </w:r>
    </w:p>
    <w:p w14:paraId="7B5AE078" w14:textId="77777777" w:rsidR="004E7CAC" w:rsidRPr="00B41CF6" w:rsidRDefault="004E7CAC" w:rsidP="008400C1">
      <w:pPr>
        <w:pStyle w:val="BWASpecBody3"/>
        <w:numPr>
          <w:ilvl w:val="0"/>
          <w:numId w:val="0"/>
        </w:numPr>
        <w:ind w:left="720" w:hanging="720"/>
        <w:jc w:val="left"/>
        <w:rPr>
          <w:rFonts w:cs="Times New Roman"/>
          <w:szCs w:val="24"/>
        </w:rPr>
      </w:pPr>
    </w:p>
    <w:p w14:paraId="686248E9" w14:textId="77777777" w:rsidR="004E7CAC" w:rsidRPr="00B41CF6" w:rsidRDefault="004E7CAC" w:rsidP="005E3C12">
      <w:pPr>
        <w:pStyle w:val="BWASpecBody3"/>
        <w:numPr>
          <w:ilvl w:val="1"/>
          <w:numId w:val="7"/>
        </w:numPr>
        <w:ind w:left="1440" w:hanging="720"/>
        <w:jc w:val="left"/>
        <w:rPr>
          <w:rFonts w:cs="Times New Roman"/>
          <w:szCs w:val="24"/>
        </w:rPr>
      </w:pPr>
      <w:r w:rsidRPr="00B41CF6">
        <w:rPr>
          <w:rFonts w:cs="Times New Roman"/>
          <w:szCs w:val="24"/>
        </w:rPr>
        <w:t>Fans shall be installed as indicated and in conformance with the manufacturer's recommendations</w:t>
      </w:r>
      <w:r w:rsidR="00561023" w:rsidRPr="00B41CF6">
        <w:rPr>
          <w:rFonts w:cs="Times New Roman"/>
          <w:szCs w:val="24"/>
        </w:rPr>
        <w:t xml:space="preserve">. </w:t>
      </w:r>
      <w:r w:rsidRPr="00B41CF6">
        <w:rPr>
          <w:rFonts w:cs="Times New Roman"/>
          <w:szCs w:val="24"/>
        </w:rPr>
        <w:t>Coordinate the actual units to be provided with all trades.</w:t>
      </w:r>
    </w:p>
    <w:p w14:paraId="2E73BBD0" w14:textId="77777777" w:rsidR="004E7CAC" w:rsidRPr="00B41CF6" w:rsidRDefault="004E7CAC" w:rsidP="005E3C12">
      <w:pPr>
        <w:pStyle w:val="BWASpecBody3"/>
        <w:numPr>
          <w:ilvl w:val="0"/>
          <w:numId w:val="0"/>
        </w:numPr>
        <w:ind w:left="1440" w:hanging="720"/>
        <w:jc w:val="left"/>
        <w:rPr>
          <w:rFonts w:cs="Times New Roman"/>
          <w:szCs w:val="24"/>
        </w:rPr>
      </w:pPr>
    </w:p>
    <w:p w14:paraId="28F8DB27" w14:textId="77777777" w:rsidR="004E7CAC" w:rsidRPr="00B41CF6" w:rsidRDefault="004E7CAC" w:rsidP="008400C1">
      <w:pPr>
        <w:pStyle w:val="BWASpecBody3"/>
        <w:ind w:left="720" w:hanging="720"/>
        <w:jc w:val="left"/>
        <w:rPr>
          <w:rFonts w:cs="Times New Roman"/>
          <w:szCs w:val="24"/>
        </w:rPr>
      </w:pPr>
      <w:r w:rsidRPr="00B41CF6">
        <w:rPr>
          <w:rFonts w:cs="Times New Roman"/>
          <w:szCs w:val="24"/>
        </w:rPr>
        <w:t>ADJUSTMENT</w:t>
      </w:r>
    </w:p>
    <w:p w14:paraId="6DFC30AC" w14:textId="77777777" w:rsidR="004E7CAC" w:rsidRPr="00B41CF6" w:rsidRDefault="004E7CAC" w:rsidP="008400C1">
      <w:pPr>
        <w:pStyle w:val="BWASpecBody3"/>
        <w:numPr>
          <w:ilvl w:val="0"/>
          <w:numId w:val="0"/>
        </w:numPr>
        <w:ind w:left="720" w:hanging="720"/>
        <w:jc w:val="left"/>
        <w:rPr>
          <w:rFonts w:cs="Times New Roman"/>
          <w:szCs w:val="24"/>
        </w:rPr>
      </w:pPr>
    </w:p>
    <w:p w14:paraId="7EE41797" w14:textId="77777777" w:rsidR="004E7CAC" w:rsidRPr="00B41CF6" w:rsidRDefault="004E7CAC" w:rsidP="005E3C12">
      <w:pPr>
        <w:pStyle w:val="BWASpecBody3"/>
        <w:numPr>
          <w:ilvl w:val="1"/>
          <w:numId w:val="7"/>
        </w:numPr>
        <w:ind w:left="1440" w:hanging="720"/>
        <w:jc w:val="left"/>
        <w:rPr>
          <w:rFonts w:cs="Times New Roman"/>
          <w:szCs w:val="24"/>
        </w:rPr>
      </w:pPr>
      <w:r w:rsidRPr="00B41CF6">
        <w:rPr>
          <w:rFonts w:cs="Times New Roman"/>
          <w:szCs w:val="24"/>
        </w:rPr>
        <w:t>The fans shall be tested and adjusted after installation to provide the capacities indicated.</w:t>
      </w:r>
    </w:p>
    <w:p w14:paraId="0F69E548" w14:textId="77777777" w:rsidR="004E7CAC" w:rsidRPr="00B41CF6" w:rsidRDefault="004E7CAC" w:rsidP="005E3C12">
      <w:pPr>
        <w:pStyle w:val="BWASpecBody3"/>
        <w:numPr>
          <w:ilvl w:val="0"/>
          <w:numId w:val="0"/>
        </w:numPr>
        <w:ind w:left="1440" w:hanging="720"/>
        <w:jc w:val="left"/>
        <w:rPr>
          <w:rFonts w:cs="Times New Roman"/>
          <w:szCs w:val="24"/>
        </w:rPr>
      </w:pPr>
    </w:p>
    <w:p w14:paraId="6C8DC482" w14:textId="77777777" w:rsidR="00935265" w:rsidRDefault="00C45042" w:rsidP="00F82062">
      <w:pPr>
        <w:pStyle w:val="BWATitle"/>
        <w:ind w:left="720" w:hanging="720"/>
        <w:rPr>
          <w:rFonts w:cs="Times New Roman"/>
          <w:szCs w:val="24"/>
        </w:rPr>
      </w:pPr>
      <w:r w:rsidRPr="00B41CF6">
        <w:rPr>
          <w:rFonts w:cs="Times New Roman"/>
          <w:szCs w:val="24"/>
        </w:rPr>
        <w:t>END OF SECTION</w:t>
      </w:r>
    </w:p>
    <w:p w14:paraId="15B8A8C3" w14:textId="77777777" w:rsidR="00F82062" w:rsidRDefault="00F82062" w:rsidP="00F82062">
      <w:pPr>
        <w:pStyle w:val="BWATitle"/>
        <w:ind w:left="720" w:hanging="720"/>
        <w:rPr>
          <w:rFonts w:cs="Times New Roman"/>
          <w:szCs w:val="24"/>
        </w:rPr>
      </w:pPr>
    </w:p>
    <w:p w14:paraId="682F0C4A" w14:textId="77777777" w:rsidR="00F82062" w:rsidRPr="00F82062" w:rsidRDefault="00F82062" w:rsidP="00F82062">
      <w:pPr>
        <w:pStyle w:val="BWATitle"/>
        <w:ind w:left="720" w:hanging="720"/>
        <w:rPr>
          <w:rFonts w:cs="Times New Roman"/>
          <w:szCs w:val="24"/>
        </w:rPr>
      </w:pPr>
    </w:p>
    <w:sectPr w:rsidR="00F82062" w:rsidRPr="00F820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7C2F2" w14:textId="77777777" w:rsidR="00C11EB6" w:rsidRDefault="00C11EB6" w:rsidP="00934133">
      <w:r>
        <w:separator/>
      </w:r>
    </w:p>
  </w:endnote>
  <w:endnote w:type="continuationSeparator" w:id="0">
    <w:p w14:paraId="1D593240" w14:textId="77777777" w:rsidR="00C11EB6" w:rsidRDefault="00C11EB6"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6FB6" w14:textId="77777777" w:rsidR="00C11EB6" w:rsidRDefault="00C11EB6" w:rsidP="00934133">
      <w:r>
        <w:separator/>
      </w:r>
    </w:p>
  </w:footnote>
  <w:footnote w:type="continuationSeparator" w:id="0">
    <w:p w14:paraId="581E8A24" w14:textId="77777777" w:rsidR="00C11EB6" w:rsidRDefault="00C11EB6"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56CB" w14:textId="77777777" w:rsidR="004E7CAC" w:rsidRDefault="004E7CAC" w:rsidP="004E7CAC">
    <w:pPr>
      <w:tabs>
        <w:tab w:val="right" w:pos="9120"/>
      </w:tabs>
      <w:suppressAutoHyphens/>
      <w:jc w:val="both"/>
      <w:rPr>
        <w:rFonts w:ascii="Times New Roman" w:hAnsi="Times New Roman" w:cs="Times New Roman"/>
        <w:sz w:val="24"/>
        <w:szCs w:val="24"/>
      </w:rPr>
    </w:pPr>
    <w:r>
      <w:rPr>
        <w:rFonts w:ascii="Times New Roman" w:hAnsi="Times New Roman" w:cs="Times New Roman"/>
        <w:sz w:val="24"/>
        <w:szCs w:val="24"/>
        <w:u w:val="single"/>
      </w:rPr>
      <w:t>BW&amp;A 23 34 00.DOC</w:t>
    </w:r>
    <w:r>
      <w:rPr>
        <w:rFonts w:ascii="Times New Roman" w:hAnsi="Times New Roman" w:cs="Times New Roman"/>
        <w:sz w:val="24"/>
        <w:szCs w:val="24"/>
        <w:u w:val="single"/>
      </w:rPr>
      <w:tab/>
      <w:t>23 34 00-</w:t>
    </w:r>
    <w:r>
      <w:rPr>
        <w:rFonts w:ascii="Times New Roman" w:hAnsi="Times New Roman" w:cs="Times New Roman"/>
        <w:sz w:val="24"/>
        <w:szCs w:val="24"/>
        <w:u w:val="single"/>
      </w:rPr>
      <w:fldChar w:fldCharType="begin"/>
    </w:r>
    <w:r>
      <w:rPr>
        <w:rFonts w:ascii="Times New Roman" w:hAnsi="Times New Roman" w:cs="Times New Roman"/>
        <w:sz w:val="24"/>
        <w:szCs w:val="24"/>
        <w:u w:val="single"/>
      </w:rPr>
      <w:instrText>page \* arabic</w:instrText>
    </w:r>
    <w:r>
      <w:rPr>
        <w:rFonts w:ascii="Times New Roman" w:hAnsi="Times New Roman" w:cs="Times New Roman"/>
        <w:sz w:val="24"/>
        <w:szCs w:val="24"/>
        <w:u w:val="single"/>
      </w:rPr>
      <w:fldChar w:fldCharType="separate"/>
    </w:r>
    <w:r w:rsidR="00FA377A">
      <w:rPr>
        <w:rFonts w:ascii="Times New Roman" w:hAnsi="Times New Roman" w:cs="Times New Roman"/>
        <w:noProof/>
        <w:sz w:val="24"/>
        <w:szCs w:val="24"/>
        <w:u w:val="single"/>
      </w:rPr>
      <w:t>8</w:t>
    </w:r>
    <w:r>
      <w:rPr>
        <w:rFonts w:ascii="Times New Roman" w:hAnsi="Times New Roman" w:cs="Times New Roman"/>
        <w:sz w:val="24"/>
        <w:szCs w:val="24"/>
        <w:u w:val="single"/>
      </w:rPr>
      <w:fldChar w:fldCharType="end"/>
    </w:r>
  </w:p>
  <w:p w14:paraId="3EC78E3A" w14:textId="3870F73B" w:rsidR="004E7CAC" w:rsidRDefault="00FA377A" w:rsidP="004E7CAC">
    <w:pPr>
      <w:tabs>
        <w:tab w:val="right" w:pos="9120"/>
      </w:tabs>
      <w:suppressAutoHyphens/>
      <w:jc w:val="both"/>
      <w:rPr>
        <w:rFonts w:ascii="Times New Roman" w:hAnsi="Times New Roman" w:cs="Times New Roman"/>
        <w:sz w:val="24"/>
        <w:szCs w:val="24"/>
      </w:rPr>
    </w:pPr>
    <w:r>
      <w:rPr>
        <w:rFonts w:ascii="Times New Roman" w:hAnsi="Times New Roman" w:cs="Times New Roman"/>
        <w:sz w:val="24"/>
        <w:szCs w:val="24"/>
      </w:rPr>
      <w:t xml:space="preserve">CSIMASPEX  </w:t>
    </w:r>
    <w:r w:rsidR="00835A29">
      <w:rPr>
        <w:rFonts w:ascii="Times New Roman" w:hAnsi="Times New Roman" w:cs="Times New Roman"/>
        <w:sz w:val="24"/>
        <w:szCs w:val="24"/>
      </w:rPr>
      <w:t>2025</w:t>
    </w:r>
    <w:r>
      <w:rPr>
        <w:rFonts w:ascii="Times New Roman" w:hAnsi="Times New Roman" w:cs="Times New Roman"/>
        <w:sz w:val="24"/>
        <w:szCs w:val="24"/>
      </w:rPr>
      <w:t>-</w:t>
    </w:r>
    <w:r w:rsidR="00835A29">
      <w:rPr>
        <w:rFonts w:ascii="Times New Roman" w:hAnsi="Times New Roman" w:cs="Times New Roman"/>
        <w:sz w:val="24"/>
        <w:szCs w:val="24"/>
      </w:rPr>
      <w:t>01</w:t>
    </w:r>
    <w:r>
      <w:rPr>
        <w:rFonts w:ascii="Times New Roman" w:hAnsi="Times New Roman" w:cs="Times New Roman"/>
        <w:sz w:val="24"/>
        <w:szCs w:val="24"/>
      </w:rPr>
      <w:t>-</w:t>
    </w:r>
    <w:r w:rsidR="00835A29">
      <w:rPr>
        <w:rFonts w:ascii="Times New Roman" w:hAnsi="Times New Roman" w:cs="Times New Roman"/>
        <w:sz w:val="24"/>
        <w:szCs w:val="24"/>
      </w:rPr>
      <w:t>16</w:t>
    </w:r>
    <w:r w:rsidR="004E7CAC">
      <w:rPr>
        <w:rFonts w:ascii="Times New Roman" w:hAnsi="Times New Roman" w:cs="Times New Roman"/>
        <w:sz w:val="24"/>
        <w:szCs w:val="24"/>
      </w:rPr>
      <w:tab/>
      <w:t>HVAC Fans</w:t>
    </w:r>
  </w:p>
  <w:p w14:paraId="08A827CE"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384E97"/>
    <w:multiLevelType w:val="hybridMultilevel"/>
    <w:tmpl w:val="743221A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64F7C3D"/>
    <w:multiLevelType w:val="hybridMultilevel"/>
    <w:tmpl w:val="19AAED6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2873266"/>
    <w:multiLevelType w:val="hybridMultilevel"/>
    <w:tmpl w:val="591E438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C850C8D"/>
    <w:multiLevelType w:val="hybridMultilevel"/>
    <w:tmpl w:val="E4DEBFFE"/>
    <w:lvl w:ilvl="0" w:tplc="E1725ECA">
      <w:start w:val="1"/>
      <w:numFmt w:val="upperLetter"/>
      <w:lvlText w:val="%1."/>
      <w:lvlJc w:val="left"/>
      <w:pPr>
        <w:ind w:left="1080" w:hanging="360"/>
      </w:pPr>
      <w:rPr>
        <w:rFonts w:cs="Times New Roman" w:hint="default"/>
      </w:rPr>
    </w:lvl>
    <w:lvl w:ilvl="1" w:tplc="F59E375A">
      <w:start w:val="1"/>
      <w:numFmt w:val="decimal"/>
      <w:lvlText w:val="%2."/>
      <w:lvlJc w:val="left"/>
      <w:pPr>
        <w:ind w:left="1800" w:hanging="360"/>
      </w:pPr>
      <w:rPr>
        <w:rFonts w:cs="Times New Roman"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407A4E31"/>
    <w:multiLevelType w:val="hybridMultilevel"/>
    <w:tmpl w:val="C4208B7C"/>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B1D5B"/>
    <w:multiLevelType w:val="hybridMultilevel"/>
    <w:tmpl w:val="DDB02BBE"/>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8D71F4B"/>
    <w:multiLevelType w:val="hybridMultilevel"/>
    <w:tmpl w:val="8654BE9E"/>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FFA4D46"/>
    <w:multiLevelType w:val="multilevel"/>
    <w:tmpl w:val="55B0D31E"/>
    <w:lvl w:ilvl="0">
      <w:start w:val="2"/>
      <w:numFmt w:val="decimal"/>
      <w:lvlText w:val="%1"/>
      <w:lvlJc w:val="left"/>
      <w:pPr>
        <w:ind w:left="420" w:hanging="420"/>
      </w:pPr>
      <w:rPr>
        <w:rFonts w:cs="Times New Roman" w:hint="default"/>
      </w:rPr>
    </w:lvl>
    <w:lvl w:ilvl="1">
      <w:start w:val="16"/>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15:restartNumberingAfterBreak="0">
    <w:nsid w:val="600A1A09"/>
    <w:multiLevelType w:val="hybridMultilevel"/>
    <w:tmpl w:val="117AB69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A464A88"/>
    <w:multiLevelType w:val="hybridMultilevel"/>
    <w:tmpl w:val="BBDC817C"/>
    <w:lvl w:ilvl="0" w:tplc="0409000F">
      <w:start w:val="1"/>
      <w:numFmt w:val="decimal"/>
      <w:lvlText w:val="%1."/>
      <w:lvlJc w:val="left"/>
      <w:pPr>
        <w:ind w:left="1080" w:hanging="360"/>
      </w:pPr>
      <w:rPr>
        <w:rFonts w:cs="Times New Roman" w:hint="default"/>
      </w:rPr>
    </w:lvl>
    <w:lvl w:ilvl="1" w:tplc="F59E375A">
      <w:start w:val="1"/>
      <w:numFmt w:val="decimal"/>
      <w:lvlText w:val="%2."/>
      <w:lvlJc w:val="left"/>
      <w:pPr>
        <w:ind w:left="1800" w:hanging="360"/>
      </w:pPr>
      <w:rPr>
        <w:rFonts w:cs="Times New Roman"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6A96534D"/>
    <w:multiLevelType w:val="multilevel"/>
    <w:tmpl w:val="B1EA10F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5" w15:restartNumberingAfterBreak="0">
    <w:nsid w:val="74AA7EF2"/>
    <w:multiLevelType w:val="hybridMultilevel"/>
    <w:tmpl w:val="E0C0C35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70B3C70"/>
    <w:multiLevelType w:val="hybridMultilevel"/>
    <w:tmpl w:val="C764BE20"/>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18" w15:restartNumberingAfterBreak="0">
    <w:nsid w:val="7FF95184"/>
    <w:multiLevelType w:val="hybridMultilevel"/>
    <w:tmpl w:val="19AEA38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93626468">
    <w:abstractNumId w:val="13"/>
  </w:num>
  <w:num w:numId="2" w16cid:durableId="859899358">
    <w:abstractNumId w:val="17"/>
  </w:num>
  <w:num w:numId="3" w16cid:durableId="14470432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3518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14874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0959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1614582">
    <w:abstractNumId w:val="14"/>
  </w:num>
  <w:num w:numId="8" w16cid:durableId="1234657759">
    <w:abstractNumId w:val="0"/>
  </w:num>
  <w:num w:numId="9" w16cid:durableId="611937522">
    <w:abstractNumId w:val="5"/>
  </w:num>
  <w:num w:numId="10" w16cid:durableId="1637106457">
    <w:abstractNumId w:val="1"/>
  </w:num>
  <w:num w:numId="11" w16cid:durableId="1962148713">
    <w:abstractNumId w:val="10"/>
  </w:num>
  <w:num w:numId="12" w16cid:durableId="2123068495">
    <w:abstractNumId w:val="6"/>
  </w:num>
  <w:num w:numId="13" w16cid:durableId="1896164230">
    <w:abstractNumId w:val="18"/>
  </w:num>
  <w:num w:numId="14" w16cid:durableId="1034504274">
    <w:abstractNumId w:val="15"/>
  </w:num>
  <w:num w:numId="15" w16cid:durableId="421142870">
    <w:abstractNumId w:val="8"/>
  </w:num>
  <w:num w:numId="16" w16cid:durableId="1971745919">
    <w:abstractNumId w:val="2"/>
  </w:num>
  <w:num w:numId="17" w16cid:durableId="884950518">
    <w:abstractNumId w:val="7"/>
  </w:num>
  <w:num w:numId="18" w16cid:durableId="432941938">
    <w:abstractNumId w:val="16"/>
  </w:num>
  <w:num w:numId="19" w16cid:durableId="73554890">
    <w:abstractNumId w:val="3"/>
  </w:num>
  <w:num w:numId="20" w16cid:durableId="2066097505">
    <w:abstractNumId w:val="11"/>
  </w:num>
  <w:num w:numId="21" w16cid:durableId="1833063630">
    <w:abstractNumId w:val="4"/>
  </w:num>
  <w:num w:numId="22" w16cid:durableId="1520773543">
    <w:abstractNumId w:val="12"/>
  </w:num>
  <w:num w:numId="23" w16cid:durableId="14979215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C"/>
    <w:rsid w:val="00001DD2"/>
    <w:rsid w:val="00004D14"/>
    <w:rsid w:val="000561C6"/>
    <w:rsid w:val="000F15D8"/>
    <w:rsid w:val="00144182"/>
    <w:rsid w:val="001B3E7C"/>
    <w:rsid w:val="0024329C"/>
    <w:rsid w:val="00303ECF"/>
    <w:rsid w:val="00304E60"/>
    <w:rsid w:val="00377CF7"/>
    <w:rsid w:val="003C3D2A"/>
    <w:rsid w:val="00476803"/>
    <w:rsid w:val="004D23C6"/>
    <w:rsid w:val="004E7CAC"/>
    <w:rsid w:val="004F4EE5"/>
    <w:rsid w:val="00517CDB"/>
    <w:rsid w:val="0052190B"/>
    <w:rsid w:val="00532F8C"/>
    <w:rsid w:val="005561E7"/>
    <w:rsid w:val="00560C8C"/>
    <w:rsid w:val="00561023"/>
    <w:rsid w:val="0057324D"/>
    <w:rsid w:val="005B3B08"/>
    <w:rsid w:val="005C64FF"/>
    <w:rsid w:val="005E3C12"/>
    <w:rsid w:val="005F33A8"/>
    <w:rsid w:val="006139FE"/>
    <w:rsid w:val="00617C1A"/>
    <w:rsid w:val="00695DC1"/>
    <w:rsid w:val="006B4224"/>
    <w:rsid w:val="006E0793"/>
    <w:rsid w:val="00707666"/>
    <w:rsid w:val="007732E4"/>
    <w:rsid w:val="00774D7A"/>
    <w:rsid w:val="008312EB"/>
    <w:rsid w:val="00835A29"/>
    <w:rsid w:val="008400C1"/>
    <w:rsid w:val="00855246"/>
    <w:rsid w:val="00923D0D"/>
    <w:rsid w:val="00934133"/>
    <w:rsid w:val="00935265"/>
    <w:rsid w:val="00987A71"/>
    <w:rsid w:val="009A70F0"/>
    <w:rsid w:val="009D6FEF"/>
    <w:rsid w:val="00A14464"/>
    <w:rsid w:val="00A15635"/>
    <w:rsid w:val="00A17F60"/>
    <w:rsid w:val="00A36FA3"/>
    <w:rsid w:val="00A51309"/>
    <w:rsid w:val="00A82594"/>
    <w:rsid w:val="00A84671"/>
    <w:rsid w:val="00B41CF6"/>
    <w:rsid w:val="00B51771"/>
    <w:rsid w:val="00B72CDB"/>
    <w:rsid w:val="00BA4408"/>
    <w:rsid w:val="00C11EB6"/>
    <w:rsid w:val="00C45042"/>
    <w:rsid w:val="00C7247E"/>
    <w:rsid w:val="00CF2025"/>
    <w:rsid w:val="00DA39C8"/>
    <w:rsid w:val="00DC02CB"/>
    <w:rsid w:val="00DD59CC"/>
    <w:rsid w:val="00E0023D"/>
    <w:rsid w:val="00E15F6B"/>
    <w:rsid w:val="00E1774B"/>
    <w:rsid w:val="00E5282E"/>
    <w:rsid w:val="00E704ED"/>
    <w:rsid w:val="00EE689D"/>
    <w:rsid w:val="00EF1E76"/>
    <w:rsid w:val="00F82062"/>
    <w:rsid w:val="00FA377A"/>
    <w:rsid w:val="00FC37BF"/>
    <w:rsid w:val="00FD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51DF"/>
  <w15:docId w15:val="{B20D2244-F304-4CD1-9B0D-E6ECEB2A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CAC"/>
    <w:pPr>
      <w:widowControl w:val="0"/>
      <w:autoSpaceDE w:val="0"/>
      <w:autoSpaceDN w:val="0"/>
      <w:spacing w:after="0" w:line="240" w:lineRule="auto"/>
    </w:pPr>
    <w:rPr>
      <w:rFonts w:ascii="Courier" w:eastAsia="Times New Roman" w:hAnsi="Courier" w:cs="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4F4EE5"/>
    <w:rPr>
      <w:rFonts w:ascii="Tahoma" w:hAnsi="Tahoma" w:cs="Tahoma"/>
      <w:sz w:val="16"/>
      <w:szCs w:val="16"/>
    </w:rPr>
  </w:style>
  <w:style w:type="character" w:customStyle="1" w:styleId="BalloonTextChar">
    <w:name w:val="Balloon Text Char"/>
    <w:basedOn w:val="DefaultParagraphFont"/>
    <w:link w:val="BalloonText"/>
    <w:uiPriority w:val="99"/>
    <w:semiHidden/>
    <w:rsid w:val="004F4EE5"/>
    <w:rPr>
      <w:rFonts w:ascii="Tahoma" w:eastAsia="Times New Roman" w:hAnsi="Tahoma" w:cs="Tahoma"/>
      <w:sz w:val="16"/>
      <w:szCs w:val="16"/>
    </w:rPr>
  </w:style>
  <w:style w:type="paragraph" w:styleId="NormalWeb">
    <w:name w:val="Normal (Web)"/>
    <w:basedOn w:val="Normal"/>
    <w:uiPriority w:val="99"/>
    <w:semiHidden/>
    <w:unhideWhenUsed/>
    <w:rsid w:val="004F4EE5"/>
    <w:pPr>
      <w:widowControl/>
      <w:autoSpaceDE/>
      <w:autoSpaceDN/>
      <w:spacing w:before="100" w:beforeAutospacing="1" w:after="115"/>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57470">
      <w:bodyDiv w:val="1"/>
      <w:marLeft w:val="0"/>
      <w:marRight w:val="0"/>
      <w:marTop w:val="0"/>
      <w:marBottom w:val="0"/>
      <w:divBdr>
        <w:top w:val="none" w:sz="0" w:space="0" w:color="auto"/>
        <w:left w:val="none" w:sz="0" w:space="0" w:color="auto"/>
        <w:bottom w:val="none" w:sz="0" w:space="0" w:color="auto"/>
        <w:right w:val="none" w:sz="0" w:space="0" w:color="auto"/>
      </w:divBdr>
    </w:div>
    <w:div w:id="139542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Jackson Gilbert</cp:lastModifiedBy>
  <cp:revision>5</cp:revision>
  <dcterms:created xsi:type="dcterms:W3CDTF">2022-07-25T15:23:00Z</dcterms:created>
  <dcterms:modified xsi:type="dcterms:W3CDTF">2025-07-17T17:11:00Z</dcterms:modified>
</cp:coreProperties>
</file>