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F5199" w14:textId="77777777" w:rsidR="004D2129" w:rsidRPr="00F47F75" w:rsidRDefault="004D2129" w:rsidP="004D2129">
      <w:pPr>
        <w:pStyle w:val="LEVEL1-JE"/>
        <w:tabs>
          <w:tab w:val="clear" w:pos="360"/>
        </w:tabs>
        <w:ind w:left="720" w:hanging="720"/>
      </w:pPr>
      <w:r w:rsidRPr="00F47F75">
        <w:t>GENERAL</w:t>
      </w:r>
    </w:p>
    <w:p w14:paraId="788F02E8" w14:textId="77777777" w:rsidR="004D2129" w:rsidRPr="00F47F75" w:rsidRDefault="004D2129" w:rsidP="004D2129">
      <w:pPr>
        <w:pStyle w:val="LEVEL2-JE"/>
      </w:pPr>
      <w:r>
        <w:t>D</w:t>
      </w:r>
      <w:r w:rsidRPr="00F47F75">
        <w:t>ESCRIPTION</w:t>
      </w:r>
    </w:p>
    <w:p w14:paraId="4CD5B27C" w14:textId="77777777" w:rsidR="004D2129" w:rsidRPr="00EF72AD" w:rsidRDefault="004D2129" w:rsidP="004D2129">
      <w:pPr>
        <w:pStyle w:val="LEVEL3-JE"/>
        <w:tabs>
          <w:tab w:val="clear" w:pos="360"/>
        </w:tabs>
        <w:ind w:hanging="720"/>
      </w:pPr>
      <w:r w:rsidRPr="00EF72AD">
        <w:t>This Section describes the basic materials and installation methods that are acceptable for conductors and applicable to Division 26.</w:t>
      </w:r>
    </w:p>
    <w:p w14:paraId="3BCC754A" w14:textId="77777777" w:rsidR="004D2129" w:rsidRDefault="004D2129" w:rsidP="004D2129">
      <w:pPr>
        <w:pStyle w:val="LEVEL3-JE"/>
        <w:tabs>
          <w:tab w:val="clear" w:pos="360"/>
        </w:tabs>
        <w:ind w:hanging="720"/>
      </w:pPr>
      <w:r w:rsidRPr="00F47F75">
        <w:t>All work specified in this Section shall comply with the provisions of Section 26</w:t>
      </w:r>
      <w:r>
        <w:t xml:space="preserve"> </w:t>
      </w:r>
      <w:r w:rsidRPr="00F47F75">
        <w:t>0</w:t>
      </w:r>
      <w:r>
        <w:t xml:space="preserve">5 </w:t>
      </w:r>
      <w:r w:rsidRPr="00F47F75">
        <w:t>00.</w:t>
      </w:r>
    </w:p>
    <w:p w14:paraId="2E80D91E" w14:textId="77777777" w:rsidR="004D2129" w:rsidRDefault="004D2129" w:rsidP="004D2129">
      <w:pPr>
        <w:pStyle w:val="LEVEL3-JE"/>
        <w:tabs>
          <w:tab w:val="clear" w:pos="360"/>
        </w:tabs>
        <w:ind w:hanging="720"/>
      </w:pPr>
      <w:r>
        <w:t>The project includes the following types of conductors and cables:</w:t>
      </w:r>
    </w:p>
    <w:p w14:paraId="0B92781B" w14:textId="77777777" w:rsidR="004D2129" w:rsidRDefault="004D2129" w:rsidP="004D2129">
      <w:pPr>
        <w:pStyle w:val="LEVEL4-JE"/>
        <w:tabs>
          <w:tab w:val="clear" w:pos="360"/>
          <w:tab w:val="num" w:pos="2160"/>
        </w:tabs>
        <w:ind w:left="2160" w:hanging="720"/>
      </w:pPr>
      <w:r>
        <w:t>Building wire</w:t>
      </w:r>
    </w:p>
    <w:p w14:paraId="0D165FE8" w14:textId="77777777" w:rsidR="004D2129" w:rsidRDefault="004D2129" w:rsidP="004D2129">
      <w:pPr>
        <w:pStyle w:val="LEVEL4-JE"/>
        <w:tabs>
          <w:tab w:val="clear" w:pos="360"/>
          <w:tab w:val="num" w:pos="2160"/>
        </w:tabs>
        <w:ind w:left="2160" w:hanging="720"/>
      </w:pPr>
      <w:r>
        <w:t>Metal-clad (Type MC) cable</w:t>
      </w:r>
    </w:p>
    <w:p w14:paraId="5F3F8B8D" w14:textId="77777777" w:rsidR="004D2129" w:rsidRDefault="004D2129" w:rsidP="004D2129">
      <w:pPr>
        <w:pStyle w:val="LEVEL2-JE"/>
      </w:pPr>
      <w:r>
        <w:t>STANDARDS</w:t>
      </w:r>
    </w:p>
    <w:p w14:paraId="697A25FE" w14:textId="77777777" w:rsidR="004D2129" w:rsidRDefault="004D2129" w:rsidP="004D2129">
      <w:pPr>
        <w:pStyle w:val="LEVEL3-JE"/>
        <w:tabs>
          <w:tab w:val="clear" w:pos="360"/>
        </w:tabs>
        <w:ind w:hanging="720"/>
      </w:pPr>
      <w:r>
        <w:t>Conductors shall comply with the following</w:t>
      </w:r>
    </w:p>
    <w:p w14:paraId="25059364" w14:textId="77777777" w:rsidR="004D2129" w:rsidRDefault="004D2129" w:rsidP="004D2129">
      <w:pPr>
        <w:pStyle w:val="LEVEL4-JE"/>
        <w:tabs>
          <w:tab w:val="clear" w:pos="360"/>
          <w:tab w:val="num" w:pos="2160"/>
        </w:tabs>
        <w:ind w:left="2160" w:hanging="720"/>
      </w:pPr>
      <w:r>
        <w:t>ASTM – B3, B8, B787 (Copper Conductors)</w:t>
      </w:r>
    </w:p>
    <w:p w14:paraId="61F41CB9" w14:textId="77777777" w:rsidR="004D2129" w:rsidRDefault="004D2129" w:rsidP="004D2129">
      <w:pPr>
        <w:pStyle w:val="LEVEL4-JE"/>
        <w:tabs>
          <w:tab w:val="clear" w:pos="360"/>
          <w:tab w:val="num" w:pos="2160"/>
        </w:tabs>
        <w:ind w:left="2160" w:hanging="720"/>
      </w:pPr>
      <w:r>
        <w:t>ASTM – B800, B801, B836 (8000 Series Aluminum Alloy Conductors)</w:t>
      </w:r>
    </w:p>
    <w:p w14:paraId="6013D601" w14:textId="77777777" w:rsidR="004D2129" w:rsidRPr="00F47F75" w:rsidRDefault="004D2129" w:rsidP="004D2129">
      <w:pPr>
        <w:pStyle w:val="LEVEL1-JE"/>
        <w:tabs>
          <w:tab w:val="clear" w:pos="360"/>
        </w:tabs>
        <w:ind w:left="720" w:hanging="720"/>
      </w:pPr>
      <w:r w:rsidRPr="00F47F75">
        <w:t>PRODUCTS</w:t>
      </w:r>
    </w:p>
    <w:p w14:paraId="208EA6D1" w14:textId="77777777" w:rsidR="004D2129" w:rsidRPr="00F47F75" w:rsidRDefault="004D2129" w:rsidP="004D2129">
      <w:pPr>
        <w:pStyle w:val="LEVEL2-JE"/>
      </w:pPr>
      <w:r w:rsidRPr="00F47F75">
        <w:fldChar w:fldCharType="begin"/>
      </w:r>
      <w:r w:rsidRPr="00F47F75">
        <w:instrText xml:space="preserve">seq level1 \h \r0 </w:instrText>
      </w:r>
      <w:r w:rsidRPr="00F47F75">
        <w:fldChar w:fldCharType="end"/>
      </w:r>
      <w:r w:rsidRPr="00F47F75">
        <w:t>CONDUCTORS</w:t>
      </w:r>
    </w:p>
    <w:p w14:paraId="3F77504B" w14:textId="77777777" w:rsidR="004D2129" w:rsidRDefault="004D2129" w:rsidP="004D2129">
      <w:pPr>
        <w:pStyle w:val="LEVEL3-JE"/>
        <w:tabs>
          <w:tab w:val="clear" w:pos="360"/>
        </w:tabs>
        <w:ind w:hanging="720"/>
      </w:pPr>
      <w:r w:rsidRPr="00F47F75">
        <w:t xml:space="preserve">Conductors shall be </w:t>
      </w:r>
      <w:r>
        <w:t>soft or annealed uncoated copper per ASTM B3, B8, or B787</w:t>
      </w:r>
      <w:r w:rsidRPr="00F47F75">
        <w:t xml:space="preserve">.  </w:t>
      </w:r>
    </w:p>
    <w:p w14:paraId="223FF9EC" w14:textId="77777777" w:rsidR="004D2129" w:rsidRDefault="004D2129" w:rsidP="004D2129">
      <w:pPr>
        <w:pStyle w:val="LEVEL3-JE"/>
        <w:tabs>
          <w:tab w:val="clear" w:pos="360"/>
        </w:tabs>
        <w:ind w:hanging="720"/>
      </w:pPr>
      <w:r>
        <w:t>Conductor s</w:t>
      </w:r>
      <w:r w:rsidRPr="00F47F75">
        <w:t xml:space="preserve">izes </w:t>
      </w:r>
      <w:r>
        <w:t xml:space="preserve">are </w:t>
      </w:r>
      <w:r w:rsidRPr="00F47F75">
        <w:t xml:space="preserve">specified </w:t>
      </w:r>
      <w:r>
        <w:t xml:space="preserve">in American Wire Gauge (AWG) </w:t>
      </w:r>
      <w:r w:rsidRPr="00F47F75">
        <w:t>for No. 4/0</w:t>
      </w:r>
      <w:r>
        <w:t xml:space="preserve"> (0000)</w:t>
      </w:r>
      <w:r w:rsidRPr="00F47F75">
        <w:t xml:space="preserve"> and smaller and</w:t>
      </w:r>
      <w:r>
        <w:t xml:space="preserve"> in</w:t>
      </w:r>
      <w:r w:rsidRPr="00F47F75">
        <w:t xml:space="preserve"> </w:t>
      </w:r>
      <w:r>
        <w:t xml:space="preserve">kilo-circular mils </w:t>
      </w:r>
      <w:r w:rsidRPr="00F47F75">
        <w:t>(</w:t>
      </w:r>
      <w:proofErr w:type="spellStart"/>
      <w:r>
        <w:t>kcmil</w:t>
      </w:r>
      <w:proofErr w:type="spellEnd"/>
      <w:r w:rsidRPr="00F47F75">
        <w:t xml:space="preserve">) for all sizes larger than </w:t>
      </w:r>
      <w:r>
        <w:t>N</w:t>
      </w:r>
      <w:r w:rsidRPr="00F47F75">
        <w:t xml:space="preserve">o. 4/0.  </w:t>
      </w:r>
    </w:p>
    <w:p w14:paraId="74CE302D" w14:textId="748E381A" w:rsidR="004D2129" w:rsidRDefault="004D2129" w:rsidP="004D2129">
      <w:pPr>
        <w:pStyle w:val="LEVEL2-JE"/>
      </w:pPr>
      <w:r>
        <w:t>BUILDING WIRE</w:t>
      </w:r>
    </w:p>
    <w:p w14:paraId="1E32CC54" w14:textId="30DE6C16" w:rsidR="004D2129" w:rsidRDefault="004D2129" w:rsidP="004D2129">
      <w:pPr>
        <w:pStyle w:val="LEVEL3-JE"/>
        <w:tabs>
          <w:tab w:val="clear" w:pos="360"/>
        </w:tabs>
        <w:ind w:hanging="720"/>
      </w:pPr>
      <w:r>
        <w:t>Self-lubricated coatings to facilitate pulling in conduit installations are acceptable.</w:t>
      </w:r>
    </w:p>
    <w:p w14:paraId="7BF8904B" w14:textId="5BEEF85A" w:rsidR="004D2129" w:rsidRDefault="004D2129" w:rsidP="004D2129">
      <w:pPr>
        <w:pStyle w:val="LEVEL1-JE"/>
      </w:pPr>
      <w:r>
        <w:t>RESISTANCE IS FUTILE</w:t>
      </w:r>
    </w:p>
    <w:p w14:paraId="6DE7BC01" w14:textId="77777777" w:rsidR="004D2129" w:rsidRPr="00F47F75" w:rsidRDefault="004D2129" w:rsidP="004D2129">
      <w:pPr>
        <w:pStyle w:val="LEVEL2-JE"/>
      </w:pPr>
      <w:r w:rsidRPr="00F47F75">
        <w:fldChar w:fldCharType="begin"/>
      </w:r>
      <w:r w:rsidRPr="00F47F75">
        <w:instrText xml:space="preserve">seq level1 \h \r0 </w:instrText>
      </w:r>
      <w:r w:rsidRPr="00F47F75">
        <w:fldChar w:fldCharType="end"/>
      </w:r>
      <w:r w:rsidRPr="00F47F75">
        <w:t>CONDUCTORS</w:t>
      </w:r>
    </w:p>
    <w:p w14:paraId="02C2AAAD" w14:textId="77777777" w:rsidR="004D2129" w:rsidRDefault="004D2129" w:rsidP="004D2129">
      <w:pPr>
        <w:pStyle w:val="LEVEL3-JE"/>
        <w:tabs>
          <w:tab w:val="clear" w:pos="360"/>
        </w:tabs>
        <w:ind w:hanging="720"/>
      </w:pPr>
      <w:r w:rsidRPr="00F47F75">
        <w:t xml:space="preserve">Conductors shall be </w:t>
      </w:r>
      <w:r>
        <w:t>soft or annealed uncoated copper per ASTM B3, B8, or B787</w:t>
      </w:r>
      <w:r w:rsidRPr="00F47F75">
        <w:t xml:space="preserve">.  </w:t>
      </w:r>
    </w:p>
    <w:p w14:paraId="69C27847" w14:textId="77777777" w:rsidR="004D2129" w:rsidRDefault="004D2129" w:rsidP="004D2129">
      <w:pPr>
        <w:pStyle w:val="LEVEL3-JE"/>
        <w:tabs>
          <w:tab w:val="clear" w:pos="360"/>
        </w:tabs>
        <w:ind w:hanging="720"/>
      </w:pPr>
      <w:r>
        <w:t>Conductor s</w:t>
      </w:r>
      <w:r w:rsidRPr="00F47F75">
        <w:t xml:space="preserve">izes </w:t>
      </w:r>
      <w:r>
        <w:t xml:space="preserve">are </w:t>
      </w:r>
      <w:r w:rsidRPr="00F47F75">
        <w:t xml:space="preserve">specified </w:t>
      </w:r>
      <w:r>
        <w:t xml:space="preserve">in American Wire Gauge (AWG) </w:t>
      </w:r>
      <w:r w:rsidRPr="00F47F75">
        <w:t>for No. 4/0</w:t>
      </w:r>
      <w:r>
        <w:t xml:space="preserve"> (0000)</w:t>
      </w:r>
      <w:r w:rsidRPr="00F47F75">
        <w:t xml:space="preserve"> and smaller and</w:t>
      </w:r>
      <w:r>
        <w:t xml:space="preserve"> in</w:t>
      </w:r>
      <w:r w:rsidRPr="00F47F75">
        <w:t xml:space="preserve"> </w:t>
      </w:r>
      <w:r>
        <w:t xml:space="preserve">kilo-circular mils </w:t>
      </w:r>
      <w:r w:rsidRPr="00F47F75">
        <w:t>(</w:t>
      </w:r>
      <w:proofErr w:type="spellStart"/>
      <w:r>
        <w:t>kcmil</w:t>
      </w:r>
      <w:proofErr w:type="spellEnd"/>
      <w:r w:rsidRPr="00F47F75">
        <w:t xml:space="preserve">) for all sizes larger than </w:t>
      </w:r>
      <w:r>
        <w:t>N</w:t>
      </w:r>
      <w:r w:rsidRPr="00F47F75">
        <w:t xml:space="preserve">o. 4/0.  </w:t>
      </w:r>
    </w:p>
    <w:p w14:paraId="513D7048" w14:textId="0EFB2483" w:rsidR="00A824AA" w:rsidRDefault="00A824AA" w:rsidP="00A824AA">
      <w:pPr>
        <w:pStyle w:val="LEVEL2-JE"/>
      </w:pPr>
      <w:proofErr w:type="spellStart"/>
      <w:r>
        <w:t>Fuckfuck</w:t>
      </w:r>
      <w:proofErr w:type="spellEnd"/>
    </w:p>
    <w:p w14:paraId="77B13A0C" w14:textId="5223F90C" w:rsidR="00A824AA" w:rsidRDefault="00A824AA" w:rsidP="00A824AA">
      <w:pPr>
        <w:pStyle w:val="LEVEL3-JE"/>
      </w:pPr>
      <w:proofErr w:type="spellStart"/>
      <w:r>
        <w:t>Fuckityfuck</w:t>
      </w:r>
      <w:proofErr w:type="spellEnd"/>
    </w:p>
    <w:p w14:paraId="6EC274D8" w14:textId="668E89C0" w:rsidR="00A824AA" w:rsidRPr="00A824AA" w:rsidRDefault="00A824AA" w:rsidP="00A824AA">
      <w:pPr>
        <w:pStyle w:val="LEVEL3-JE"/>
      </w:pPr>
      <w:r>
        <w:t xml:space="preserve">Fuck </w:t>
      </w:r>
      <w:proofErr w:type="spellStart"/>
      <w:r>
        <w:t>Fuck</w:t>
      </w:r>
      <w:proofErr w:type="spellEnd"/>
    </w:p>
    <w:sectPr w:rsidR="00A824AA" w:rsidRPr="00A8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MASTERSPEC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pStyle w:val="RPA3-PR2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pStyle w:val="RPA3-PR3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pStyle w:val="RPA3-PR4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pStyle w:val="RPA3-PR5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1" w15:restartNumberingAfterBreak="0">
    <w:nsid w:val="147C7D73"/>
    <w:multiLevelType w:val="multilevel"/>
    <w:tmpl w:val="C71AD06A"/>
    <w:lvl w:ilvl="0">
      <w:start w:val="1"/>
      <w:numFmt w:val="decimal"/>
      <w:pStyle w:val="LEVEL1-JE"/>
      <w:lvlText w:val="%1.0"/>
      <w:lvlJc w:val="left"/>
      <w:pPr>
        <w:ind w:left="720" w:hanging="72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u w:val="singl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pStyle w:val="LEVEL2-JE"/>
      <w:lvlText w:val="%1.%2"/>
      <w:lvlJc w:val="left"/>
      <w:pPr>
        <w:ind w:left="720" w:hanging="72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pStyle w:val="LEVEL3-JE"/>
      <w:lvlText w:val="%3."/>
      <w:lvlJc w:val="left"/>
      <w:pPr>
        <w:ind w:left="1080" w:hanging="720"/>
      </w:pPr>
      <w:rPr>
        <w:rFonts w:ascii="Arial" w:hAnsi="Arial" w:hint="default"/>
        <w:sz w:val="20"/>
      </w:rPr>
    </w:lvl>
    <w:lvl w:ilvl="3">
      <w:start w:val="1"/>
      <w:numFmt w:val="decimal"/>
      <w:pStyle w:val="LEVEL4-JE"/>
      <w:lvlText w:val="%4.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sz w:val="20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880" w:hanging="720"/>
      </w:pPr>
      <w:rPr>
        <w:rFonts w:ascii="Arial" w:hAnsi="Arial" w:hint="default"/>
        <w:sz w:val="20"/>
      </w:rPr>
    </w:lvl>
    <w:lvl w:ilvl="5">
      <w:start w:val="1"/>
      <w:numFmt w:val="lowerRoman"/>
      <w:lvlText w:val="%6."/>
      <w:lvlJc w:val="left"/>
      <w:pPr>
        <w:tabs>
          <w:tab w:val="num" w:pos="2880"/>
        </w:tabs>
        <w:ind w:left="3600" w:hanging="720"/>
      </w:pPr>
      <w:rPr>
        <w:rFonts w:ascii="Arial" w:hAnsi="Arial"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CC517ED"/>
    <w:multiLevelType w:val="multilevel"/>
    <w:tmpl w:val="69CC1376"/>
    <w:styleLink w:val="RPA-StyleMatt"/>
    <w:lvl w:ilvl="0">
      <w:start w:val="1"/>
      <w:numFmt w:val="decimal"/>
      <w:lvlText w:val="1.%1"/>
      <w:lvlJc w:val="left"/>
      <w:pPr>
        <w:ind w:left="864" w:hanging="864"/>
      </w:pPr>
      <w:rPr>
        <w:rFonts w:ascii="Arial" w:hAnsi="Arial" w:hint="default"/>
        <w:sz w:val="20"/>
      </w:rPr>
    </w:lvl>
    <w:lvl w:ilvl="1">
      <w:start w:val="1"/>
      <w:numFmt w:val="upperLetter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3744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abstractNum w:abstractNumId="3" w15:restartNumberingAfterBreak="0">
    <w:nsid w:val="776A7158"/>
    <w:multiLevelType w:val="multilevel"/>
    <w:tmpl w:val="D2720A66"/>
    <w:styleLink w:val="TVSList"/>
    <w:lvl w:ilvl="0">
      <w:start w:val="1"/>
      <w:numFmt w:val="decimal"/>
      <w:lvlText w:val="1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200"/>
        </w:tabs>
        <w:ind w:left="345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84" w:hanging="576"/>
      </w:pPr>
      <w:rPr>
        <w:rFonts w:hint="default"/>
      </w:rPr>
    </w:lvl>
  </w:abstractNum>
  <w:num w:numId="1" w16cid:durableId="1373261848">
    <w:abstractNumId w:val="3"/>
  </w:num>
  <w:num w:numId="2" w16cid:durableId="1956977961">
    <w:abstractNumId w:val="2"/>
  </w:num>
  <w:num w:numId="3" w16cid:durableId="1060440227">
    <w:abstractNumId w:val="0"/>
  </w:num>
  <w:num w:numId="4" w16cid:durableId="1392652579">
    <w:abstractNumId w:val="0"/>
  </w:num>
  <w:num w:numId="5" w16cid:durableId="1731229585">
    <w:abstractNumId w:val="0"/>
  </w:num>
  <w:num w:numId="6" w16cid:durableId="450438520">
    <w:abstractNumId w:val="0"/>
  </w:num>
  <w:num w:numId="7" w16cid:durableId="591550162">
    <w:abstractNumId w:val="0"/>
  </w:num>
  <w:num w:numId="8" w16cid:durableId="1896508905">
    <w:abstractNumId w:val="0"/>
  </w:num>
  <w:num w:numId="9" w16cid:durableId="1481073925">
    <w:abstractNumId w:val="0"/>
  </w:num>
  <w:num w:numId="10" w16cid:durableId="1053238820">
    <w:abstractNumId w:val="1"/>
  </w:num>
  <w:num w:numId="11" w16cid:durableId="972295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29"/>
    <w:rsid w:val="00093D2B"/>
    <w:rsid w:val="000C04E2"/>
    <w:rsid w:val="002B7EE5"/>
    <w:rsid w:val="002F531D"/>
    <w:rsid w:val="003F12DA"/>
    <w:rsid w:val="004C0FBC"/>
    <w:rsid w:val="004D2129"/>
    <w:rsid w:val="00615316"/>
    <w:rsid w:val="006D274F"/>
    <w:rsid w:val="00A824AA"/>
    <w:rsid w:val="00E10422"/>
    <w:rsid w:val="00E365C7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C8D8"/>
  <w15:chartTrackingRefBased/>
  <w15:docId w15:val="{FA29C448-EF47-4AD1-A458-0681CC65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129"/>
    <w:pPr>
      <w:widowControl w:val="0"/>
      <w:spacing w:after="0" w:line="240" w:lineRule="auto"/>
    </w:pPr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1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1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1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1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D2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1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129"/>
    <w:rPr>
      <w:b/>
      <w:bCs/>
      <w:smallCaps/>
      <w:color w:val="0F4761" w:themeColor="accent1" w:themeShade="BF"/>
      <w:spacing w:val="5"/>
    </w:rPr>
  </w:style>
  <w:style w:type="paragraph" w:customStyle="1" w:styleId="LEVEL1-JE">
    <w:name w:val="LEVEL 1 - JE"/>
    <w:basedOn w:val="List"/>
    <w:next w:val="Normal"/>
    <w:autoRedefine/>
    <w:qFormat/>
    <w:rsid w:val="004D2129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customStyle="1" w:styleId="LEVEL2-JE">
    <w:name w:val="LEVEL 2 - JE"/>
    <w:basedOn w:val="List2"/>
    <w:next w:val="Normal"/>
    <w:autoRedefine/>
    <w:qFormat/>
    <w:rsid w:val="004D2129"/>
    <w:pPr>
      <w:numPr>
        <w:ilvl w:val="1"/>
        <w:numId w:val="10"/>
      </w:numPr>
    </w:pPr>
    <w:rPr>
      <w:rFonts w:ascii="Arial" w:hAnsi="Arial"/>
    </w:rPr>
  </w:style>
  <w:style w:type="paragraph" w:customStyle="1" w:styleId="LEVEL3-JE">
    <w:name w:val="LEVEL 3 - JE"/>
    <w:basedOn w:val="List3"/>
    <w:autoRedefine/>
    <w:qFormat/>
    <w:rsid w:val="004D2129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customStyle="1" w:styleId="LEVEL4-JE">
    <w:name w:val="LEVEL 4 - JE"/>
    <w:basedOn w:val="LEVEL3-JE"/>
    <w:rsid w:val="004D2129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character" w:styleId="CommentReference">
    <w:name w:val="annotation reference"/>
    <w:basedOn w:val="DefaultParagraphFont"/>
    <w:uiPriority w:val="99"/>
    <w:semiHidden/>
    <w:unhideWhenUsed/>
    <w:rsid w:val="004D21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12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129"/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List">
    <w:name w:val="List"/>
    <w:basedOn w:val="Normal"/>
    <w:uiPriority w:val="99"/>
    <w:semiHidden/>
    <w:unhideWhenUsed/>
    <w:rsid w:val="004D212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D212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D2129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4</cp:revision>
  <dcterms:created xsi:type="dcterms:W3CDTF">2025-07-08T18:55:00Z</dcterms:created>
  <dcterms:modified xsi:type="dcterms:W3CDTF">2025-07-08T19:06:00Z</dcterms:modified>
</cp:coreProperties>
</file>