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2632" w14:textId="77777777" w:rsidR="00D66525" w:rsidRPr="001620CD" w:rsidRDefault="00D66525" w:rsidP="00D66525">
      <w:pPr>
        <w:tabs>
          <w:tab w:val="center" w:pos="4560"/>
        </w:tabs>
        <w:suppressAutoHyphens/>
        <w:jc w:val="center"/>
        <w:rPr>
          <w:rFonts w:ascii="Arial" w:hAnsi="Arial" w:cs="Arial"/>
        </w:rPr>
      </w:pPr>
      <w:bookmarkStart w:id="0" w:name="_Hlk202944875"/>
      <w:r w:rsidRPr="001620CD">
        <w:rPr>
          <w:rFonts w:ascii="Arial" w:hAnsi="Arial" w:cs="Arial"/>
        </w:rPr>
        <w:t>SECTION 00 00 00</w:t>
      </w:r>
    </w:p>
    <w:p w14:paraId="2969562F" w14:textId="77777777" w:rsidR="00D66525" w:rsidRPr="001620CD" w:rsidRDefault="00D66525" w:rsidP="00D66525">
      <w:pPr>
        <w:tabs>
          <w:tab w:val="center" w:pos="4560"/>
        </w:tabs>
        <w:suppressAutoHyphens/>
        <w:jc w:val="center"/>
        <w:rPr>
          <w:rFonts w:ascii="Arial" w:hAnsi="Arial" w:cs="Arial"/>
          <w:caps/>
        </w:rPr>
      </w:pPr>
      <w:r w:rsidRPr="001620CD">
        <w:rPr>
          <w:rFonts w:ascii="Arial" w:hAnsi="Arial" w:cs="Arial"/>
          <w:caps/>
        </w:rPr>
        <w:t>SECTION TITLE</w:t>
      </w:r>
    </w:p>
    <w:p w14:paraId="491C1307" w14:textId="69B036FE" w:rsidR="00D66525" w:rsidRPr="001620CD" w:rsidRDefault="002740FE" w:rsidP="00D66525">
      <w:pPr>
        <w:pStyle w:val="LEVEL1-JE"/>
        <w:tabs>
          <w:tab w:val="clear" w:pos="360"/>
        </w:tabs>
        <w:ind w:left="720" w:hanging="720"/>
      </w:pPr>
      <w:r>
        <w:t>BWA-</w:t>
      </w:r>
      <w:r w:rsidR="00D66525" w:rsidRPr="001620CD">
        <w:t>PART</w:t>
      </w:r>
    </w:p>
    <w:p w14:paraId="5512D819" w14:textId="75ECEBA5" w:rsidR="00D66525" w:rsidRPr="001620CD" w:rsidRDefault="002740FE" w:rsidP="00D66525">
      <w:pPr>
        <w:pStyle w:val="LEVEL2-JE"/>
        <w:tabs>
          <w:tab w:val="clear" w:pos="360"/>
        </w:tabs>
        <w:ind w:left="720" w:hanging="720"/>
      </w:pPr>
      <w:r>
        <w:t>BWA-</w:t>
      </w:r>
      <w:r w:rsidR="00D66525" w:rsidRPr="001620CD">
        <w:t>SUBSECTION1</w:t>
      </w:r>
    </w:p>
    <w:p w14:paraId="4EF907C7" w14:textId="221014DF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Item1</w:t>
      </w:r>
    </w:p>
    <w:p w14:paraId="42AC4F2F" w14:textId="20840CC2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Item2</w:t>
      </w:r>
    </w:p>
    <w:p w14:paraId="67669B82" w14:textId="03C1FB15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List1</w:t>
      </w:r>
    </w:p>
    <w:p w14:paraId="6668B778" w14:textId="327D38A1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List2</w:t>
      </w:r>
    </w:p>
    <w:p w14:paraId="5A53705A" w14:textId="0D6F44E4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SubItem1</w:t>
      </w:r>
    </w:p>
    <w:p w14:paraId="4E0A0CE7" w14:textId="53E52069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SubItem2</w:t>
      </w:r>
    </w:p>
    <w:p w14:paraId="729DDC72" w14:textId="0FD92AC9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SubList1</w:t>
      </w:r>
    </w:p>
    <w:p w14:paraId="2D1EFC26" w14:textId="113B256C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SubList2</w:t>
      </w:r>
    </w:p>
    <w:p w14:paraId="18BC05AA" w14:textId="400D14F6" w:rsidR="00D66525" w:rsidRPr="001620CD" w:rsidRDefault="002740FE" w:rsidP="00D66525">
      <w:pPr>
        <w:pStyle w:val="LEVEL2-JE"/>
        <w:tabs>
          <w:tab w:val="clear" w:pos="360"/>
        </w:tabs>
        <w:ind w:left="720" w:hanging="720"/>
      </w:pPr>
      <w:r>
        <w:t>BWA-</w:t>
      </w:r>
      <w:r w:rsidR="00D66525" w:rsidRPr="001620CD">
        <w:t>SUBSECTION2</w:t>
      </w:r>
    </w:p>
    <w:p w14:paraId="003205A8" w14:textId="51FA1746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Item1</w:t>
      </w:r>
    </w:p>
    <w:p w14:paraId="1A0FA8AB" w14:textId="370AA053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Item2</w:t>
      </w:r>
    </w:p>
    <w:p w14:paraId="65C66929" w14:textId="28FD348E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List1</w:t>
      </w:r>
    </w:p>
    <w:p w14:paraId="07BD2538" w14:textId="2E4CC236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List2</w:t>
      </w:r>
    </w:p>
    <w:p w14:paraId="7E497A6E" w14:textId="7AB50A89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SubItem1</w:t>
      </w:r>
    </w:p>
    <w:p w14:paraId="63EACACA" w14:textId="52D0785E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SubItem2</w:t>
      </w:r>
    </w:p>
    <w:p w14:paraId="417298E6" w14:textId="014A73D7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SubList1</w:t>
      </w:r>
    </w:p>
    <w:p w14:paraId="64609083" w14:textId="4DF422B0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SubList2</w:t>
      </w:r>
    </w:p>
    <w:p w14:paraId="6794CD13" w14:textId="40472AFD" w:rsidR="00D66525" w:rsidRPr="001620CD" w:rsidRDefault="002740FE" w:rsidP="00D66525">
      <w:pPr>
        <w:pStyle w:val="LEVEL1-JE"/>
        <w:tabs>
          <w:tab w:val="clear" w:pos="360"/>
        </w:tabs>
        <w:ind w:left="720" w:hanging="720"/>
      </w:pPr>
      <w:r>
        <w:t>BWA-</w:t>
      </w:r>
      <w:r w:rsidR="00D66525" w:rsidRPr="001620CD">
        <w:t>PART2</w:t>
      </w:r>
    </w:p>
    <w:p w14:paraId="528C49C9" w14:textId="303882A3" w:rsidR="00D66525" w:rsidRPr="001620CD" w:rsidRDefault="002740FE" w:rsidP="00D66525">
      <w:pPr>
        <w:pStyle w:val="LEVEL2-JE"/>
        <w:tabs>
          <w:tab w:val="clear" w:pos="360"/>
        </w:tabs>
        <w:ind w:left="720" w:hanging="720"/>
      </w:pPr>
      <w:r>
        <w:t>BWA-</w:t>
      </w:r>
      <w:r w:rsidR="00D66525" w:rsidRPr="001620CD">
        <w:fldChar w:fldCharType="begin"/>
      </w:r>
      <w:r w:rsidR="00D66525" w:rsidRPr="001620CD">
        <w:instrText xml:space="preserve">seq level1 \h \r0 </w:instrText>
      </w:r>
      <w:r w:rsidR="00D66525" w:rsidRPr="001620CD">
        <w:fldChar w:fldCharType="end"/>
      </w:r>
      <w:r w:rsidR="00D66525" w:rsidRPr="001620CD">
        <w:t>SUBSECTION1</w:t>
      </w:r>
    </w:p>
    <w:p w14:paraId="6AF795D5" w14:textId="71C44439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Item1</w:t>
      </w:r>
    </w:p>
    <w:p w14:paraId="373C0936" w14:textId="36A4632E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Item2</w:t>
      </w:r>
    </w:p>
    <w:p w14:paraId="153A27C6" w14:textId="0C02A928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List1</w:t>
      </w:r>
    </w:p>
    <w:p w14:paraId="73149185" w14:textId="090B0057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List2</w:t>
      </w:r>
    </w:p>
    <w:p w14:paraId="771F9D2A" w14:textId="05C4B7DB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SubItem1</w:t>
      </w:r>
    </w:p>
    <w:p w14:paraId="12DD4C39" w14:textId="0DF88290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SubItem2</w:t>
      </w:r>
    </w:p>
    <w:p w14:paraId="4EC1D2D7" w14:textId="09B3FEDC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SubList1</w:t>
      </w:r>
    </w:p>
    <w:p w14:paraId="7CC25B6B" w14:textId="107B8789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SubList2</w:t>
      </w:r>
    </w:p>
    <w:p w14:paraId="473A057E" w14:textId="16E64F17" w:rsidR="00D66525" w:rsidRPr="001620CD" w:rsidRDefault="002740FE" w:rsidP="00D66525">
      <w:pPr>
        <w:pStyle w:val="LEVEL2-JE"/>
        <w:tabs>
          <w:tab w:val="clear" w:pos="360"/>
        </w:tabs>
        <w:ind w:left="720" w:hanging="720"/>
      </w:pPr>
      <w:r>
        <w:t>BWA-</w:t>
      </w:r>
      <w:r w:rsidR="00D66525" w:rsidRPr="001620CD">
        <w:t>SUBSECTION2</w:t>
      </w:r>
    </w:p>
    <w:p w14:paraId="17F182BA" w14:textId="7EE7D8F4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Item1</w:t>
      </w:r>
    </w:p>
    <w:p w14:paraId="2730C5C8" w14:textId="3FD7D026" w:rsidR="00D66525" w:rsidRPr="001620CD" w:rsidRDefault="002740FE" w:rsidP="00D66525">
      <w:pPr>
        <w:pStyle w:val="LEVEL3-JE"/>
        <w:tabs>
          <w:tab w:val="clear" w:pos="360"/>
        </w:tabs>
        <w:ind w:hanging="720"/>
      </w:pPr>
      <w:r>
        <w:t>BWA-</w:t>
      </w:r>
      <w:r w:rsidR="00D66525" w:rsidRPr="001620CD">
        <w:t>Item2</w:t>
      </w:r>
    </w:p>
    <w:p w14:paraId="15204394" w14:textId="07459799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List1</w:t>
      </w:r>
    </w:p>
    <w:p w14:paraId="11CD47E8" w14:textId="4539E87A" w:rsidR="00D66525" w:rsidRPr="001620CD" w:rsidRDefault="002740FE" w:rsidP="00D66525">
      <w:pPr>
        <w:pStyle w:val="LEVEL4-JE"/>
        <w:tabs>
          <w:tab w:val="clear" w:pos="360"/>
          <w:tab w:val="num" w:pos="2160"/>
        </w:tabs>
        <w:ind w:left="2160" w:hanging="720"/>
      </w:pPr>
      <w:r>
        <w:t>BWA-</w:t>
      </w:r>
      <w:r w:rsidR="00D66525" w:rsidRPr="001620CD">
        <w:t>List2</w:t>
      </w:r>
    </w:p>
    <w:p w14:paraId="0B4C392B" w14:textId="5FFF0604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SubItem1</w:t>
      </w:r>
    </w:p>
    <w:p w14:paraId="0639EEB5" w14:textId="71DD5E4C" w:rsidR="00D66525" w:rsidRPr="001620CD" w:rsidRDefault="002740FE" w:rsidP="00D66525">
      <w:pPr>
        <w:pStyle w:val="LEVEL4-JE"/>
        <w:numPr>
          <w:ilvl w:val="4"/>
          <w:numId w:val="10"/>
        </w:numPr>
      </w:pPr>
      <w:r>
        <w:t>BWA-</w:t>
      </w:r>
      <w:r w:rsidR="00D66525" w:rsidRPr="001620CD">
        <w:t>SubItem2</w:t>
      </w:r>
    </w:p>
    <w:p w14:paraId="77873F30" w14:textId="1C0DAC44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SubList1</w:t>
      </w:r>
    </w:p>
    <w:p w14:paraId="1A8FFF70" w14:textId="02239C0D" w:rsidR="00D66525" w:rsidRPr="001620CD" w:rsidRDefault="002740FE" w:rsidP="00D66525">
      <w:pPr>
        <w:pStyle w:val="LEVEL4-JE"/>
        <w:numPr>
          <w:ilvl w:val="5"/>
          <w:numId w:val="10"/>
        </w:numPr>
      </w:pPr>
      <w:r>
        <w:t>BWA-</w:t>
      </w:r>
      <w:r w:rsidR="00D66525" w:rsidRPr="001620CD">
        <w:t>SubList2</w:t>
      </w:r>
    </w:p>
    <w:p w14:paraId="21472DDA" w14:textId="77777777" w:rsidR="00D66525" w:rsidRPr="001620CD" w:rsidRDefault="00D66525" w:rsidP="00D66525">
      <w:pPr>
        <w:tabs>
          <w:tab w:val="left" w:pos="720"/>
          <w:tab w:val="center" w:pos="4560"/>
        </w:tabs>
        <w:suppressAutoHyphens/>
        <w:ind w:left="720" w:hanging="720"/>
        <w:jc w:val="center"/>
        <w:rPr>
          <w:rFonts w:ascii="Arial" w:hAnsi="Arial"/>
        </w:rPr>
      </w:pPr>
    </w:p>
    <w:p w14:paraId="35E130C3" w14:textId="42B6C695" w:rsidR="000C04E2" w:rsidRDefault="00D66525" w:rsidP="00D66525">
      <w:r w:rsidRPr="001620CD">
        <w:rPr>
          <w:rFonts w:ascii="Arial" w:hAnsi="Arial" w:cs="Arial"/>
        </w:rPr>
        <w:t>END OF SECTION</w:t>
      </w:r>
      <w:bookmarkEnd w:id="0"/>
    </w:p>
    <w:sectPr w:rsidR="000C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147C7D73"/>
    <w:multiLevelType w:val="multilevel"/>
    <w:tmpl w:val="C71AD06A"/>
    <w:lvl w:ilvl="0">
      <w:start w:val="1"/>
      <w:numFmt w:val="decimal"/>
      <w:pStyle w:val="LEVEL1-JE"/>
      <w:lvlText w:val="%1.0"/>
      <w:lvlJc w:val="left"/>
      <w:pPr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LEVEL2-JE"/>
      <w:lvlText w:val="%1.%2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LEVEL3-JE"/>
      <w:lvlText w:val="%3."/>
      <w:lvlJc w:val="left"/>
      <w:pPr>
        <w:ind w:left="1080" w:hanging="720"/>
      </w:pPr>
      <w:rPr>
        <w:rFonts w:ascii="Arial" w:hAnsi="Arial" w:hint="default"/>
        <w:sz w:val="20"/>
      </w:rPr>
    </w:lvl>
    <w:lvl w:ilvl="3">
      <w:start w:val="1"/>
      <w:numFmt w:val="decimal"/>
      <w:pStyle w:val="LEVEL4-JE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880" w:hanging="720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left"/>
      <w:pPr>
        <w:tabs>
          <w:tab w:val="num" w:pos="2880"/>
        </w:tabs>
        <w:ind w:left="3600" w:hanging="720"/>
      </w:pPr>
      <w:rPr>
        <w:rFonts w:ascii="Arial" w:hAnsi="Arial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05323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