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A8543" w14:textId="77777777" w:rsidR="00E439E3" w:rsidRPr="002832FF" w:rsidRDefault="00E439E3" w:rsidP="002832FF">
      <w:pPr>
        <w:pStyle w:val="BWATitle"/>
        <w:ind w:left="720" w:hanging="720"/>
        <w:rPr>
          <w:szCs w:val="24"/>
        </w:rPr>
      </w:pPr>
      <w:r w:rsidRPr="002832FF">
        <w:rPr>
          <w:szCs w:val="24"/>
        </w:rPr>
        <w:t>SECTION 23 21 00</w:t>
      </w:r>
    </w:p>
    <w:p w14:paraId="307745F7" w14:textId="77777777" w:rsidR="00E439E3" w:rsidRPr="002832FF" w:rsidRDefault="00E439E3" w:rsidP="002832FF">
      <w:pPr>
        <w:pStyle w:val="BWATitle"/>
        <w:ind w:left="720" w:hanging="720"/>
        <w:rPr>
          <w:szCs w:val="24"/>
        </w:rPr>
      </w:pPr>
    </w:p>
    <w:p w14:paraId="6AC3DA69" w14:textId="77777777" w:rsidR="00E439E3" w:rsidRPr="002832FF" w:rsidRDefault="00E439E3" w:rsidP="002832FF">
      <w:pPr>
        <w:pStyle w:val="BWATitle"/>
        <w:ind w:left="720" w:hanging="720"/>
        <w:rPr>
          <w:szCs w:val="24"/>
        </w:rPr>
      </w:pPr>
      <w:r w:rsidRPr="002832FF">
        <w:rPr>
          <w:szCs w:val="24"/>
        </w:rPr>
        <w:t>HYDRONIC PIPING</w:t>
      </w:r>
    </w:p>
    <w:p w14:paraId="769EEB7F" w14:textId="77777777" w:rsidR="00E439E3" w:rsidRPr="002832FF" w:rsidRDefault="00E439E3" w:rsidP="002832FF">
      <w:pPr>
        <w:tabs>
          <w:tab w:val="left" w:pos="-720"/>
        </w:tabs>
        <w:suppressAutoHyphens/>
        <w:ind w:left="720" w:hanging="720"/>
        <w:contextualSpacing/>
        <w:rPr>
          <w:rFonts w:ascii="Times New Roman" w:hAnsi="Times New Roman"/>
          <w:sz w:val="24"/>
          <w:szCs w:val="24"/>
        </w:rPr>
      </w:pPr>
    </w:p>
    <w:p w14:paraId="49BD62EB" w14:textId="77777777" w:rsidR="00E439E3" w:rsidRPr="002832FF" w:rsidRDefault="00E439E3" w:rsidP="002832FF">
      <w:pPr>
        <w:pStyle w:val="BWASection"/>
        <w:ind w:left="720" w:hanging="720"/>
        <w:jc w:val="left"/>
        <w:rPr>
          <w:szCs w:val="24"/>
        </w:rPr>
      </w:pPr>
      <w:r w:rsidRPr="002832FF">
        <w:rPr>
          <w:szCs w:val="24"/>
        </w:rPr>
        <w:t>1.0</w:t>
      </w:r>
      <w:r w:rsidRPr="002832FF">
        <w:rPr>
          <w:szCs w:val="24"/>
        </w:rPr>
        <w:tab/>
        <w:t>GENERAL</w:t>
      </w:r>
    </w:p>
    <w:p w14:paraId="0188ADE9" w14:textId="77777777" w:rsidR="00E439E3" w:rsidRPr="002832FF" w:rsidRDefault="00E439E3" w:rsidP="002832FF">
      <w:pPr>
        <w:tabs>
          <w:tab w:val="left" w:pos="-720"/>
        </w:tabs>
        <w:suppressAutoHyphens/>
        <w:ind w:left="720" w:hanging="720"/>
        <w:contextualSpacing/>
        <w:rPr>
          <w:rFonts w:ascii="Times New Roman" w:hAnsi="Times New Roman"/>
          <w:sz w:val="24"/>
          <w:szCs w:val="24"/>
        </w:rPr>
      </w:pPr>
    </w:p>
    <w:p w14:paraId="738483A1" w14:textId="77777777" w:rsidR="00E439E3" w:rsidRPr="002832FF" w:rsidRDefault="00E439E3" w:rsidP="002832FF">
      <w:pPr>
        <w:pStyle w:val="BWASpecBody"/>
        <w:ind w:left="720" w:hanging="720"/>
        <w:jc w:val="left"/>
        <w:rPr>
          <w:szCs w:val="24"/>
        </w:rPr>
      </w:pPr>
      <w:r w:rsidRPr="002832FF">
        <w:rPr>
          <w:szCs w:val="24"/>
        </w:rPr>
        <w:t>DESCRIPTION</w:t>
      </w:r>
    </w:p>
    <w:p w14:paraId="3DBABC56" w14:textId="77777777" w:rsidR="00E439E3" w:rsidRPr="002832FF" w:rsidRDefault="00E439E3" w:rsidP="002832FF">
      <w:pPr>
        <w:pStyle w:val="BWASpecBody"/>
        <w:numPr>
          <w:ilvl w:val="0"/>
          <w:numId w:val="0"/>
        </w:numPr>
        <w:ind w:left="720" w:hanging="720"/>
        <w:jc w:val="left"/>
        <w:rPr>
          <w:szCs w:val="24"/>
        </w:rPr>
      </w:pPr>
    </w:p>
    <w:p w14:paraId="3FD81692" w14:textId="77777777" w:rsidR="00E439E3" w:rsidRPr="002832FF" w:rsidRDefault="00E439E3" w:rsidP="002832FF">
      <w:pPr>
        <w:pStyle w:val="BWASpecBody"/>
        <w:numPr>
          <w:ilvl w:val="1"/>
          <w:numId w:val="2"/>
        </w:numPr>
        <w:ind w:left="1440" w:hanging="720"/>
        <w:jc w:val="left"/>
        <w:rPr>
          <w:szCs w:val="24"/>
        </w:rPr>
      </w:pPr>
      <w:r w:rsidRPr="002832FF">
        <w:rPr>
          <w:szCs w:val="24"/>
        </w:rPr>
        <w:t>All work specified in this Section is governed by the Common Work Results for HVAC Section 23 05 00.</w:t>
      </w:r>
    </w:p>
    <w:p w14:paraId="5FE6A505" w14:textId="77777777" w:rsidR="00E439E3" w:rsidRPr="002832FF" w:rsidRDefault="00E439E3" w:rsidP="002832FF">
      <w:pPr>
        <w:pStyle w:val="BWASpecBody"/>
        <w:numPr>
          <w:ilvl w:val="0"/>
          <w:numId w:val="0"/>
        </w:numPr>
        <w:ind w:left="1440" w:hanging="720"/>
        <w:jc w:val="left"/>
        <w:rPr>
          <w:szCs w:val="24"/>
        </w:rPr>
      </w:pPr>
    </w:p>
    <w:p w14:paraId="2E55A3AF" w14:textId="77777777" w:rsidR="00E439E3" w:rsidRPr="002832FF" w:rsidRDefault="00E439E3" w:rsidP="002832FF">
      <w:pPr>
        <w:pStyle w:val="BWASpecBody"/>
        <w:numPr>
          <w:ilvl w:val="1"/>
          <w:numId w:val="2"/>
        </w:numPr>
        <w:ind w:left="1440" w:hanging="720"/>
        <w:jc w:val="left"/>
        <w:rPr>
          <w:szCs w:val="24"/>
        </w:rPr>
      </w:pPr>
      <w:r w:rsidRPr="002832FF">
        <w:rPr>
          <w:szCs w:val="24"/>
        </w:rPr>
        <w:t>This Section 23 21 00 and the accompanying drawings cover the provisions of all labor, equipment, appliances, and materials and performing all operations in connection with the construction of the piping systems as specified herein and as shown for the heating, ventilating and air conditioning (HVAC) systems. These piping systems include, but are not limited to, the following:</w:t>
      </w:r>
    </w:p>
    <w:p w14:paraId="79929A42" w14:textId="77777777" w:rsidR="00E439E3" w:rsidRPr="002832FF" w:rsidRDefault="00E439E3" w:rsidP="002832FF">
      <w:pPr>
        <w:pStyle w:val="BWASpecBody"/>
        <w:numPr>
          <w:ilvl w:val="2"/>
          <w:numId w:val="2"/>
        </w:numPr>
        <w:ind w:left="2160" w:hanging="720"/>
        <w:jc w:val="left"/>
        <w:rPr>
          <w:szCs w:val="24"/>
        </w:rPr>
      </w:pPr>
      <w:r w:rsidRPr="002832FF">
        <w:rPr>
          <w:szCs w:val="24"/>
        </w:rPr>
        <w:t>Condenser water supply and return (CWS&amp;R)</w:t>
      </w:r>
    </w:p>
    <w:p w14:paraId="0834D49C" w14:textId="77777777" w:rsidR="00E439E3" w:rsidRPr="002832FF" w:rsidRDefault="00747311" w:rsidP="002832FF">
      <w:pPr>
        <w:pStyle w:val="BWASpecBody"/>
        <w:numPr>
          <w:ilvl w:val="2"/>
          <w:numId w:val="2"/>
        </w:numPr>
        <w:ind w:left="2160" w:hanging="720"/>
        <w:jc w:val="left"/>
        <w:rPr>
          <w:szCs w:val="24"/>
        </w:rPr>
      </w:pPr>
      <w:r w:rsidRPr="002832FF">
        <w:rPr>
          <w:szCs w:val="24"/>
        </w:rPr>
        <w:t xml:space="preserve">Heating </w:t>
      </w:r>
      <w:r w:rsidR="00E439E3" w:rsidRPr="002832FF">
        <w:rPr>
          <w:szCs w:val="24"/>
        </w:rPr>
        <w:t>Hot water supply and return (H</w:t>
      </w:r>
      <w:r w:rsidRPr="002832FF">
        <w:rPr>
          <w:szCs w:val="24"/>
        </w:rPr>
        <w:t>H</w:t>
      </w:r>
      <w:r w:rsidR="00E439E3" w:rsidRPr="002832FF">
        <w:rPr>
          <w:szCs w:val="24"/>
        </w:rPr>
        <w:t>WS&amp;R)</w:t>
      </w:r>
    </w:p>
    <w:p w14:paraId="7001BD07" w14:textId="68339CA0" w:rsidR="00E439E3" w:rsidRPr="002B2EC2" w:rsidRDefault="00E439E3" w:rsidP="002B2EC2">
      <w:pPr>
        <w:pStyle w:val="BWASpecBody"/>
        <w:numPr>
          <w:ilvl w:val="2"/>
          <w:numId w:val="2"/>
        </w:numPr>
        <w:ind w:left="2160" w:hanging="720"/>
        <w:jc w:val="left"/>
        <w:rPr>
          <w:szCs w:val="24"/>
        </w:rPr>
      </w:pPr>
      <w:r w:rsidRPr="002832FF">
        <w:rPr>
          <w:szCs w:val="24"/>
        </w:rPr>
        <w:t>Refrigerant suction and liquid (RS&amp;RL)</w:t>
      </w:r>
    </w:p>
    <w:p w14:paraId="0DBD9A2D" w14:textId="77777777" w:rsidR="00E439E3" w:rsidRPr="002832FF" w:rsidRDefault="00E439E3" w:rsidP="002832FF">
      <w:pPr>
        <w:pStyle w:val="BWASpecBody"/>
        <w:numPr>
          <w:ilvl w:val="2"/>
          <w:numId w:val="2"/>
        </w:numPr>
        <w:ind w:left="2160" w:hanging="720"/>
        <w:jc w:val="left"/>
        <w:rPr>
          <w:szCs w:val="24"/>
        </w:rPr>
      </w:pPr>
      <w:r w:rsidRPr="002832FF">
        <w:rPr>
          <w:szCs w:val="24"/>
        </w:rPr>
        <w:t>Drains (DR)</w:t>
      </w:r>
    </w:p>
    <w:p w14:paraId="7E41EAF1" w14:textId="77777777" w:rsidR="00031586" w:rsidRPr="002832FF" w:rsidRDefault="00031586" w:rsidP="002832FF">
      <w:pPr>
        <w:pStyle w:val="BWASpecBody"/>
        <w:numPr>
          <w:ilvl w:val="2"/>
          <w:numId w:val="2"/>
        </w:numPr>
        <w:ind w:left="2160" w:hanging="720"/>
        <w:jc w:val="left"/>
        <w:rPr>
          <w:szCs w:val="24"/>
        </w:rPr>
      </w:pPr>
      <w:r w:rsidRPr="002832FF">
        <w:rPr>
          <w:szCs w:val="24"/>
        </w:rPr>
        <w:t>Valves</w:t>
      </w:r>
      <w:r w:rsidR="00672AC9" w:rsidRPr="002832FF">
        <w:rPr>
          <w:szCs w:val="24"/>
        </w:rPr>
        <w:t xml:space="preserve"> and Accessories</w:t>
      </w:r>
    </w:p>
    <w:p w14:paraId="41DF1F9A" w14:textId="77777777" w:rsidR="00E439E3" w:rsidRPr="002832FF" w:rsidRDefault="00E439E3" w:rsidP="002832FF">
      <w:pPr>
        <w:pStyle w:val="BWASpecBody"/>
        <w:numPr>
          <w:ilvl w:val="0"/>
          <w:numId w:val="0"/>
        </w:numPr>
        <w:ind w:left="2160" w:hanging="720"/>
        <w:jc w:val="left"/>
        <w:rPr>
          <w:szCs w:val="24"/>
        </w:rPr>
      </w:pPr>
    </w:p>
    <w:p w14:paraId="27CC411F" w14:textId="77777777" w:rsidR="00E439E3" w:rsidRPr="002832FF" w:rsidRDefault="00E439E3" w:rsidP="002832FF">
      <w:pPr>
        <w:pStyle w:val="BWASpecBody"/>
        <w:ind w:left="720" w:hanging="720"/>
        <w:jc w:val="left"/>
        <w:rPr>
          <w:szCs w:val="24"/>
        </w:rPr>
      </w:pPr>
      <w:r w:rsidRPr="002832FF">
        <w:rPr>
          <w:szCs w:val="24"/>
        </w:rPr>
        <w:fldChar w:fldCharType="begin"/>
      </w:r>
      <w:r w:rsidRPr="002832FF">
        <w:rPr>
          <w:szCs w:val="24"/>
        </w:rPr>
        <w:instrText xml:space="preserve">seq level1 \h \r0 </w:instrText>
      </w:r>
      <w:r w:rsidRPr="002832FF">
        <w:rPr>
          <w:szCs w:val="24"/>
        </w:rPr>
        <w:fldChar w:fldCharType="end"/>
      </w:r>
      <w:r w:rsidRPr="002832FF">
        <w:rPr>
          <w:szCs w:val="24"/>
        </w:rPr>
        <w:fldChar w:fldCharType="begin"/>
      </w:r>
      <w:r w:rsidRPr="002832FF">
        <w:rPr>
          <w:szCs w:val="24"/>
        </w:rPr>
        <w:instrText xml:space="preserve">seq level2 \h \r0 </w:instrText>
      </w:r>
      <w:r w:rsidRPr="002832FF">
        <w:rPr>
          <w:szCs w:val="24"/>
        </w:rPr>
        <w:fldChar w:fldCharType="end"/>
      </w:r>
      <w:r w:rsidRPr="002832FF">
        <w:rPr>
          <w:szCs w:val="24"/>
        </w:rPr>
        <w:t>INTENT</w:t>
      </w:r>
    </w:p>
    <w:p w14:paraId="61EB047F" w14:textId="77777777" w:rsidR="00E439E3" w:rsidRPr="002832FF" w:rsidRDefault="00E439E3" w:rsidP="002832FF">
      <w:pPr>
        <w:pStyle w:val="BWASpecBody"/>
        <w:numPr>
          <w:ilvl w:val="0"/>
          <w:numId w:val="0"/>
        </w:numPr>
        <w:ind w:left="720" w:hanging="720"/>
        <w:jc w:val="left"/>
        <w:rPr>
          <w:szCs w:val="24"/>
        </w:rPr>
      </w:pPr>
    </w:p>
    <w:p w14:paraId="10186BDC" w14:textId="77777777" w:rsidR="00E439E3" w:rsidRPr="002832FF" w:rsidRDefault="00E439E3" w:rsidP="009723B8">
      <w:pPr>
        <w:pStyle w:val="BWASpecBody"/>
        <w:numPr>
          <w:ilvl w:val="1"/>
          <w:numId w:val="2"/>
        </w:numPr>
        <w:ind w:left="1440" w:hanging="720"/>
        <w:jc w:val="left"/>
        <w:rPr>
          <w:szCs w:val="24"/>
        </w:rPr>
      </w:pPr>
      <w:r w:rsidRPr="002832FF">
        <w:rPr>
          <w:szCs w:val="24"/>
        </w:rPr>
        <w:t>It is the intent of this Section of the specifications to provide complete and operable piping systems as shown and specified which are free of leaks, properly vented, free of noise, vibration and sweating, and fabricated so as to fit the space allotted and to exhibit a minimum resistance to fluid flow.</w:t>
      </w:r>
    </w:p>
    <w:p w14:paraId="13EE83BB" w14:textId="77777777" w:rsidR="00E439E3" w:rsidRPr="002832FF" w:rsidRDefault="00E439E3" w:rsidP="009723B8">
      <w:pPr>
        <w:pStyle w:val="BWASpecBody"/>
        <w:numPr>
          <w:ilvl w:val="0"/>
          <w:numId w:val="0"/>
        </w:numPr>
        <w:ind w:left="1440" w:hanging="720"/>
        <w:jc w:val="left"/>
        <w:rPr>
          <w:szCs w:val="24"/>
        </w:rPr>
      </w:pPr>
    </w:p>
    <w:p w14:paraId="4040683D" w14:textId="77777777" w:rsidR="00E439E3" w:rsidRPr="002832FF" w:rsidRDefault="00E439E3" w:rsidP="009723B8">
      <w:pPr>
        <w:pStyle w:val="BWASpecBody"/>
        <w:numPr>
          <w:ilvl w:val="1"/>
          <w:numId w:val="2"/>
        </w:numPr>
        <w:ind w:left="1440" w:hanging="720"/>
        <w:jc w:val="left"/>
        <w:rPr>
          <w:szCs w:val="24"/>
        </w:rPr>
      </w:pPr>
      <w:r w:rsidRPr="002832FF">
        <w:rPr>
          <w:szCs w:val="24"/>
        </w:rPr>
        <w:t>The word "piping" is defined to mean all piping, fittings, joints, hangers, coatings, valves, cocks, test and sensor wells and accessories necessary for the HVAC piping systems described, shown and specified.</w:t>
      </w:r>
    </w:p>
    <w:p w14:paraId="01EBB4B2" w14:textId="77777777" w:rsidR="00E439E3" w:rsidRPr="002832FF" w:rsidRDefault="00E439E3" w:rsidP="009723B8">
      <w:pPr>
        <w:pStyle w:val="BWASpecBody"/>
        <w:numPr>
          <w:ilvl w:val="0"/>
          <w:numId w:val="0"/>
        </w:numPr>
        <w:ind w:left="1440" w:hanging="720"/>
        <w:jc w:val="left"/>
        <w:rPr>
          <w:szCs w:val="24"/>
        </w:rPr>
      </w:pPr>
    </w:p>
    <w:p w14:paraId="4A7FBD8C" w14:textId="77777777" w:rsidR="00E439E3" w:rsidRPr="002832FF" w:rsidRDefault="00E439E3" w:rsidP="002832FF">
      <w:pPr>
        <w:pStyle w:val="BWASpecBody"/>
        <w:ind w:left="720" w:hanging="720"/>
        <w:jc w:val="left"/>
        <w:rPr>
          <w:szCs w:val="24"/>
        </w:rPr>
      </w:pPr>
      <w:r w:rsidRPr="002832FF">
        <w:rPr>
          <w:szCs w:val="24"/>
        </w:rPr>
        <w:t>GENERAL REQUIREMENTS</w:t>
      </w:r>
    </w:p>
    <w:p w14:paraId="21977623" w14:textId="77777777" w:rsidR="00E439E3" w:rsidRPr="002832FF" w:rsidRDefault="00E439E3" w:rsidP="002832FF">
      <w:pPr>
        <w:pStyle w:val="BWASpecBody"/>
        <w:numPr>
          <w:ilvl w:val="0"/>
          <w:numId w:val="0"/>
        </w:numPr>
        <w:ind w:left="720" w:hanging="720"/>
        <w:jc w:val="left"/>
        <w:rPr>
          <w:szCs w:val="24"/>
        </w:rPr>
      </w:pPr>
    </w:p>
    <w:p w14:paraId="4A9BD1C4" w14:textId="77777777" w:rsidR="00E439E3" w:rsidRPr="002832FF" w:rsidRDefault="00E439E3" w:rsidP="009723B8">
      <w:pPr>
        <w:pStyle w:val="BWASpecBody"/>
        <w:numPr>
          <w:ilvl w:val="1"/>
          <w:numId w:val="2"/>
        </w:numPr>
        <w:ind w:left="1440" w:hanging="720"/>
        <w:jc w:val="left"/>
        <w:rPr>
          <w:szCs w:val="24"/>
        </w:rPr>
      </w:pPr>
      <w:r w:rsidRPr="002832FF">
        <w:rPr>
          <w:szCs w:val="24"/>
        </w:rPr>
        <w:t>Provide all reducing fittings, flanges, couplings and unions of the size and type of material to match the piping to each piece of equipment, valve and accessory.</w:t>
      </w:r>
    </w:p>
    <w:p w14:paraId="56CB16C1" w14:textId="77777777" w:rsidR="00E439E3" w:rsidRPr="002832FF" w:rsidRDefault="00E439E3" w:rsidP="009723B8">
      <w:pPr>
        <w:pStyle w:val="BWASpecBody"/>
        <w:numPr>
          <w:ilvl w:val="0"/>
          <w:numId w:val="0"/>
        </w:numPr>
        <w:ind w:left="1440" w:hanging="720"/>
        <w:jc w:val="left"/>
        <w:rPr>
          <w:szCs w:val="24"/>
        </w:rPr>
      </w:pPr>
    </w:p>
    <w:p w14:paraId="4834E00D" w14:textId="77777777" w:rsidR="00E439E3" w:rsidRPr="002832FF" w:rsidRDefault="00E439E3" w:rsidP="009723B8">
      <w:pPr>
        <w:pStyle w:val="BWASpecBody"/>
        <w:numPr>
          <w:ilvl w:val="1"/>
          <w:numId w:val="2"/>
        </w:numPr>
        <w:ind w:left="1440" w:hanging="720"/>
        <w:jc w:val="left"/>
        <w:rPr>
          <w:szCs w:val="24"/>
        </w:rPr>
      </w:pPr>
      <w:r w:rsidRPr="002832FF">
        <w:rPr>
          <w:szCs w:val="24"/>
        </w:rPr>
        <w:t>Union joints or flanges shall be provided in each pipeline connected to each piece of equipment and elsewhere as indicated and specified. Unions shall match the piping system in which they are installed.</w:t>
      </w:r>
    </w:p>
    <w:p w14:paraId="2F8428D1" w14:textId="77777777" w:rsidR="00E439E3" w:rsidRPr="002832FF" w:rsidRDefault="00E439E3" w:rsidP="009723B8">
      <w:pPr>
        <w:pStyle w:val="BWASpecBody"/>
        <w:numPr>
          <w:ilvl w:val="0"/>
          <w:numId w:val="0"/>
        </w:numPr>
        <w:ind w:left="1440" w:hanging="720"/>
        <w:jc w:val="left"/>
        <w:rPr>
          <w:szCs w:val="24"/>
        </w:rPr>
      </w:pPr>
    </w:p>
    <w:p w14:paraId="7C1EA873" w14:textId="77777777" w:rsidR="00E439E3" w:rsidRPr="002832FF" w:rsidRDefault="00E439E3" w:rsidP="009723B8">
      <w:pPr>
        <w:pStyle w:val="BWASpecBody"/>
        <w:numPr>
          <w:ilvl w:val="2"/>
          <w:numId w:val="2"/>
        </w:numPr>
        <w:ind w:left="2160" w:hanging="720"/>
        <w:jc w:val="left"/>
        <w:rPr>
          <w:szCs w:val="24"/>
        </w:rPr>
      </w:pPr>
      <w:r w:rsidRPr="002832FF">
        <w:rPr>
          <w:szCs w:val="24"/>
        </w:rPr>
        <w:t>Unions or flanges shall be provided between all copper to steel connections in water-carrying piping. These unions shall be dielectric, insulating type.</w:t>
      </w:r>
    </w:p>
    <w:p w14:paraId="3F312B67" w14:textId="77777777" w:rsidR="00E439E3" w:rsidRPr="002832FF" w:rsidRDefault="00E439E3" w:rsidP="009723B8">
      <w:pPr>
        <w:pStyle w:val="BWASpecBody"/>
        <w:numPr>
          <w:ilvl w:val="0"/>
          <w:numId w:val="0"/>
        </w:numPr>
        <w:ind w:left="2160" w:hanging="720"/>
        <w:jc w:val="left"/>
        <w:rPr>
          <w:szCs w:val="24"/>
        </w:rPr>
      </w:pPr>
    </w:p>
    <w:p w14:paraId="5C5AF059" w14:textId="77777777" w:rsidR="00E439E3" w:rsidRPr="002832FF" w:rsidRDefault="00E439E3" w:rsidP="009723B8">
      <w:pPr>
        <w:pStyle w:val="BWASpecBody"/>
        <w:numPr>
          <w:ilvl w:val="1"/>
          <w:numId w:val="2"/>
        </w:numPr>
        <w:ind w:left="1440" w:hanging="720"/>
        <w:jc w:val="left"/>
        <w:rPr>
          <w:szCs w:val="24"/>
        </w:rPr>
      </w:pPr>
      <w:r w:rsidRPr="002832FF">
        <w:rPr>
          <w:szCs w:val="24"/>
        </w:rPr>
        <w:lastRenderedPageBreak/>
        <w:fldChar w:fldCharType="begin"/>
      </w:r>
      <w:r w:rsidRPr="002832FF">
        <w:rPr>
          <w:szCs w:val="24"/>
        </w:rPr>
        <w:instrText xml:space="preserve">seq level2 \h \r0 </w:instrText>
      </w:r>
      <w:r w:rsidRPr="002832FF">
        <w:rPr>
          <w:szCs w:val="24"/>
        </w:rPr>
        <w:fldChar w:fldCharType="end"/>
      </w:r>
      <w:r w:rsidRPr="002832FF">
        <w:rPr>
          <w:szCs w:val="24"/>
        </w:rPr>
        <w:t>All changes in direction and branches shall be made with manufactured fittings.</w:t>
      </w:r>
    </w:p>
    <w:p w14:paraId="27C36FAF" w14:textId="77777777" w:rsidR="00E439E3" w:rsidRPr="002832FF" w:rsidRDefault="00E439E3" w:rsidP="009723B8">
      <w:pPr>
        <w:pStyle w:val="BWASpecBody"/>
        <w:numPr>
          <w:ilvl w:val="0"/>
          <w:numId w:val="0"/>
        </w:numPr>
        <w:ind w:left="1440" w:hanging="720"/>
        <w:jc w:val="left"/>
        <w:rPr>
          <w:szCs w:val="24"/>
        </w:rPr>
      </w:pPr>
    </w:p>
    <w:p w14:paraId="0FA04EE4" w14:textId="77777777" w:rsidR="00E439E3" w:rsidRPr="002832FF" w:rsidRDefault="00E439E3" w:rsidP="009723B8">
      <w:pPr>
        <w:pStyle w:val="BWASpecBody"/>
        <w:numPr>
          <w:ilvl w:val="1"/>
          <w:numId w:val="2"/>
        </w:numPr>
        <w:ind w:left="1440" w:hanging="720"/>
        <w:jc w:val="left"/>
        <w:rPr>
          <w:szCs w:val="24"/>
        </w:rPr>
      </w:pPr>
      <w:r w:rsidRPr="002832FF">
        <w:rPr>
          <w:szCs w:val="24"/>
        </w:rPr>
        <w:t>In all water piping systems, changes in horizontal pipeline sizes shall be made with eccentric reducers installed flat on top for proper air venting. Reducing tees, reducing elbows and concentric reducers shall only be allowed for changing pipe sizes in vertical risers and for making connections to equipment and accessories from vertical risers.</w:t>
      </w:r>
    </w:p>
    <w:p w14:paraId="13FF2ACA" w14:textId="77777777" w:rsidR="00E439E3" w:rsidRPr="002832FF" w:rsidRDefault="00E439E3" w:rsidP="009723B8">
      <w:pPr>
        <w:pStyle w:val="BWASpecBody"/>
        <w:numPr>
          <w:ilvl w:val="0"/>
          <w:numId w:val="0"/>
        </w:numPr>
        <w:ind w:left="1440" w:hanging="720"/>
        <w:jc w:val="left"/>
        <w:rPr>
          <w:szCs w:val="24"/>
        </w:rPr>
      </w:pPr>
    </w:p>
    <w:p w14:paraId="3F19566F" w14:textId="77777777" w:rsidR="00E439E3" w:rsidRPr="002832FF" w:rsidRDefault="00E439E3" w:rsidP="009723B8">
      <w:pPr>
        <w:pStyle w:val="BWASpecBody"/>
        <w:numPr>
          <w:ilvl w:val="1"/>
          <w:numId w:val="2"/>
        </w:numPr>
        <w:ind w:left="1440" w:hanging="720"/>
        <w:jc w:val="left"/>
        <w:rPr>
          <w:szCs w:val="24"/>
        </w:rPr>
      </w:pPr>
      <w:r w:rsidRPr="002832FF">
        <w:rPr>
          <w:szCs w:val="24"/>
        </w:rPr>
        <w:t>In refrigerant, drain, steam and condensate piping systems, eccentric reducers shall be installed with the flat side on bottom to maintain the bottom of the pipe flush for proper condensate and oil drainage. Reducing tees, reducing elbows and concentric reducers shall only be allowed for changing pipe sizes in vertical risers and for making connections to equipment and accessories from vertical risers.</w:t>
      </w:r>
    </w:p>
    <w:p w14:paraId="4A15AC00" w14:textId="77777777" w:rsidR="00E439E3" w:rsidRPr="002832FF" w:rsidRDefault="00E439E3" w:rsidP="009723B8">
      <w:pPr>
        <w:pStyle w:val="BWASpecBody"/>
        <w:numPr>
          <w:ilvl w:val="0"/>
          <w:numId w:val="0"/>
        </w:numPr>
        <w:ind w:left="1440" w:hanging="720"/>
        <w:jc w:val="left"/>
        <w:rPr>
          <w:szCs w:val="24"/>
        </w:rPr>
      </w:pPr>
    </w:p>
    <w:p w14:paraId="3C74675F" w14:textId="77777777" w:rsidR="00E439E3" w:rsidRPr="002832FF" w:rsidRDefault="00E439E3" w:rsidP="009723B8">
      <w:pPr>
        <w:pStyle w:val="BWASpecBody"/>
        <w:numPr>
          <w:ilvl w:val="1"/>
          <w:numId w:val="2"/>
        </w:numPr>
        <w:ind w:left="1440" w:hanging="720"/>
        <w:jc w:val="left"/>
        <w:rPr>
          <w:szCs w:val="24"/>
        </w:rPr>
      </w:pPr>
      <w:r w:rsidRPr="002832FF">
        <w:rPr>
          <w:szCs w:val="24"/>
        </w:rPr>
        <w:t>All pipe joints shall be cut square and all burrs shall be removed.</w:t>
      </w:r>
    </w:p>
    <w:p w14:paraId="58AE8C84" w14:textId="77777777" w:rsidR="00E439E3" w:rsidRPr="002832FF" w:rsidRDefault="00E439E3" w:rsidP="009723B8">
      <w:pPr>
        <w:pStyle w:val="BWASpecBody"/>
        <w:numPr>
          <w:ilvl w:val="0"/>
          <w:numId w:val="0"/>
        </w:numPr>
        <w:ind w:left="1440" w:hanging="720"/>
        <w:jc w:val="left"/>
        <w:rPr>
          <w:szCs w:val="24"/>
        </w:rPr>
      </w:pPr>
    </w:p>
    <w:p w14:paraId="3B517819" w14:textId="77777777" w:rsidR="00E439E3" w:rsidRPr="002832FF" w:rsidRDefault="00E439E3" w:rsidP="009723B8">
      <w:pPr>
        <w:pStyle w:val="BWASpecBody"/>
        <w:numPr>
          <w:ilvl w:val="1"/>
          <w:numId w:val="2"/>
        </w:numPr>
        <w:ind w:left="1440" w:hanging="720"/>
        <w:jc w:val="left"/>
        <w:rPr>
          <w:szCs w:val="24"/>
        </w:rPr>
      </w:pPr>
      <w:r w:rsidRPr="002832FF">
        <w:rPr>
          <w:szCs w:val="24"/>
        </w:rPr>
        <w:t>All butt-weld pipe elbows shall be long radius type.</w:t>
      </w:r>
    </w:p>
    <w:p w14:paraId="3F79303F" w14:textId="77777777" w:rsidR="00E439E3" w:rsidRPr="002832FF" w:rsidRDefault="00E439E3" w:rsidP="009723B8">
      <w:pPr>
        <w:pStyle w:val="BWASpecBody"/>
        <w:numPr>
          <w:ilvl w:val="0"/>
          <w:numId w:val="0"/>
        </w:numPr>
        <w:ind w:left="1440" w:hanging="720"/>
        <w:jc w:val="left"/>
        <w:rPr>
          <w:szCs w:val="24"/>
        </w:rPr>
      </w:pPr>
    </w:p>
    <w:p w14:paraId="273CC092" w14:textId="77777777" w:rsidR="00E439E3" w:rsidRPr="002832FF" w:rsidRDefault="00E439E3" w:rsidP="009723B8">
      <w:pPr>
        <w:pStyle w:val="BWASpecBody"/>
        <w:numPr>
          <w:ilvl w:val="1"/>
          <w:numId w:val="2"/>
        </w:numPr>
        <w:ind w:left="1440" w:hanging="720"/>
        <w:jc w:val="left"/>
        <w:rPr>
          <w:szCs w:val="24"/>
        </w:rPr>
      </w:pPr>
      <w:r w:rsidRPr="002832FF">
        <w:rPr>
          <w:szCs w:val="24"/>
        </w:rPr>
        <w:t>Fabrication of a bullhead tee connection is strictly prohibited.</w:t>
      </w:r>
    </w:p>
    <w:p w14:paraId="60B47927" w14:textId="77777777" w:rsidR="00E439E3" w:rsidRPr="002832FF" w:rsidRDefault="00E439E3" w:rsidP="009723B8">
      <w:pPr>
        <w:pStyle w:val="BWASpecBody"/>
        <w:numPr>
          <w:ilvl w:val="0"/>
          <w:numId w:val="0"/>
        </w:numPr>
        <w:ind w:left="1440" w:hanging="720"/>
        <w:jc w:val="left"/>
        <w:rPr>
          <w:szCs w:val="24"/>
        </w:rPr>
      </w:pPr>
    </w:p>
    <w:p w14:paraId="0698BE63" w14:textId="77777777" w:rsidR="00E439E3" w:rsidRPr="002832FF" w:rsidRDefault="00E439E3" w:rsidP="009723B8">
      <w:pPr>
        <w:pStyle w:val="BWASpecBody"/>
        <w:numPr>
          <w:ilvl w:val="1"/>
          <w:numId w:val="2"/>
        </w:numPr>
        <w:ind w:left="1440" w:hanging="720"/>
        <w:jc w:val="left"/>
        <w:rPr>
          <w:szCs w:val="24"/>
        </w:rPr>
      </w:pPr>
      <w:r w:rsidRPr="002832FF">
        <w:rPr>
          <w:szCs w:val="24"/>
        </w:rPr>
        <w:t>Each pump shall be provided with a straight run of piping into the suction of a length not less than five (5) times the suction pipe size indicated</w:t>
      </w:r>
      <w:r w:rsidR="0004148D" w:rsidRPr="002832FF">
        <w:rPr>
          <w:szCs w:val="24"/>
        </w:rPr>
        <w:t xml:space="preserve"> and/or shall be equipped with a suction diffuser. Straight runs shall be provided whenever feasible</w:t>
      </w:r>
      <w:r w:rsidRPr="002832FF">
        <w:rPr>
          <w:szCs w:val="24"/>
        </w:rPr>
        <w:t>.</w:t>
      </w:r>
    </w:p>
    <w:p w14:paraId="2CCCA10D" w14:textId="77777777" w:rsidR="00E439E3" w:rsidRPr="002832FF" w:rsidRDefault="00E439E3" w:rsidP="009723B8">
      <w:pPr>
        <w:pStyle w:val="BWASpecBody"/>
        <w:numPr>
          <w:ilvl w:val="0"/>
          <w:numId w:val="0"/>
        </w:numPr>
        <w:ind w:left="1440" w:hanging="720"/>
        <w:jc w:val="left"/>
        <w:rPr>
          <w:szCs w:val="24"/>
        </w:rPr>
      </w:pPr>
    </w:p>
    <w:p w14:paraId="414B3555" w14:textId="77777777" w:rsidR="00E439E3" w:rsidRPr="002832FF" w:rsidRDefault="00E439E3" w:rsidP="009723B8">
      <w:pPr>
        <w:pStyle w:val="BWASpecBody"/>
        <w:numPr>
          <w:ilvl w:val="1"/>
          <w:numId w:val="2"/>
        </w:numPr>
        <w:ind w:left="1440" w:hanging="720"/>
        <w:jc w:val="left"/>
        <w:rPr>
          <w:szCs w:val="24"/>
        </w:rPr>
      </w:pPr>
      <w:r w:rsidRPr="002832FF">
        <w:rPr>
          <w:szCs w:val="24"/>
        </w:rPr>
        <w:t>Open ends of pipelines not currently being handled shall be plugged during installation to keep dirt, water and foreign material out of the system.</w:t>
      </w:r>
    </w:p>
    <w:p w14:paraId="7D49CDE6" w14:textId="77777777" w:rsidR="00E439E3" w:rsidRPr="002832FF" w:rsidRDefault="00E439E3" w:rsidP="009723B8">
      <w:pPr>
        <w:pStyle w:val="BWASpecBody"/>
        <w:numPr>
          <w:ilvl w:val="0"/>
          <w:numId w:val="0"/>
        </w:numPr>
        <w:ind w:left="1440" w:hanging="720"/>
        <w:jc w:val="left"/>
        <w:rPr>
          <w:szCs w:val="24"/>
        </w:rPr>
      </w:pPr>
    </w:p>
    <w:p w14:paraId="136CF076" w14:textId="77777777" w:rsidR="00E439E3" w:rsidRPr="002832FF" w:rsidRDefault="00E439E3" w:rsidP="009723B8">
      <w:pPr>
        <w:pStyle w:val="BWASpecBody"/>
        <w:numPr>
          <w:ilvl w:val="1"/>
          <w:numId w:val="2"/>
        </w:numPr>
        <w:ind w:left="1440" w:hanging="720"/>
        <w:jc w:val="left"/>
        <w:rPr>
          <w:szCs w:val="24"/>
        </w:rPr>
      </w:pPr>
      <w:r w:rsidRPr="002832FF">
        <w:rPr>
          <w:szCs w:val="24"/>
        </w:rPr>
        <w:t>Horizontal water supply and return piping shall be installed level or, where space permits, slope up in the direction of flow at 1/2 to 1 percent of the run.</w:t>
      </w:r>
    </w:p>
    <w:p w14:paraId="555194BD" w14:textId="77777777" w:rsidR="00E439E3" w:rsidRPr="002832FF" w:rsidRDefault="00E439E3" w:rsidP="009723B8">
      <w:pPr>
        <w:pStyle w:val="BWASpecBody"/>
        <w:numPr>
          <w:ilvl w:val="0"/>
          <w:numId w:val="0"/>
        </w:numPr>
        <w:ind w:left="1440" w:hanging="720"/>
        <w:jc w:val="left"/>
        <w:rPr>
          <w:szCs w:val="24"/>
        </w:rPr>
      </w:pPr>
    </w:p>
    <w:p w14:paraId="35C40781" w14:textId="3EAFABBB" w:rsidR="00E439E3" w:rsidRPr="002832FF" w:rsidRDefault="00E439E3" w:rsidP="009723B8">
      <w:pPr>
        <w:pStyle w:val="BWASpecBody"/>
        <w:numPr>
          <w:ilvl w:val="1"/>
          <w:numId w:val="2"/>
        </w:numPr>
        <w:ind w:left="1440" w:hanging="720"/>
        <w:jc w:val="left"/>
        <w:rPr>
          <w:szCs w:val="24"/>
        </w:rPr>
      </w:pPr>
      <w:r w:rsidRPr="002832FF">
        <w:rPr>
          <w:szCs w:val="24"/>
        </w:rPr>
        <w:t>Horizontal refrigerant and drain piping shall slope down in the direction of flow at a minimum slope of 1/8" per foot of run.</w:t>
      </w:r>
    </w:p>
    <w:p w14:paraId="3C60A878" w14:textId="77777777" w:rsidR="00E439E3" w:rsidRPr="002832FF" w:rsidRDefault="00E439E3" w:rsidP="009723B8">
      <w:pPr>
        <w:pStyle w:val="BWASpecBody"/>
        <w:numPr>
          <w:ilvl w:val="0"/>
          <w:numId w:val="0"/>
        </w:numPr>
        <w:ind w:left="1440" w:hanging="720"/>
        <w:jc w:val="left"/>
        <w:rPr>
          <w:szCs w:val="24"/>
        </w:rPr>
      </w:pPr>
    </w:p>
    <w:p w14:paraId="632BDDCE" w14:textId="77777777" w:rsidR="00E439E3" w:rsidRPr="002832FF" w:rsidRDefault="00E439E3" w:rsidP="009723B8">
      <w:pPr>
        <w:pStyle w:val="BWASpecBody"/>
        <w:numPr>
          <w:ilvl w:val="1"/>
          <w:numId w:val="2"/>
        </w:numPr>
        <w:ind w:left="1440" w:hanging="720"/>
        <w:jc w:val="left"/>
        <w:rPr>
          <w:szCs w:val="24"/>
        </w:rPr>
      </w:pPr>
      <w:r w:rsidRPr="002832FF">
        <w:rPr>
          <w:szCs w:val="24"/>
        </w:rPr>
        <w:t xml:space="preserve">All </w:t>
      </w:r>
      <w:r w:rsidR="009723B8">
        <w:rPr>
          <w:szCs w:val="24"/>
        </w:rPr>
        <w:t>W</w:t>
      </w:r>
      <w:r w:rsidRPr="002832FF">
        <w:rPr>
          <w:szCs w:val="24"/>
        </w:rPr>
        <w:t xml:space="preserve">elders employed at this project shall be qualified under the requirements of ANSI Specification B31.1.0, Section 127.5. Evidence of </w:t>
      </w:r>
      <w:r w:rsidR="009723B8">
        <w:rPr>
          <w:szCs w:val="24"/>
        </w:rPr>
        <w:t>W</w:t>
      </w:r>
      <w:r w:rsidRPr="002832FF">
        <w:rPr>
          <w:szCs w:val="24"/>
        </w:rPr>
        <w:t>elders' qualifications shall be submitted before any welds are made.</w:t>
      </w:r>
    </w:p>
    <w:p w14:paraId="24E91C5A" w14:textId="77777777" w:rsidR="00E439E3" w:rsidRPr="002832FF" w:rsidRDefault="00E439E3" w:rsidP="009723B8">
      <w:pPr>
        <w:pStyle w:val="BWASpecBody"/>
        <w:numPr>
          <w:ilvl w:val="0"/>
          <w:numId w:val="0"/>
        </w:numPr>
        <w:ind w:left="1440" w:hanging="720"/>
        <w:jc w:val="left"/>
        <w:rPr>
          <w:szCs w:val="24"/>
        </w:rPr>
      </w:pPr>
    </w:p>
    <w:p w14:paraId="1DF16D7B" w14:textId="77777777" w:rsidR="00E439E3" w:rsidRPr="002832FF" w:rsidRDefault="00E439E3" w:rsidP="002832FF">
      <w:pPr>
        <w:pStyle w:val="BWASection"/>
        <w:ind w:left="720" w:hanging="720"/>
        <w:jc w:val="left"/>
        <w:rPr>
          <w:szCs w:val="24"/>
        </w:rPr>
      </w:pPr>
      <w:r w:rsidRPr="002832FF">
        <w:rPr>
          <w:szCs w:val="24"/>
        </w:rPr>
        <w:t>2.0</w:t>
      </w:r>
      <w:r w:rsidRPr="002832FF">
        <w:rPr>
          <w:szCs w:val="24"/>
        </w:rPr>
        <w:tab/>
        <w:t>PRODUCTS</w:t>
      </w:r>
    </w:p>
    <w:p w14:paraId="5201D7C8" w14:textId="77777777" w:rsidR="00E439E3" w:rsidRPr="002832FF" w:rsidRDefault="00E439E3" w:rsidP="002832FF">
      <w:pPr>
        <w:tabs>
          <w:tab w:val="left" w:pos="-720"/>
        </w:tabs>
        <w:suppressAutoHyphens/>
        <w:ind w:left="720" w:hanging="720"/>
        <w:contextualSpacing/>
        <w:rPr>
          <w:rFonts w:ascii="Times New Roman" w:hAnsi="Times New Roman"/>
          <w:sz w:val="24"/>
          <w:szCs w:val="24"/>
        </w:rPr>
      </w:pPr>
    </w:p>
    <w:p w14:paraId="2BBFF42A" w14:textId="77777777" w:rsidR="00E439E3" w:rsidRPr="002832FF" w:rsidRDefault="00E439E3" w:rsidP="002832FF">
      <w:pPr>
        <w:pStyle w:val="BWASpecBody2"/>
        <w:ind w:left="720" w:hanging="720"/>
        <w:jc w:val="left"/>
        <w:rPr>
          <w:szCs w:val="24"/>
        </w:rPr>
      </w:pPr>
      <w:r w:rsidRPr="002832FF">
        <w:rPr>
          <w:szCs w:val="24"/>
        </w:rPr>
        <w:t>PIPE AND FITTINGS</w:t>
      </w:r>
    </w:p>
    <w:p w14:paraId="7E06C74C" w14:textId="77777777" w:rsidR="00E439E3" w:rsidRPr="002832FF" w:rsidRDefault="00E439E3" w:rsidP="002832FF">
      <w:pPr>
        <w:pStyle w:val="BWASpecBody2"/>
        <w:numPr>
          <w:ilvl w:val="0"/>
          <w:numId w:val="0"/>
        </w:numPr>
        <w:ind w:left="720" w:hanging="720"/>
        <w:jc w:val="left"/>
        <w:rPr>
          <w:szCs w:val="24"/>
        </w:rPr>
      </w:pPr>
    </w:p>
    <w:p w14:paraId="651898DB" w14:textId="77777777" w:rsidR="00E439E3" w:rsidRPr="002832FF" w:rsidRDefault="00E439E3" w:rsidP="009723B8">
      <w:pPr>
        <w:pStyle w:val="BWASpecBody2"/>
        <w:numPr>
          <w:ilvl w:val="1"/>
          <w:numId w:val="1"/>
        </w:numPr>
        <w:tabs>
          <w:tab w:val="clear" w:pos="936"/>
        </w:tabs>
        <w:ind w:left="1440" w:hanging="720"/>
        <w:jc w:val="left"/>
        <w:rPr>
          <w:szCs w:val="24"/>
        </w:rPr>
      </w:pPr>
      <w:r w:rsidRPr="002832FF">
        <w:rPr>
          <w:szCs w:val="24"/>
        </w:rPr>
        <w:t xml:space="preserve">All pipe and fittings shall be products of a domestic </w:t>
      </w:r>
      <w:r w:rsidR="00497EA8">
        <w:rPr>
          <w:szCs w:val="24"/>
        </w:rPr>
        <w:t>M</w:t>
      </w:r>
      <w:r w:rsidRPr="002832FF">
        <w:rPr>
          <w:szCs w:val="24"/>
        </w:rPr>
        <w:t>anufacturer.</w:t>
      </w:r>
    </w:p>
    <w:p w14:paraId="7BACF946" w14:textId="77777777" w:rsidR="00E439E3" w:rsidRPr="002832FF" w:rsidRDefault="00E439E3" w:rsidP="009723B8">
      <w:pPr>
        <w:pStyle w:val="BWASpecBody2"/>
        <w:numPr>
          <w:ilvl w:val="0"/>
          <w:numId w:val="0"/>
        </w:numPr>
        <w:ind w:left="1440" w:hanging="720"/>
        <w:jc w:val="left"/>
        <w:rPr>
          <w:szCs w:val="24"/>
        </w:rPr>
      </w:pPr>
    </w:p>
    <w:p w14:paraId="35E3EBF7" w14:textId="77777777" w:rsidR="00AB5D42" w:rsidRPr="002832FF" w:rsidRDefault="00E439E3" w:rsidP="009723B8">
      <w:pPr>
        <w:pStyle w:val="BWASpecBody2"/>
        <w:numPr>
          <w:ilvl w:val="1"/>
          <w:numId w:val="1"/>
        </w:numPr>
        <w:tabs>
          <w:tab w:val="clear" w:pos="936"/>
        </w:tabs>
        <w:ind w:left="1440" w:hanging="720"/>
        <w:jc w:val="left"/>
        <w:rPr>
          <w:szCs w:val="24"/>
        </w:rPr>
      </w:pPr>
      <w:r w:rsidRPr="002832FF">
        <w:rPr>
          <w:szCs w:val="24"/>
        </w:rPr>
        <w:t>Pipe and fittings shall be as listed and outlined below:</w:t>
      </w:r>
    </w:p>
    <w:p w14:paraId="43BA7A80" w14:textId="77777777" w:rsidR="00AB5D42" w:rsidRPr="002832FF" w:rsidRDefault="00AB5D42" w:rsidP="009723B8">
      <w:pPr>
        <w:pStyle w:val="BWASpecBody2"/>
        <w:numPr>
          <w:ilvl w:val="2"/>
          <w:numId w:val="1"/>
        </w:numPr>
        <w:ind w:left="2160" w:hanging="720"/>
        <w:jc w:val="left"/>
        <w:rPr>
          <w:szCs w:val="24"/>
        </w:rPr>
      </w:pPr>
      <w:r w:rsidRPr="002832FF">
        <w:rPr>
          <w:szCs w:val="24"/>
        </w:rPr>
        <w:t>Condenser Water Supply &amp; Return, 2 1/2" &amp; Larger: Material 1</w:t>
      </w:r>
    </w:p>
    <w:p w14:paraId="63FA5385" w14:textId="77777777" w:rsidR="00AB5D42" w:rsidRPr="002832FF" w:rsidRDefault="00AB5D42" w:rsidP="009723B8">
      <w:pPr>
        <w:pStyle w:val="BWASpecBody2"/>
        <w:numPr>
          <w:ilvl w:val="2"/>
          <w:numId w:val="1"/>
        </w:numPr>
        <w:ind w:left="2160" w:hanging="720"/>
        <w:jc w:val="left"/>
        <w:rPr>
          <w:szCs w:val="24"/>
        </w:rPr>
      </w:pPr>
      <w:r w:rsidRPr="002832FF">
        <w:rPr>
          <w:szCs w:val="24"/>
        </w:rPr>
        <w:lastRenderedPageBreak/>
        <w:t>Condenser Water Supply &amp; Return, 2" &amp; Smaller: Material 5</w:t>
      </w:r>
    </w:p>
    <w:p w14:paraId="1562F90D" w14:textId="77777777" w:rsidR="00AB5D42" w:rsidRPr="002832FF" w:rsidRDefault="00747311" w:rsidP="009723B8">
      <w:pPr>
        <w:pStyle w:val="BWASpecBody2"/>
        <w:numPr>
          <w:ilvl w:val="2"/>
          <w:numId w:val="1"/>
        </w:numPr>
        <w:ind w:left="2160" w:hanging="720"/>
        <w:jc w:val="left"/>
        <w:rPr>
          <w:szCs w:val="24"/>
        </w:rPr>
      </w:pPr>
      <w:r w:rsidRPr="002832FF">
        <w:rPr>
          <w:szCs w:val="24"/>
        </w:rPr>
        <w:t xml:space="preserve">Heating </w:t>
      </w:r>
      <w:r w:rsidR="00AB5D42" w:rsidRPr="002832FF">
        <w:rPr>
          <w:szCs w:val="24"/>
        </w:rPr>
        <w:t>Hot Water Supply &amp; Return, 2 1/2” &amp; Larger: Material 1</w:t>
      </w:r>
    </w:p>
    <w:p w14:paraId="10F91223" w14:textId="77777777" w:rsidR="00AB5D42" w:rsidRPr="002832FF" w:rsidRDefault="00747311" w:rsidP="009723B8">
      <w:pPr>
        <w:pStyle w:val="BWASpecBody2"/>
        <w:numPr>
          <w:ilvl w:val="2"/>
          <w:numId w:val="1"/>
        </w:numPr>
        <w:ind w:left="2160" w:hanging="720"/>
        <w:jc w:val="left"/>
        <w:rPr>
          <w:szCs w:val="24"/>
        </w:rPr>
      </w:pPr>
      <w:r w:rsidRPr="002832FF">
        <w:rPr>
          <w:szCs w:val="24"/>
        </w:rPr>
        <w:t xml:space="preserve">Heating </w:t>
      </w:r>
      <w:r w:rsidR="00AB5D42" w:rsidRPr="002832FF">
        <w:rPr>
          <w:szCs w:val="24"/>
        </w:rPr>
        <w:t>Hot Water Supply &amp; Return, 2” &amp; Smaller: Material 5</w:t>
      </w:r>
    </w:p>
    <w:p w14:paraId="3E3974D9" w14:textId="77777777" w:rsidR="00AB5D42" w:rsidRPr="002832FF" w:rsidRDefault="00AB5D42" w:rsidP="009723B8">
      <w:pPr>
        <w:pStyle w:val="BWASpecBody2"/>
        <w:numPr>
          <w:ilvl w:val="2"/>
          <w:numId w:val="1"/>
        </w:numPr>
        <w:ind w:left="2160" w:hanging="720"/>
        <w:jc w:val="left"/>
        <w:rPr>
          <w:szCs w:val="24"/>
        </w:rPr>
      </w:pPr>
      <w:r w:rsidRPr="002832FF">
        <w:rPr>
          <w:szCs w:val="24"/>
        </w:rPr>
        <w:t>Refrigerant Suction and Liquid, All Sizes: Material 4</w:t>
      </w:r>
    </w:p>
    <w:p w14:paraId="3B47F78A" w14:textId="0530674D" w:rsidR="00A6797D" w:rsidRPr="002832FF" w:rsidRDefault="00A6797D" w:rsidP="009723B8">
      <w:pPr>
        <w:pStyle w:val="BWASpecBody2"/>
        <w:numPr>
          <w:ilvl w:val="2"/>
          <w:numId w:val="1"/>
        </w:numPr>
        <w:ind w:left="2160" w:hanging="720"/>
        <w:jc w:val="left"/>
        <w:rPr>
          <w:szCs w:val="24"/>
          <w:highlight w:val="yellow"/>
        </w:rPr>
      </w:pPr>
      <w:r w:rsidRPr="002832FF">
        <w:rPr>
          <w:szCs w:val="24"/>
          <w:highlight w:val="yellow"/>
        </w:rPr>
        <w:t>Condensing Appliance Drain Upstream of Neutralization, All Sizes: Material 7</w:t>
      </w:r>
    </w:p>
    <w:p w14:paraId="52F04D89" w14:textId="77777777" w:rsidR="00AB5D42" w:rsidRPr="002832FF" w:rsidRDefault="00A6797D" w:rsidP="009723B8">
      <w:pPr>
        <w:pStyle w:val="BWASpecBody2"/>
        <w:numPr>
          <w:ilvl w:val="2"/>
          <w:numId w:val="1"/>
        </w:numPr>
        <w:ind w:left="2160" w:hanging="720"/>
        <w:jc w:val="left"/>
        <w:rPr>
          <w:szCs w:val="24"/>
        </w:rPr>
      </w:pPr>
      <w:r w:rsidRPr="002832FF">
        <w:rPr>
          <w:szCs w:val="24"/>
        </w:rPr>
        <w:t>All other drains</w:t>
      </w:r>
      <w:r w:rsidR="00AB5D42" w:rsidRPr="002832FF">
        <w:rPr>
          <w:szCs w:val="24"/>
        </w:rPr>
        <w:t>*, All Sizes: Material 6</w:t>
      </w:r>
    </w:p>
    <w:p w14:paraId="67DB69E4" w14:textId="77777777" w:rsidR="00E439E3" w:rsidRPr="002832FF" w:rsidRDefault="00E439E3" w:rsidP="009723B8">
      <w:pPr>
        <w:pStyle w:val="BWASpecBody2"/>
        <w:numPr>
          <w:ilvl w:val="0"/>
          <w:numId w:val="0"/>
        </w:numPr>
        <w:ind w:left="2160" w:hanging="720"/>
        <w:jc w:val="left"/>
        <w:rPr>
          <w:szCs w:val="24"/>
        </w:rPr>
      </w:pPr>
    </w:p>
    <w:p w14:paraId="677A49F6" w14:textId="77777777" w:rsidR="00E439E3" w:rsidRPr="002832FF" w:rsidRDefault="00E439E3" w:rsidP="009723B8">
      <w:pPr>
        <w:pStyle w:val="BWASpecBody2"/>
        <w:numPr>
          <w:ilvl w:val="0"/>
          <w:numId w:val="0"/>
        </w:numPr>
        <w:ind w:left="2160" w:hanging="720"/>
        <w:jc w:val="left"/>
        <w:rPr>
          <w:szCs w:val="24"/>
        </w:rPr>
      </w:pPr>
      <w:r w:rsidRPr="002832FF">
        <w:rPr>
          <w:szCs w:val="24"/>
        </w:rPr>
        <w:t>*</w:t>
      </w:r>
      <w:r w:rsidRPr="002832FF">
        <w:rPr>
          <w:szCs w:val="24"/>
          <w:u w:val="single"/>
        </w:rPr>
        <w:t>Note:</w:t>
      </w:r>
      <w:r w:rsidRPr="002832FF">
        <w:rPr>
          <w:szCs w:val="24"/>
        </w:rPr>
        <w:t xml:space="preserve">  As an option, on cooling coil condensate drains (which are </w:t>
      </w:r>
      <w:r w:rsidRPr="002832FF">
        <w:rPr>
          <w:szCs w:val="24"/>
          <w:u w:val="single"/>
        </w:rPr>
        <w:t>not</w:t>
      </w:r>
      <w:r w:rsidRPr="002832FF">
        <w:rPr>
          <w:szCs w:val="24"/>
        </w:rPr>
        <w:t xml:space="preserve"> installed in a plenum) and all outdoor cooling tower drains </w:t>
      </w:r>
      <w:r w:rsidRPr="002832FF">
        <w:rPr>
          <w:szCs w:val="24"/>
          <w:u w:val="single"/>
        </w:rPr>
        <w:t>only</w:t>
      </w:r>
      <w:r w:rsidRPr="002832FF">
        <w:rPr>
          <w:szCs w:val="24"/>
        </w:rPr>
        <w:t xml:space="preserve">, the drain piping may be </w:t>
      </w:r>
      <w:r w:rsidR="00D14E58">
        <w:rPr>
          <w:szCs w:val="24"/>
        </w:rPr>
        <w:t>S</w:t>
      </w:r>
      <w:r w:rsidRPr="002832FF">
        <w:rPr>
          <w:szCs w:val="24"/>
        </w:rPr>
        <w:t>chedule 40 PVC with solvent joints; subject to advance approval by the Local Authorities. Fittings shall meet ASTM D2466 and solvent shall meet ASTM D2564.</w:t>
      </w:r>
    </w:p>
    <w:p w14:paraId="59743F0D" w14:textId="77777777" w:rsidR="00E439E3" w:rsidRPr="002832FF" w:rsidRDefault="00E439E3" w:rsidP="009723B8">
      <w:pPr>
        <w:pStyle w:val="BWASpecBody2"/>
        <w:numPr>
          <w:ilvl w:val="0"/>
          <w:numId w:val="0"/>
        </w:numPr>
        <w:ind w:left="2160" w:hanging="720"/>
        <w:jc w:val="left"/>
        <w:rPr>
          <w:szCs w:val="24"/>
        </w:rPr>
      </w:pPr>
    </w:p>
    <w:p w14:paraId="5BA3CA03" w14:textId="77777777" w:rsidR="00E439E3" w:rsidRPr="002832FF" w:rsidRDefault="00E439E3" w:rsidP="009723B8">
      <w:pPr>
        <w:pStyle w:val="BWASpecBody2"/>
        <w:numPr>
          <w:ilvl w:val="1"/>
          <w:numId w:val="1"/>
        </w:numPr>
        <w:tabs>
          <w:tab w:val="clear" w:pos="936"/>
        </w:tabs>
        <w:ind w:left="1440" w:hanging="720"/>
        <w:jc w:val="left"/>
        <w:rPr>
          <w:szCs w:val="24"/>
        </w:rPr>
      </w:pPr>
      <w:r w:rsidRPr="002832FF">
        <w:rPr>
          <w:szCs w:val="24"/>
        </w:rPr>
        <w:fldChar w:fldCharType="begin"/>
      </w:r>
      <w:r w:rsidRPr="002832FF">
        <w:rPr>
          <w:szCs w:val="24"/>
        </w:rPr>
        <w:instrText xml:space="preserve">seq level2 \h \r0 </w:instrText>
      </w:r>
      <w:r w:rsidRPr="002832FF">
        <w:rPr>
          <w:szCs w:val="24"/>
        </w:rPr>
        <w:fldChar w:fldCharType="end"/>
      </w:r>
      <w:r w:rsidRPr="002832FF">
        <w:rPr>
          <w:szCs w:val="24"/>
        </w:rPr>
        <w:t>The pipe, fittings and joints shall be as outlined below:</w:t>
      </w:r>
    </w:p>
    <w:p w14:paraId="3589AB55" w14:textId="77777777" w:rsidR="00E439E3" w:rsidRPr="002832FF" w:rsidRDefault="00E439E3" w:rsidP="009723B8">
      <w:pPr>
        <w:pStyle w:val="BWASpecBody2"/>
        <w:numPr>
          <w:ilvl w:val="0"/>
          <w:numId w:val="0"/>
        </w:numPr>
        <w:ind w:left="1440" w:hanging="720"/>
        <w:jc w:val="left"/>
        <w:rPr>
          <w:szCs w:val="24"/>
        </w:rPr>
      </w:pPr>
    </w:p>
    <w:p w14:paraId="7D7EB856" w14:textId="77777777" w:rsidR="00E439E3" w:rsidRPr="002832FF" w:rsidRDefault="00E439E3" w:rsidP="009723B8">
      <w:pPr>
        <w:pStyle w:val="BWASpecBody2"/>
        <w:numPr>
          <w:ilvl w:val="2"/>
          <w:numId w:val="1"/>
        </w:numPr>
        <w:ind w:left="2160" w:hanging="720"/>
        <w:jc w:val="left"/>
        <w:rPr>
          <w:szCs w:val="24"/>
        </w:rPr>
      </w:pPr>
      <w:r w:rsidRPr="002832FF">
        <w:rPr>
          <w:szCs w:val="24"/>
        </w:rPr>
        <w:t>Material Type 1:</w:t>
      </w:r>
    </w:p>
    <w:p w14:paraId="0172C0FE" w14:textId="77777777" w:rsidR="00E439E3" w:rsidRPr="002832FF" w:rsidRDefault="00E439E3" w:rsidP="009723B8">
      <w:pPr>
        <w:pStyle w:val="BWASpecBody2"/>
        <w:numPr>
          <w:ilvl w:val="0"/>
          <w:numId w:val="0"/>
        </w:numPr>
        <w:ind w:left="2160" w:hanging="720"/>
        <w:jc w:val="left"/>
        <w:rPr>
          <w:szCs w:val="24"/>
        </w:rPr>
      </w:pPr>
    </w:p>
    <w:p w14:paraId="2A628C98" w14:textId="77777777" w:rsidR="00B745E2" w:rsidRPr="002832FF" w:rsidRDefault="00E439E3" w:rsidP="009723B8">
      <w:pPr>
        <w:pStyle w:val="BWASpecBody2"/>
        <w:numPr>
          <w:ilvl w:val="3"/>
          <w:numId w:val="1"/>
        </w:numPr>
        <w:ind w:left="2880" w:hanging="720"/>
        <w:jc w:val="left"/>
        <w:rPr>
          <w:szCs w:val="24"/>
        </w:rPr>
      </w:pPr>
      <w:r w:rsidRPr="002832FF">
        <w:rPr>
          <w:szCs w:val="24"/>
        </w:rPr>
        <w:t xml:space="preserve">Pipe - Black steel, </w:t>
      </w:r>
      <w:r w:rsidR="00D14E58">
        <w:rPr>
          <w:szCs w:val="24"/>
        </w:rPr>
        <w:t>S</w:t>
      </w:r>
      <w:r w:rsidRPr="002832FF">
        <w:rPr>
          <w:szCs w:val="24"/>
        </w:rPr>
        <w:t xml:space="preserve">chedule 40 (standard weight for 12" and larger sizes), meeting ASTM </w:t>
      </w:r>
      <w:r w:rsidR="007D2B4F" w:rsidRPr="002832FF">
        <w:rPr>
          <w:szCs w:val="24"/>
        </w:rPr>
        <w:t>A53</w:t>
      </w:r>
      <w:r w:rsidRPr="002832FF">
        <w:rPr>
          <w:szCs w:val="24"/>
        </w:rPr>
        <w:t xml:space="preserve"> and ANSI B36.10.</w:t>
      </w:r>
    </w:p>
    <w:p w14:paraId="21B85F2A" w14:textId="77777777" w:rsidR="00B745E2" w:rsidRPr="002832FF" w:rsidRDefault="00B745E2" w:rsidP="009723B8">
      <w:pPr>
        <w:pStyle w:val="BWASpecBody2"/>
        <w:numPr>
          <w:ilvl w:val="0"/>
          <w:numId w:val="0"/>
        </w:numPr>
        <w:ind w:left="2880" w:hanging="720"/>
        <w:jc w:val="left"/>
        <w:rPr>
          <w:szCs w:val="24"/>
        </w:rPr>
      </w:pPr>
    </w:p>
    <w:p w14:paraId="39279939" w14:textId="35992A5B" w:rsidR="00E439E3" w:rsidRPr="002832FF" w:rsidRDefault="00E439E3" w:rsidP="009723B8">
      <w:pPr>
        <w:pStyle w:val="BWASpecBody2"/>
        <w:numPr>
          <w:ilvl w:val="3"/>
          <w:numId w:val="1"/>
        </w:numPr>
        <w:ind w:left="2880" w:hanging="720"/>
        <w:jc w:val="left"/>
        <w:rPr>
          <w:szCs w:val="24"/>
        </w:rPr>
      </w:pPr>
      <w:r w:rsidRPr="002832FF">
        <w:rPr>
          <w:szCs w:val="24"/>
        </w:rPr>
        <w:t xml:space="preserve">Fittings - Carbon steel selected to match adjacent pipe per ANSI B36.10. Fittings shall meet ASTM A106 Grade B, ASTM A234 and ANSI B16.9. </w:t>
      </w:r>
      <w:r w:rsidR="00696AD7" w:rsidRPr="002832FF">
        <w:rPr>
          <w:szCs w:val="24"/>
          <w:highlight w:val="yellow"/>
        </w:rPr>
        <w:t>**</w:t>
      </w:r>
      <w:r w:rsidRPr="002832FF">
        <w:rPr>
          <w:szCs w:val="24"/>
          <w:highlight w:val="yellow"/>
        </w:rPr>
        <w:t xml:space="preserve">Option: Victaulic </w:t>
      </w:r>
      <w:r w:rsidR="00437ADE">
        <w:rPr>
          <w:szCs w:val="24"/>
          <w:highlight w:val="yellow"/>
        </w:rPr>
        <w:t xml:space="preserve">Installation-Ready couplings and OGS </w:t>
      </w:r>
      <w:r w:rsidRPr="002832FF">
        <w:rPr>
          <w:szCs w:val="24"/>
          <w:highlight w:val="yellow"/>
        </w:rPr>
        <w:t>fittings</w:t>
      </w:r>
      <w:r w:rsidR="00437ADE">
        <w:rPr>
          <w:szCs w:val="24"/>
          <w:highlight w:val="yellow"/>
        </w:rPr>
        <w:t xml:space="preserve"> for 2 – 12” and Victaulic AGS couplings and fittings for 14” and larger. </w:t>
      </w:r>
      <w:r w:rsidR="00113F38" w:rsidRPr="002832FF">
        <w:rPr>
          <w:szCs w:val="24"/>
          <w:highlight w:val="yellow"/>
        </w:rPr>
        <w:t>The couplings shall be installed with pad to pad contact of the housing, allowing for visual verification of correct installation.</w:t>
      </w:r>
    </w:p>
    <w:p w14:paraId="3F2E026D" w14:textId="6171AF9D" w:rsidR="00E439E3" w:rsidRPr="002832FF" w:rsidRDefault="00E439E3" w:rsidP="009723B8">
      <w:pPr>
        <w:pStyle w:val="BWASpecBody2"/>
        <w:numPr>
          <w:ilvl w:val="4"/>
          <w:numId w:val="1"/>
        </w:numPr>
        <w:ind w:left="3600" w:hanging="720"/>
        <w:jc w:val="left"/>
        <w:rPr>
          <w:szCs w:val="24"/>
          <w:highlight w:val="yellow"/>
        </w:rPr>
      </w:pPr>
      <w:r w:rsidRPr="002832FF">
        <w:rPr>
          <w:szCs w:val="24"/>
          <w:highlight w:val="yellow"/>
        </w:rPr>
        <w:t>Rigid: Victaulic style 107</w:t>
      </w:r>
      <w:r w:rsidR="00437ADE">
        <w:rPr>
          <w:szCs w:val="24"/>
          <w:highlight w:val="yellow"/>
        </w:rPr>
        <w:t>V</w:t>
      </w:r>
      <w:r w:rsidRPr="002832FF">
        <w:rPr>
          <w:szCs w:val="24"/>
          <w:highlight w:val="yellow"/>
        </w:rPr>
        <w:t xml:space="preserve"> (</w:t>
      </w:r>
      <w:r w:rsidR="009A2B6E" w:rsidRPr="002832FF">
        <w:rPr>
          <w:szCs w:val="24"/>
          <w:highlight w:val="yellow"/>
        </w:rPr>
        <w:t>12</w:t>
      </w:r>
      <w:r w:rsidRPr="002832FF">
        <w:rPr>
          <w:szCs w:val="24"/>
          <w:highlight w:val="yellow"/>
        </w:rPr>
        <w:t>” and smaller) and style W07 (14” and larger)</w:t>
      </w:r>
      <w:r w:rsidR="008764BA" w:rsidRPr="002832FF">
        <w:rPr>
          <w:szCs w:val="24"/>
          <w:highlight w:val="yellow"/>
        </w:rPr>
        <w:t xml:space="preserve"> </w:t>
      </w:r>
    </w:p>
    <w:p w14:paraId="631FE22B" w14:textId="1AB62C5E" w:rsidR="00E439E3" w:rsidRPr="002832FF" w:rsidRDefault="00E439E3" w:rsidP="009723B8">
      <w:pPr>
        <w:pStyle w:val="BWASpecBody2"/>
        <w:numPr>
          <w:ilvl w:val="4"/>
          <w:numId w:val="1"/>
        </w:numPr>
        <w:ind w:left="3600" w:hanging="720"/>
        <w:jc w:val="left"/>
        <w:rPr>
          <w:szCs w:val="24"/>
          <w:highlight w:val="yellow"/>
        </w:rPr>
      </w:pPr>
      <w:r w:rsidRPr="002832FF">
        <w:rPr>
          <w:szCs w:val="24"/>
          <w:highlight w:val="yellow"/>
        </w:rPr>
        <w:t xml:space="preserve"> Flexible: Victaulic style 177</w:t>
      </w:r>
      <w:r w:rsidR="00437ADE">
        <w:rPr>
          <w:szCs w:val="24"/>
          <w:highlight w:val="yellow"/>
        </w:rPr>
        <w:t xml:space="preserve">N </w:t>
      </w:r>
      <w:r w:rsidRPr="002832FF">
        <w:rPr>
          <w:szCs w:val="24"/>
          <w:highlight w:val="yellow"/>
        </w:rPr>
        <w:t>(8” and smaller), style 77 (10” and 12”) and style W77 (14” and larger)</w:t>
      </w:r>
    </w:p>
    <w:p w14:paraId="59346BE7" w14:textId="77777777" w:rsidR="00E439E3" w:rsidRPr="002832FF" w:rsidRDefault="00E439E3" w:rsidP="009723B8">
      <w:pPr>
        <w:pStyle w:val="BWASpecBody2"/>
        <w:numPr>
          <w:ilvl w:val="4"/>
          <w:numId w:val="1"/>
        </w:numPr>
        <w:ind w:left="3600" w:hanging="720"/>
        <w:jc w:val="left"/>
        <w:rPr>
          <w:szCs w:val="24"/>
          <w:highlight w:val="yellow"/>
        </w:rPr>
      </w:pPr>
      <w:r w:rsidRPr="002832FF">
        <w:rPr>
          <w:szCs w:val="24"/>
          <w:highlight w:val="yellow"/>
        </w:rPr>
        <w:t>Gaskets: Grade EHP EPDM (</w:t>
      </w:r>
      <w:r w:rsidR="009A2B6E" w:rsidRPr="002832FF">
        <w:rPr>
          <w:szCs w:val="24"/>
          <w:highlight w:val="yellow"/>
        </w:rPr>
        <w:t xml:space="preserve">12” and smaller) </w:t>
      </w:r>
      <w:r w:rsidRPr="002832FF">
        <w:rPr>
          <w:szCs w:val="24"/>
          <w:highlight w:val="yellow"/>
        </w:rPr>
        <w:t>and Grade E Flush Seal EPDM (14” and larger)</w:t>
      </w:r>
    </w:p>
    <w:p w14:paraId="4B1C666B" w14:textId="77777777" w:rsidR="00E439E3" w:rsidRPr="002832FF" w:rsidRDefault="00E439E3" w:rsidP="009723B8">
      <w:pPr>
        <w:pStyle w:val="BWASpecBody2"/>
        <w:numPr>
          <w:ilvl w:val="0"/>
          <w:numId w:val="0"/>
        </w:numPr>
        <w:ind w:left="3600" w:hanging="720"/>
        <w:jc w:val="left"/>
        <w:rPr>
          <w:szCs w:val="24"/>
        </w:rPr>
      </w:pPr>
    </w:p>
    <w:p w14:paraId="1B91E71F" w14:textId="77777777" w:rsidR="00E439E3" w:rsidRPr="002832FF" w:rsidRDefault="00E439E3" w:rsidP="009723B8">
      <w:pPr>
        <w:pStyle w:val="BWASpecBody2"/>
        <w:numPr>
          <w:ilvl w:val="3"/>
          <w:numId w:val="1"/>
        </w:numPr>
        <w:ind w:left="2880" w:hanging="720"/>
        <w:jc w:val="left"/>
        <w:rPr>
          <w:szCs w:val="24"/>
        </w:rPr>
      </w:pPr>
      <w:r w:rsidRPr="002832FF">
        <w:rPr>
          <w:szCs w:val="24"/>
        </w:rPr>
        <w:t xml:space="preserve">Flanges - Carbon steel meeting A105 Class 150, selected to match adjacent equipment, pipe, valves, fittings, etc. Flanges shall meet ANSI B16.5. Gasket faces shall be raised and meet ANSI B46.1 modified spiral serrated surface finish requirements. </w:t>
      </w:r>
      <w:r w:rsidR="00696AD7" w:rsidRPr="002832FF">
        <w:rPr>
          <w:szCs w:val="24"/>
          <w:highlight w:val="yellow"/>
        </w:rPr>
        <w:t>**</w:t>
      </w:r>
      <w:r w:rsidRPr="002832FF">
        <w:rPr>
          <w:szCs w:val="24"/>
          <w:highlight w:val="yellow"/>
        </w:rPr>
        <w:t>Option: flanges for grooved piping systems shall have flange adapters: Victaulic styles 741/W741 for direct connection to cl</w:t>
      </w:r>
      <w:r w:rsidR="00E920BB" w:rsidRPr="002832FF">
        <w:rPr>
          <w:szCs w:val="24"/>
          <w:highlight w:val="yellow"/>
        </w:rPr>
        <w:t>ass</w:t>
      </w:r>
      <w:r w:rsidRPr="002832FF">
        <w:rPr>
          <w:szCs w:val="24"/>
          <w:highlight w:val="yellow"/>
        </w:rPr>
        <w:t xml:space="preserve"> 125/150 flanged components. Style 743 for direct connection to cl</w:t>
      </w:r>
      <w:r w:rsidR="00E920BB" w:rsidRPr="002832FF">
        <w:rPr>
          <w:szCs w:val="24"/>
          <w:highlight w:val="yellow"/>
        </w:rPr>
        <w:t>ass</w:t>
      </w:r>
      <w:r w:rsidRPr="002832FF">
        <w:rPr>
          <w:szCs w:val="24"/>
          <w:highlight w:val="yellow"/>
        </w:rPr>
        <w:t xml:space="preserve"> 300 flanged components.</w:t>
      </w:r>
    </w:p>
    <w:p w14:paraId="475C5858" w14:textId="77777777" w:rsidR="00E439E3" w:rsidRPr="002832FF" w:rsidRDefault="00E439E3" w:rsidP="009723B8">
      <w:pPr>
        <w:pStyle w:val="BWASpecBody2"/>
        <w:numPr>
          <w:ilvl w:val="0"/>
          <w:numId w:val="0"/>
        </w:numPr>
        <w:ind w:left="2880" w:hanging="720"/>
        <w:jc w:val="left"/>
        <w:rPr>
          <w:szCs w:val="24"/>
        </w:rPr>
      </w:pPr>
    </w:p>
    <w:p w14:paraId="3CB5F7C5" w14:textId="77777777" w:rsidR="00E439E3" w:rsidRPr="002832FF" w:rsidRDefault="00E439E3" w:rsidP="009723B8">
      <w:pPr>
        <w:pStyle w:val="BWASpecBody2"/>
        <w:numPr>
          <w:ilvl w:val="3"/>
          <w:numId w:val="1"/>
        </w:numPr>
        <w:ind w:left="2880" w:hanging="720"/>
        <w:jc w:val="left"/>
        <w:rPr>
          <w:szCs w:val="24"/>
        </w:rPr>
      </w:pPr>
      <w:r w:rsidRPr="002832FF">
        <w:rPr>
          <w:szCs w:val="24"/>
        </w:rPr>
        <w:t xml:space="preserve">Joints - Beveled, butt-welded. Option: </w:t>
      </w:r>
      <w:r w:rsidRPr="00A16CC6">
        <w:rPr>
          <w:szCs w:val="24"/>
          <w:highlight w:val="yellow"/>
        </w:rPr>
        <w:t>Grooved mechanical system</w:t>
      </w:r>
    </w:p>
    <w:p w14:paraId="2BEF0534" w14:textId="77777777" w:rsidR="00E439E3" w:rsidRPr="002832FF" w:rsidRDefault="00E439E3" w:rsidP="009723B8">
      <w:pPr>
        <w:pStyle w:val="BWASpecBody2"/>
        <w:numPr>
          <w:ilvl w:val="0"/>
          <w:numId w:val="0"/>
        </w:numPr>
        <w:ind w:left="2880" w:hanging="720"/>
        <w:jc w:val="left"/>
        <w:rPr>
          <w:szCs w:val="24"/>
        </w:rPr>
      </w:pPr>
    </w:p>
    <w:p w14:paraId="0BA75E0E" w14:textId="77777777" w:rsidR="00E439E3" w:rsidRPr="002832FF" w:rsidRDefault="00E439E3" w:rsidP="009723B8">
      <w:pPr>
        <w:pStyle w:val="BWASpecBody2"/>
        <w:numPr>
          <w:ilvl w:val="2"/>
          <w:numId w:val="1"/>
        </w:numPr>
        <w:ind w:left="2160" w:hanging="720"/>
        <w:jc w:val="left"/>
        <w:rPr>
          <w:szCs w:val="24"/>
        </w:rPr>
      </w:pPr>
      <w:r w:rsidRPr="002832FF">
        <w:rPr>
          <w:szCs w:val="24"/>
        </w:rPr>
        <w:lastRenderedPageBreak/>
        <w:fldChar w:fldCharType="begin"/>
      </w:r>
      <w:r w:rsidRPr="002832FF">
        <w:rPr>
          <w:szCs w:val="24"/>
        </w:rPr>
        <w:instrText xml:space="preserve">seq level3 \h \r0 </w:instrText>
      </w:r>
      <w:r w:rsidRPr="002832FF">
        <w:rPr>
          <w:szCs w:val="24"/>
        </w:rPr>
        <w:fldChar w:fldCharType="end"/>
      </w:r>
      <w:r w:rsidRPr="002832FF">
        <w:rPr>
          <w:szCs w:val="24"/>
        </w:rPr>
        <w:t>Material Type 2:</w:t>
      </w:r>
    </w:p>
    <w:p w14:paraId="2ED00179" w14:textId="77777777" w:rsidR="00E439E3" w:rsidRPr="002832FF" w:rsidRDefault="00E439E3" w:rsidP="009723B8">
      <w:pPr>
        <w:pStyle w:val="BWASpecBody2"/>
        <w:numPr>
          <w:ilvl w:val="0"/>
          <w:numId w:val="0"/>
        </w:numPr>
        <w:ind w:left="2160" w:hanging="720"/>
        <w:jc w:val="left"/>
        <w:rPr>
          <w:szCs w:val="24"/>
        </w:rPr>
      </w:pPr>
    </w:p>
    <w:p w14:paraId="7CD5563F" w14:textId="77777777" w:rsidR="00E439E3" w:rsidRPr="002832FF" w:rsidRDefault="00E439E3" w:rsidP="00D14E58">
      <w:pPr>
        <w:pStyle w:val="BWASpecBody2"/>
        <w:numPr>
          <w:ilvl w:val="3"/>
          <w:numId w:val="1"/>
        </w:numPr>
        <w:ind w:left="2880" w:hanging="720"/>
        <w:jc w:val="left"/>
        <w:rPr>
          <w:szCs w:val="24"/>
        </w:rPr>
      </w:pPr>
      <w:r w:rsidRPr="002832FF">
        <w:rPr>
          <w:szCs w:val="24"/>
        </w:rPr>
        <w:t xml:space="preserve">Pipe - Black steel, </w:t>
      </w:r>
      <w:r w:rsidR="00D14E58">
        <w:rPr>
          <w:szCs w:val="24"/>
        </w:rPr>
        <w:t>S</w:t>
      </w:r>
      <w:r w:rsidRPr="002832FF">
        <w:rPr>
          <w:szCs w:val="24"/>
        </w:rPr>
        <w:t>chedule 40 meeting ASTM A120 standards.</w:t>
      </w:r>
    </w:p>
    <w:p w14:paraId="1F5AA02E" w14:textId="77777777" w:rsidR="00E439E3" w:rsidRPr="002832FF" w:rsidRDefault="00E439E3" w:rsidP="00D14E58">
      <w:pPr>
        <w:pStyle w:val="BWASpecBody2"/>
        <w:numPr>
          <w:ilvl w:val="0"/>
          <w:numId w:val="0"/>
        </w:numPr>
        <w:ind w:left="2880" w:hanging="720"/>
        <w:jc w:val="left"/>
        <w:rPr>
          <w:szCs w:val="24"/>
        </w:rPr>
      </w:pPr>
    </w:p>
    <w:p w14:paraId="72BFD0C3" w14:textId="77777777" w:rsidR="00E439E3" w:rsidRPr="002832FF" w:rsidRDefault="00E439E3" w:rsidP="00D14E58">
      <w:pPr>
        <w:pStyle w:val="BWASpecBody2"/>
        <w:numPr>
          <w:ilvl w:val="3"/>
          <w:numId w:val="1"/>
        </w:numPr>
        <w:ind w:left="2880" w:hanging="720"/>
        <w:jc w:val="left"/>
        <w:rPr>
          <w:szCs w:val="24"/>
        </w:rPr>
      </w:pPr>
      <w:r w:rsidRPr="002832FF">
        <w:rPr>
          <w:szCs w:val="24"/>
        </w:rPr>
        <w:t>Fittings - 150 lb. class black malleable iron meeting ASME B16.3.</w:t>
      </w:r>
    </w:p>
    <w:p w14:paraId="43B8B0B1" w14:textId="77777777" w:rsidR="00E439E3" w:rsidRPr="002832FF" w:rsidRDefault="00E439E3" w:rsidP="00D14E58">
      <w:pPr>
        <w:pStyle w:val="BWASpecBody2"/>
        <w:numPr>
          <w:ilvl w:val="0"/>
          <w:numId w:val="0"/>
        </w:numPr>
        <w:ind w:left="2880" w:hanging="720"/>
        <w:jc w:val="left"/>
        <w:rPr>
          <w:szCs w:val="24"/>
        </w:rPr>
      </w:pPr>
    </w:p>
    <w:p w14:paraId="1F5F46DA" w14:textId="77777777" w:rsidR="00E439E3" w:rsidRPr="002832FF" w:rsidRDefault="00E439E3" w:rsidP="00D14E58">
      <w:pPr>
        <w:pStyle w:val="BWASpecBody2"/>
        <w:numPr>
          <w:ilvl w:val="3"/>
          <w:numId w:val="1"/>
        </w:numPr>
        <w:ind w:left="2880" w:hanging="720"/>
        <w:jc w:val="left"/>
        <w:rPr>
          <w:szCs w:val="24"/>
        </w:rPr>
      </w:pPr>
      <w:r w:rsidRPr="002832FF">
        <w:rPr>
          <w:szCs w:val="24"/>
        </w:rPr>
        <w:t>Joints - Screwed with tapered threads per ASME B1.20.1 standards with Teflon pipe joint compound applied to male threads only.</w:t>
      </w:r>
    </w:p>
    <w:p w14:paraId="252DD6CA" w14:textId="77777777" w:rsidR="00E439E3" w:rsidRPr="002832FF" w:rsidRDefault="00E439E3" w:rsidP="00D14E58">
      <w:pPr>
        <w:pStyle w:val="BWASpecBody2"/>
        <w:numPr>
          <w:ilvl w:val="0"/>
          <w:numId w:val="0"/>
        </w:numPr>
        <w:ind w:left="2880" w:hanging="720"/>
        <w:jc w:val="left"/>
        <w:rPr>
          <w:szCs w:val="24"/>
        </w:rPr>
      </w:pPr>
    </w:p>
    <w:p w14:paraId="6A95C2B2" w14:textId="77777777" w:rsidR="00E439E3" w:rsidRPr="002832FF" w:rsidRDefault="00E439E3" w:rsidP="009723B8">
      <w:pPr>
        <w:pStyle w:val="BWASpecBody2"/>
        <w:numPr>
          <w:ilvl w:val="2"/>
          <w:numId w:val="1"/>
        </w:numPr>
        <w:ind w:left="2160" w:hanging="720"/>
        <w:jc w:val="left"/>
        <w:rPr>
          <w:szCs w:val="24"/>
        </w:rPr>
      </w:pPr>
      <w:r w:rsidRPr="002832FF">
        <w:rPr>
          <w:szCs w:val="24"/>
        </w:rPr>
        <w:fldChar w:fldCharType="begin"/>
      </w:r>
      <w:r w:rsidRPr="002832FF">
        <w:rPr>
          <w:szCs w:val="24"/>
        </w:rPr>
        <w:instrText xml:space="preserve">seq level3 \h \r0 </w:instrText>
      </w:r>
      <w:r w:rsidRPr="002832FF">
        <w:rPr>
          <w:szCs w:val="24"/>
        </w:rPr>
        <w:fldChar w:fldCharType="end"/>
      </w:r>
      <w:r w:rsidRPr="002832FF">
        <w:rPr>
          <w:szCs w:val="24"/>
        </w:rPr>
        <w:t>Material Type 3:</w:t>
      </w:r>
    </w:p>
    <w:p w14:paraId="0E5B132A" w14:textId="77777777" w:rsidR="00E439E3" w:rsidRPr="002832FF" w:rsidRDefault="00E439E3" w:rsidP="009723B8">
      <w:pPr>
        <w:pStyle w:val="BWASpecBody2"/>
        <w:numPr>
          <w:ilvl w:val="0"/>
          <w:numId w:val="0"/>
        </w:numPr>
        <w:ind w:left="2160" w:hanging="720"/>
        <w:jc w:val="left"/>
        <w:rPr>
          <w:szCs w:val="24"/>
        </w:rPr>
      </w:pPr>
    </w:p>
    <w:p w14:paraId="56FAE655" w14:textId="77777777" w:rsidR="00E439E3" w:rsidRPr="002832FF" w:rsidRDefault="00E439E3" w:rsidP="00D14E58">
      <w:pPr>
        <w:pStyle w:val="BWASpecBody2"/>
        <w:numPr>
          <w:ilvl w:val="3"/>
          <w:numId w:val="1"/>
        </w:numPr>
        <w:ind w:left="2880" w:hanging="720"/>
        <w:jc w:val="left"/>
        <w:rPr>
          <w:szCs w:val="24"/>
        </w:rPr>
      </w:pPr>
      <w:r w:rsidRPr="002832FF">
        <w:rPr>
          <w:szCs w:val="24"/>
        </w:rPr>
        <w:t>Pipe -</w:t>
      </w:r>
      <w:r w:rsidR="00691E61" w:rsidRPr="002832FF">
        <w:rPr>
          <w:szCs w:val="24"/>
        </w:rPr>
        <w:t xml:space="preserve"> </w:t>
      </w:r>
      <w:r w:rsidRPr="002832FF">
        <w:rPr>
          <w:szCs w:val="24"/>
        </w:rPr>
        <w:t xml:space="preserve">Same as Type 1, except </w:t>
      </w:r>
      <w:r w:rsidR="00D14E58">
        <w:rPr>
          <w:szCs w:val="24"/>
        </w:rPr>
        <w:t>S</w:t>
      </w:r>
      <w:r w:rsidRPr="002832FF">
        <w:rPr>
          <w:szCs w:val="24"/>
        </w:rPr>
        <w:t>chedule 80 (extra strong on 10" and larger).</w:t>
      </w:r>
    </w:p>
    <w:p w14:paraId="72632DEE" w14:textId="77777777" w:rsidR="00E439E3" w:rsidRPr="002832FF" w:rsidRDefault="00E439E3" w:rsidP="00D14E58">
      <w:pPr>
        <w:pStyle w:val="BWASpecBody2"/>
        <w:numPr>
          <w:ilvl w:val="0"/>
          <w:numId w:val="0"/>
        </w:numPr>
        <w:ind w:left="2880" w:hanging="720"/>
        <w:jc w:val="left"/>
        <w:rPr>
          <w:szCs w:val="24"/>
        </w:rPr>
      </w:pPr>
    </w:p>
    <w:p w14:paraId="61E6089B" w14:textId="77777777" w:rsidR="00E439E3" w:rsidRPr="002832FF" w:rsidRDefault="00E439E3" w:rsidP="00D14E58">
      <w:pPr>
        <w:pStyle w:val="BWASpecBody2"/>
        <w:numPr>
          <w:ilvl w:val="3"/>
          <w:numId w:val="1"/>
        </w:numPr>
        <w:ind w:left="2880" w:hanging="720"/>
        <w:jc w:val="left"/>
        <w:rPr>
          <w:szCs w:val="24"/>
        </w:rPr>
      </w:pPr>
      <w:r w:rsidRPr="002832FF">
        <w:rPr>
          <w:szCs w:val="24"/>
        </w:rPr>
        <w:t>Fittings - Same as Type 1 except no Victaulic fittings.</w:t>
      </w:r>
    </w:p>
    <w:p w14:paraId="50E519F8" w14:textId="77777777" w:rsidR="00E439E3" w:rsidRPr="002832FF" w:rsidRDefault="00E439E3" w:rsidP="00D14E58">
      <w:pPr>
        <w:pStyle w:val="BWASpecBody2"/>
        <w:numPr>
          <w:ilvl w:val="0"/>
          <w:numId w:val="0"/>
        </w:numPr>
        <w:ind w:left="2880" w:hanging="720"/>
        <w:jc w:val="left"/>
        <w:rPr>
          <w:szCs w:val="24"/>
        </w:rPr>
      </w:pPr>
    </w:p>
    <w:p w14:paraId="00221C02" w14:textId="77777777" w:rsidR="00E439E3" w:rsidRPr="002832FF" w:rsidRDefault="00E439E3" w:rsidP="00D14E58">
      <w:pPr>
        <w:pStyle w:val="BWASpecBody2"/>
        <w:numPr>
          <w:ilvl w:val="3"/>
          <w:numId w:val="1"/>
        </w:numPr>
        <w:ind w:left="2880" w:hanging="720"/>
        <w:jc w:val="left"/>
        <w:rPr>
          <w:szCs w:val="24"/>
        </w:rPr>
      </w:pPr>
      <w:r w:rsidRPr="002832FF">
        <w:rPr>
          <w:szCs w:val="24"/>
        </w:rPr>
        <w:t>Flanges - Same as Type 1, except extra strong bore and no Victaulic flanges.</w:t>
      </w:r>
    </w:p>
    <w:p w14:paraId="37993532" w14:textId="77777777" w:rsidR="00E439E3" w:rsidRPr="002832FF" w:rsidRDefault="00E439E3" w:rsidP="00D14E58">
      <w:pPr>
        <w:pStyle w:val="BWASpecBody2"/>
        <w:numPr>
          <w:ilvl w:val="0"/>
          <w:numId w:val="0"/>
        </w:numPr>
        <w:ind w:left="2880" w:hanging="720"/>
        <w:jc w:val="left"/>
        <w:rPr>
          <w:szCs w:val="24"/>
        </w:rPr>
      </w:pPr>
    </w:p>
    <w:p w14:paraId="0B9A890C" w14:textId="77777777" w:rsidR="00E439E3" w:rsidRPr="002832FF" w:rsidRDefault="00E439E3" w:rsidP="00D14E58">
      <w:pPr>
        <w:pStyle w:val="BWASpecBody2"/>
        <w:numPr>
          <w:ilvl w:val="3"/>
          <w:numId w:val="1"/>
        </w:numPr>
        <w:ind w:left="2880" w:hanging="720"/>
        <w:jc w:val="left"/>
        <w:rPr>
          <w:szCs w:val="24"/>
        </w:rPr>
      </w:pPr>
      <w:r w:rsidRPr="002832FF">
        <w:rPr>
          <w:szCs w:val="24"/>
        </w:rPr>
        <w:t>Joints - Same as Type 1 except no grooved mechanical systems.</w:t>
      </w:r>
    </w:p>
    <w:p w14:paraId="428856F8" w14:textId="77777777" w:rsidR="00E439E3" w:rsidRPr="002832FF" w:rsidRDefault="00E439E3" w:rsidP="00D14E58">
      <w:pPr>
        <w:pStyle w:val="BWASpecBody2"/>
        <w:numPr>
          <w:ilvl w:val="0"/>
          <w:numId w:val="0"/>
        </w:numPr>
        <w:ind w:left="2880" w:hanging="720"/>
        <w:jc w:val="left"/>
        <w:rPr>
          <w:szCs w:val="24"/>
        </w:rPr>
      </w:pPr>
    </w:p>
    <w:p w14:paraId="037D381F" w14:textId="77777777" w:rsidR="00E439E3" w:rsidRPr="002832FF" w:rsidRDefault="00E439E3" w:rsidP="009723B8">
      <w:pPr>
        <w:pStyle w:val="BWASpecBody2"/>
        <w:numPr>
          <w:ilvl w:val="2"/>
          <w:numId w:val="1"/>
        </w:numPr>
        <w:ind w:left="2160" w:hanging="720"/>
        <w:jc w:val="left"/>
        <w:rPr>
          <w:szCs w:val="24"/>
        </w:rPr>
      </w:pPr>
      <w:r w:rsidRPr="002832FF">
        <w:rPr>
          <w:szCs w:val="24"/>
        </w:rPr>
        <w:fldChar w:fldCharType="begin"/>
      </w:r>
      <w:r w:rsidRPr="002832FF">
        <w:rPr>
          <w:szCs w:val="24"/>
        </w:rPr>
        <w:instrText xml:space="preserve">seq level3 \h \r0 </w:instrText>
      </w:r>
      <w:r w:rsidRPr="002832FF">
        <w:rPr>
          <w:szCs w:val="24"/>
        </w:rPr>
        <w:fldChar w:fldCharType="end"/>
      </w:r>
      <w:r w:rsidRPr="002832FF">
        <w:rPr>
          <w:szCs w:val="24"/>
        </w:rPr>
        <w:t>Material Type 4:</w:t>
      </w:r>
    </w:p>
    <w:p w14:paraId="75DEB06F" w14:textId="77777777" w:rsidR="00E439E3" w:rsidRPr="002832FF" w:rsidRDefault="00E439E3" w:rsidP="009723B8">
      <w:pPr>
        <w:pStyle w:val="BWASpecBody2"/>
        <w:numPr>
          <w:ilvl w:val="0"/>
          <w:numId w:val="0"/>
        </w:numPr>
        <w:ind w:left="2160" w:hanging="720"/>
        <w:jc w:val="left"/>
        <w:rPr>
          <w:szCs w:val="24"/>
        </w:rPr>
      </w:pPr>
    </w:p>
    <w:p w14:paraId="7B2394D9" w14:textId="77777777" w:rsidR="00E439E3" w:rsidRPr="002832FF" w:rsidRDefault="00E439E3" w:rsidP="00D14E58">
      <w:pPr>
        <w:pStyle w:val="BWASpecBody2"/>
        <w:numPr>
          <w:ilvl w:val="3"/>
          <w:numId w:val="1"/>
        </w:numPr>
        <w:ind w:left="2880" w:hanging="720"/>
        <w:jc w:val="left"/>
        <w:rPr>
          <w:szCs w:val="24"/>
        </w:rPr>
      </w:pPr>
      <w:r w:rsidRPr="002832FF">
        <w:rPr>
          <w:szCs w:val="24"/>
        </w:rPr>
        <w:t>Pipe - Type L hard drawn copper tubing meeting ASTM B88 or ASTM B280.</w:t>
      </w:r>
    </w:p>
    <w:p w14:paraId="1F1232DC" w14:textId="77777777" w:rsidR="00E439E3" w:rsidRPr="002832FF" w:rsidRDefault="00E439E3" w:rsidP="00D14E58">
      <w:pPr>
        <w:pStyle w:val="BWASpecBody2"/>
        <w:numPr>
          <w:ilvl w:val="0"/>
          <w:numId w:val="0"/>
        </w:numPr>
        <w:ind w:left="2880" w:hanging="720"/>
        <w:jc w:val="left"/>
        <w:rPr>
          <w:szCs w:val="24"/>
        </w:rPr>
      </w:pPr>
    </w:p>
    <w:p w14:paraId="1835D64D" w14:textId="03C0C5F8" w:rsidR="00E439E3" w:rsidRPr="002832FF" w:rsidRDefault="00E439E3" w:rsidP="00D14E58">
      <w:pPr>
        <w:pStyle w:val="BWASpecBody2"/>
        <w:numPr>
          <w:ilvl w:val="3"/>
          <w:numId w:val="1"/>
        </w:numPr>
        <w:ind w:left="2880" w:hanging="720"/>
        <w:jc w:val="left"/>
        <w:rPr>
          <w:szCs w:val="24"/>
        </w:rPr>
      </w:pPr>
      <w:r w:rsidRPr="002832FF">
        <w:rPr>
          <w:szCs w:val="24"/>
        </w:rPr>
        <w:t xml:space="preserve">Fittings - Wrought copper meeting </w:t>
      </w:r>
      <w:r w:rsidR="00AB0D64">
        <w:rPr>
          <w:szCs w:val="24"/>
        </w:rPr>
        <w:t>ASME</w:t>
      </w:r>
      <w:r w:rsidRPr="002832FF">
        <w:rPr>
          <w:szCs w:val="24"/>
        </w:rPr>
        <w:t xml:space="preserve"> B16.22.</w:t>
      </w:r>
    </w:p>
    <w:p w14:paraId="646AFA2C" w14:textId="77777777" w:rsidR="00E439E3" w:rsidRPr="002832FF" w:rsidRDefault="00E439E3" w:rsidP="00D14E58">
      <w:pPr>
        <w:pStyle w:val="BWASpecBody2"/>
        <w:numPr>
          <w:ilvl w:val="0"/>
          <w:numId w:val="0"/>
        </w:numPr>
        <w:ind w:left="2880" w:hanging="720"/>
        <w:jc w:val="left"/>
        <w:rPr>
          <w:szCs w:val="24"/>
        </w:rPr>
      </w:pPr>
    </w:p>
    <w:p w14:paraId="770C5EA5" w14:textId="77777777" w:rsidR="00E439E3" w:rsidRPr="002832FF" w:rsidRDefault="00E439E3" w:rsidP="00D14E58">
      <w:pPr>
        <w:pStyle w:val="BWASpecBody2"/>
        <w:numPr>
          <w:ilvl w:val="3"/>
          <w:numId w:val="1"/>
        </w:numPr>
        <w:ind w:left="2880" w:hanging="720"/>
        <w:jc w:val="left"/>
        <w:rPr>
          <w:szCs w:val="24"/>
        </w:rPr>
      </w:pPr>
      <w:r w:rsidRPr="002832FF">
        <w:rPr>
          <w:szCs w:val="24"/>
        </w:rPr>
        <w:t>Joints - Silver brazed with sil-fos or silver solder.</w:t>
      </w:r>
    </w:p>
    <w:p w14:paraId="3097D907" w14:textId="77777777" w:rsidR="00E439E3" w:rsidRPr="002832FF" w:rsidRDefault="00E439E3" w:rsidP="00D14E58">
      <w:pPr>
        <w:pStyle w:val="BWASpecBody2"/>
        <w:numPr>
          <w:ilvl w:val="0"/>
          <w:numId w:val="0"/>
        </w:numPr>
        <w:ind w:left="2880" w:hanging="720"/>
        <w:jc w:val="left"/>
        <w:rPr>
          <w:szCs w:val="24"/>
        </w:rPr>
      </w:pPr>
    </w:p>
    <w:p w14:paraId="4C6DA966" w14:textId="77777777" w:rsidR="00E439E3" w:rsidRPr="002832FF" w:rsidRDefault="00E439E3" w:rsidP="009723B8">
      <w:pPr>
        <w:pStyle w:val="BWASpecBody2"/>
        <w:numPr>
          <w:ilvl w:val="2"/>
          <w:numId w:val="1"/>
        </w:numPr>
        <w:ind w:left="2160" w:hanging="720"/>
        <w:jc w:val="left"/>
        <w:rPr>
          <w:szCs w:val="24"/>
        </w:rPr>
      </w:pPr>
      <w:r w:rsidRPr="002832FF">
        <w:rPr>
          <w:szCs w:val="24"/>
        </w:rPr>
        <w:fldChar w:fldCharType="begin"/>
      </w:r>
      <w:r w:rsidRPr="002832FF">
        <w:rPr>
          <w:szCs w:val="24"/>
        </w:rPr>
        <w:instrText xml:space="preserve">seq level3 \h \r0 </w:instrText>
      </w:r>
      <w:r w:rsidRPr="002832FF">
        <w:rPr>
          <w:szCs w:val="24"/>
        </w:rPr>
        <w:fldChar w:fldCharType="end"/>
      </w:r>
      <w:r w:rsidRPr="002832FF">
        <w:rPr>
          <w:szCs w:val="24"/>
        </w:rPr>
        <w:t>Material Type 5:</w:t>
      </w:r>
    </w:p>
    <w:p w14:paraId="26088F50" w14:textId="77777777" w:rsidR="00E439E3" w:rsidRPr="002832FF" w:rsidRDefault="00E439E3" w:rsidP="009723B8">
      <w:pPr>
        <w:pStyle w:val="BWASpecBody2"/>
        <w:numPr>
          <w:ilvl w:val="0"/>
          <w:numId w:val="0"/>
        </w:numPr>
        <w:ind w:left="2160" w:hanging="720"/>
        <w:jc w:val="left"/>
        <w:rPr>
          <w:szCs w:val="24"/>
        </w:rPr>
      </w:pPr>
    </w:p>
    <w:p w14:paraId="316EC110" w14:textId="77777777" w:rsidR="00E439E3" w:rsidRPr="002832FF" w:rsidRDefault="00E439E3" w:rsidP="00D14E58">
      <w:pPr>
        <w:pStyle w:val="BWASpecBody2"/>
        <w:numPr>
          <w:ilvl w:val="3"/>
          <w:numId w:val="1"/>
        </w:numPr>
        <w:ind w:left="2880" w:hanging="720"/>
        <w:jc w:val="left"/>
        <w:rPr>
          <w:szCs w:val="24"/>
        </w:rPr>
      </w:pPr>
      <w:r w:rsidRPr="002832FF">
        <w:rPr>
          <w:szCs w:val="24"/>
        </w:rPr>
        <w:t>Pipe - Same as Type 4.</w:t>
      </w:r>
    </w:p>
    <w:p w14:paraId="00F143DB" w14:textId="77777777" w:rsidR="00E439E3" w:rsidRPr="002832FF" w:rsidRDefault="00E439E3" w:rsidP="00D14E58">
      <w:pPr>
        <w:pStyle w:val="BWASpecBody2"/>
        <w:numPr>
          <w:ilvl w:val="0"/>
          <w:numId w:val="0"/>
        </w:numPr>
        <w:ind w:left="2880" w:hanging="720"/>
        <w:jc w:val="left"/>
        <w:rPr>
          <w:szCs w:val="24"/>
        </w:rPr>
      </w:pPr>
    </w:p>
    <w:p w14:paraId="42C4CF26" w14:textId="77777777" w:rsidR="00E439E3" w:rsidRPr="002832FF" w:rsidRDefault="00E439E3" w:rsidP="00D14E58">
      <w:pPr>
        <w:pStyle w:val="BWASpecBody2"/>
        <w:numPr>
          <w:ilvl w:val="3"/>
          <w:numId w:val="1"/>
        </w:numPr>
        <w:ind w:left="2880" w:hanging="720"/>
        <w:jc w:val="left"/>
        <w:rPr>
          <w:szCs w:val="24"/>
        </w:rPr>
      </w:pPr>
      <w:r w:rsidRPr="002832FF">
        <w:rPr>
          <w:szCs w:val="24"/>
        </w:rPr>
        <w:t>Fittings - Same as Type 4.</w:t>
      </w:r>
    </w:p>
    <w:p w14:paraId="134BAD31" w14:textId="77777777" w:rsidR="00E439E3" w:rsidRPr="002832FF" w:rsidRDefault="00E439E3" w:rsidP="00D14E58">
      <w:pPr>
        <w:pStyle w:val="BWASpecBody2"/>
        <w:numPr>
          <w:ilvl w:val="0"/>
          <w:numId w:val="0"/>
        </w:numPr>
        <w:ind w:left="2880" w:hanging="720"/>
        <w:jc w:val="left"/>
        <w:rPr>
          <w:szCs w:val="24"/>
        </w:rPr>
      </w:pPr>
    </w:p>
    <w:p w14:paraId="593FDB36" w14:textId="77777777" w:rsidR="00E439E3" w:rsidRPr="002832FF" w:rsidRDefault="00E439E3" w:rsidP="00D14E58">
      <w:pPr>
        <w:pStyle w:val="BWASpecBody2"/>
        <w:numPr>
          <w:ilvl w:val="3"/>
          <w:numId w:val="1"/>
        </w:numPr>
        <w:ind w:left="2880" w:hanging="720"/>
        <w:jc w:val="left"/>
        <w:rPr>
          <w:szCs w:val="24"/>
        </w:rPr>
      </w:pPr>
      <w:r w:rsidRPr="002832FF">
        <w:rPr>
          <w:szCs w:val="24"/>
        </w:rPr>
        <w:t>Joints - Same as Type 4, except that a solder meeting ASTM B32 may be utilized in a soldered joint suitable for 150 lb. service.</w:t>
      </w:r>
    </w:p>
    <w:p w14:paraId="01C9791E" w14:textId="77777777" w:rsidR="00E439E3" w:rsidRPr="002832FF" w:rsidRDefault="00E439E3" w:rsidP="00D14E58">
      <w:pPr>
        <w:pStyle w:val="BWASpecBody2"/>
        <w:numPr>
          <w:ilvl w:val="0"/>
          <w:numId w:val="0"/>
        </w:numPr>
        <w:ind w:left="2880" w:hanging="720"/>
        <w:jc w:val="left"/>
        <w:rPr>
          <w:szCs w:val="24"/>
        </w:rPr>
      </w:pPr>
    </w:p>
    <w:p w14:paraId="293826DA" w14:textId="77777777" w:rsidR="00E439E3" w:rsidRPr="002832FF" w:rsidRDefault="00E439E3" w:rsidP="009723B8">
      <w:pPr>
        <w:pStyle w:val="BWASpecBody2"/>
        <w:numPr>
          <w:ilvl w:val="2"/>
          <w:numId w:val="1"/>
        </w:numPr>
        <w:ind w:left="2160" w:hanging="720"/>
        <w:jc w:val="left"/>
        <w:rPr>
          <w:szCs w:val="24"/>
        </w:rPr>
      </w:pPr>
      <w:r w:rsidRPr="002832FF">
        <w:rPr>
          <w:szCs w:val="24"/>
        </w:rPr>
        <w:fldChar w:fldCharType="begin"/>
      </w:r>
      <w:r w:rsidRPr="002832FF">
        <w:rPr>
          <w:szCs w:val="24"/>
        </w:rPr>
        <w:instrText xml:space="preserve">seq level3 \h \r0 </w:instrText>
      </w:r>
      <w:r w:rsidRPr="002832FF">
        <w:rPr>
          <w:szCs w:val="24"/>
        </w:rPr>
        <w:fldChar w:fldCharType="end"/>
      </w:r>
      <w:r w:rsidRPr="002832FF">
        <w:rPr>
          <w:szCs w:val="24"/>
        </w:rPr>
        <w:t>Material Type 6:</w:t>
      </w:r>
    </w:p>
    <w:p w14:paraId="6A374074" w14:textId="77777777" w:rsidR="00E439E3" w:rsidRPr="002832FF" w:rsidRDefault="00E439E3" w:rsidP="009723B8">
      <w:pPr>
        <w:pStyle w:val="BWASpecBody2"/>
        <w:numPr>
          <w:ilvl w:val="0"/>
          <w:numId w:val="0"/>
        </w:numPr>
        <w:ind w:left="2160" w:hanging="720"/>
        <w:jc w:val="left"/>
        <w:rPr>
          <w:szCs w:val="24"/>
        </w:rPr>
      </w:pPr>
    </w:p>
    <w:p w14:paraId="64B08904" w14:textId="77777777" w:rsidR="00E439E3" w:rsidRPr="002832FF" w:rsidRDefault="00E439E3" w:rsidP="00D14E58">
      <w:pPr>
        <w:pStyle w:val="BWASpecBody2"/>
        <w:numPr>
          <w:ilvl w:val="3"/>
          <w:numId w:val="1"/>
        </w:numPr>
        <w:ind w:left="2880" w:hanging="720"/>
        <w:jc w:val="left"/>
        <w:rPr>
          <w:szCs w:val="24"/>
        </w:rPr>
      </w:pPr>
      <w:r w:rsidRPr="002832FF">
        <w:rPr>
          <w:szCs w:val="24"/>
        </w:rPr>
        <w:t>Pipe - Copper drainage tube DWV meeting ASTM B306.</w:t>
      </w:r>
    </w:p>
    <w:p w14:paraId="6385475A" w14:textId="77777777" w:rsidR="00E439E3" w:rsidRPr="002832FF" w:rsidRDefault="00E439E3" w:rsidP="00D14E58">
      <w:pPr>
        <w:pStyle w:val="BWASpecBody2"/>
        <w:numPr>
          <w:ilvl w:val="0"/>
          <w:numId w:val="0"/>
        </w:numPr>
        <w:ind w:left="2880" w:hanging="720"/>
        <w:jc w:val="left"/>
        <w:rPr>
          <w:szCs w:val="24"/>
        </w:rPr>
      </w:pPr>
    </w:p>
    <w:p w14:paraId="0B0F2CED" w14:textId="66AE2D01" w:rsidR="00E439E3" w:rsidRPr="002832FF" w:rsidRDefault="00E439E3" w:rsidP="00D14E58">
      <w:pPr>
        <w:pStyle w:val="BWASpecBody2"/>
        <w:numPr>
          <w:ilvl w:val="3"/>
          <w:numId w:val="1"/>
        </w:numPr>
        <w:ind w:left="2880" w:hanging="720"/>
        <w:jc w:val="left"/>
        <w:rPr>
          <w:szCs w:val="24"/>
        </w:rPr>
      </w:pPr>
      <w:r w:rsidRPr="002832FF">
        <w:rPr>
          <w:szCs w:val="24"/>
        </w:rPr>
        <w:t xml:space="preserve">Fittings - Wrought copper solder-joint drainage fittings meeting </w:t>
      </w:r>
      <w:r w:rsidR="00AB0D64">
        <w:rPr>
          <w:szCs w:val="24"/>
        </w:rPr>
        <w:t>AMSE</w:t>
      </w:r>
      <w:r w:rsidRPr="002832FF">
        <w:rPr>
          <w:szCs w:val="24"/>
        </w:rPr>
        <w:t xml:space="preserve"> B16.29.</w:t>
      </w:r>
    </w:p>
    <w:p w14:paraId="603B42C8" w14:textId="77777777" w:rsidR="00E439E3" w:rsidRPr="002832FF" w:rsidRDefault="00E439E3" w:rsidP="00D14E58">
      <w:pPr>
        <w:pStyle w:val="BWASpecBody2"/>
        <w:numPr>
          <w:ilvl w:val="0"/>
          <w:numId w:val="0"/>
        </w:numPr>
        <w:ind w:left="2880" w:hanging="720"/>
        <w:jc w:val="left"/>
        <w:rPr>
          <w:szCs w:val="24"/>
        </w:rPr>
      </w:pPr>
    </w:p>
    <w:p w14:paraId="5C7DE5D2" w14:textId="77777777" w:rsidR="00E439E3" w:rsidRPr="002832FF" w:rsidRDefault="00E439E3" w:rsidP="00D14E58">
      <w:pPr>
        <w:pStyle w:val="BWASpecBody2"/>
        <w:numPr>
          <w:ilvl w:val="3"/>
          <w:numId w:val="1"/>
        </w:numPr>
        <w:ind w:left="2880" w:hanging="720"/>
        <w:jc w:val="left"/>
        <w:rPr>
          <w:szCs w:val="24"/>
        </w:rPr>
      </w:pPr>
      <w:r w:rsidRPr="002832FF">
        <w:rPr>
          <w:szCs w:val="24"/>
        </w:rPr>
        <w:lastRenderedPageBreak/>
        <w:t>Joints - Soldered with a solder meeting ASTM B32.</w:t>
      </w:r>
    </w:p>
    <w:p w14:paraId="64E68A18" w14:textId="77777777" w:rsidR="00A6797D" w:rsidRPr="002832FF" w:rsidRDefault="00A6797D" w:rsidP="00D14E58">
      <w:pPr>
        <w:pStyle w:val="ListParagraph"/>
        <w:ind w:left="2880" w:hanging="720"/>
        <w:rPr>
          <w:rFonts w:ascii="Times New Roman" w:hAnsi="Times New Roman"/>
          <w:sz w:val="24"/>
          <w:szCs w:val="24"/>
        </w:rPr>
      </w:pPr>
    </w:p>
    <w:p w14:paraId="7B4CAEA1" w14:textId="77777777" w:rsidR="00A6797D" w:rsidRPr="002832FF" w:rsidRDefault="00A6797D" w:rsidP="009723B8">
      <w:pPr>
        <w:pStyle w:val="BWASpecBody2"/>
        <w:numPr>
          <w:ilvl w:val="2"/>
          <w:numId w:val="1"/>
        </w:numPr>
        <w:ind w:left="2160" w:hanging="720"/>
        <w:jc w:val="left"/>
        <w:rPr>
          <w:szCs w:val="24"/>
        </w:rPr>
      </w:pPr>
      <w:r w:rsidRPr="002832FF">
        <w:rPr>
          <w:szCs w:val="24"/>
        </w:rPr>
        <w:t>Material Type 7:</w:t>
      </w:r>
    </w:p>
    <w:p w14:paraId="47D4569E" w14:textId="77777777" w:rsidR="00A6797D" w:rsidRPr="002832FF" w:rsidRDefault="00A6797D" w:rsidP="009723B8">
      <w:pPr>
        <w:pStyle w:val="BWASpecBody2"/>
        <w:numPr>
          <w:ilvl w:val="0"/>
          <w:numId w:val="0"/>
        </w:numPr>
        <w:ind w:left="2160" w:hanging="720"/>
        <w:jc w:val="left"/>
        <w:rPr>
          <w:szCs w:val="24"/>
        </w:rPr>
      </w:pPr>
    </w:p>
    <w:p w14:paraId="380BB641" w14:textId="77777777" w:rsidR="00A6797D" w:rsidRPr="002832FF" w:rsidRDefault="00A6797D" w:rsidP="00D14E58">
      <w:pPr>
        <w:pStyle w:val="BWASpecBody2"/>
        <w:numPr>
          <w:ilvl w:val="3"/>
          <w:numId w:val="1"/>
        </w:numPr>
        <w:ind w:left="2880" w:hanging="720"/>
        <w:jc w:val="left"/>
        <w:rPr>
          <w:szCs w:val="24"/>
        </w:rPr>
      </w:pPr>
      <w:r w:rsidRPr="002832FF">
        <w:rPr>
          <w:szCs w:val="24"/>
        </w:rPr>
        <w:t>Pipe – DWV Solid Wall Schedule 40 PVC.</w:t>
      </w:r>
    </w:p>
    <w:p w14:paraId="345BA0B3" w14:textId="77777777" w:rsidR="00A6797D" w:rsidRPr="002832FF" w:rsidRDefault="00A6797D" w:rsidP="00D14E58">
      <w:pPr>
        <w:pStyle w:val="BWASpecBody2"/>
        <w:numPr>
          <w:ilvl w:val="0"/>
          <w:numId w:val="0"/>
        </w:numPr>
        <w:ind w:left="2880" w:hanging="720"/>
        <w:jc w:val="left"/>
        <w:rPr>
          <w:szCs w:val="24"/>
        </w:rPr>
      </w:pPr>
    </w:p>
    <w:p w14:paraId="3A30B8A3" w14:textId="77777777" w:rsidR="00A6797D" w:rsidRPr="002832FF" w:rsidRDefault="00A6797D" w:rsidP="00D14E58">
      <w:pPr>
        <w:pStyle w:val="BWASpecBody2"/>
        <w:numPr>
          <w:ilvl w:val="3"/>
          <w:numId w:val="1"/>
        </w:numPr>
        <w:ind w:left="2880" w:hanging="720"/>
        <w:jc w:val="left"/>
        <w:rPr>
          <w:szCs w:val="24"/>
        </w:rPr>
      </w:pPr>
      <w:r w:rsidRPr="002832FF">
        <w:rPr>
          <w:szCs w:val="24"/>
        </w:rPr>
        <w:t>Fittings – Schedule 40 PVC meeting ASTM D246.</w:t>
      </w:r>
    </w:p>
    <w:p w14:paraId="7A28153C" w14:textId="77777777" w:rsidR="00A6797D" w:rsidRPr="002832FF" w:rsidRDefault="00A6797D" w:rsidP="00D14E58">
      <w:pPr>
        <w:pStyle w:val="BWASpecBody2"/>
        <w:numPr>
          <w:ilvl w:val="0"/>
          <w:numId w:val="0"/>
        </w:numPr>
        <w:ind w:left="2880" w:hanging="720"/>
        <w:jc w:val="left"/>
        <w:rPr>
          <w:szCs w:val="24"/>
        </w:rPr>
      </w:pPr>
    </w:p>
    <w:p w14:paraId="6EC39EB2" w14:textId="77777777" w:rsidR="00A6797D" w:rsidRPr="002832FF" w:rsidRDefault="00A6797D" w:rsidP="00D14E58">
      <w:pPr>
        <w:pStyle w:val="BWASpecBody2"/>
        <w:numPr>
          <w:ilvl w:val="3"/>
          <w:numId w:val="1"/>
        </w:numPr>
        <w:ind w:left="2880" w:hanging="720"/>
        <w:jc w:val="left"/>
        <w:rPr>
          <w:szCs w:val="24"/>
        </w:rPr>
      </w:pPr>
      <w:r w:rsidRPr="002832FF">
        <w:rPr>
          <w:szCs w:val="24"/>
        </w:rPr>
        <w:t>Joints – Solvent welded, meeting ASTM D2564.</w:t>
      </w:r>
    </w:p>
    <w:p w14:paraId="424F5F8D" w14:textId="77777777" w:rsidR="00031586" w:rsidRPr="002832FF" w:rsidRDefault="00031586" w:rsidP="002B2EC2">
      <w:pPr>
        <w:pStyle w:val="BWASpecBody2"/>
        <w:numPr>
          <w:ilvl w:val="0"/>
          <w:numId w:val="0"/>
        </w:numPr>
        <w:jc w:val="left"/>
        <w:rPr>
          <w:szCs w:val="24"/>
          <w:highlight w:val="yellow"/>
        </w:rPr>
      </w:pPr>
    </w:p>
    <w:p w14:paraId="7A117A50" w14:textId="77777777" w:rsidR="00031586" w:rsidRPr="002832FF" w:rsidRDefault="00031586" w:rsidP="002832FF">
      <w:pPr>
        <w:pStyle w:val="BWASpecBody2"/>
        <w:overflowPunct/>
        <w:adjustRightInd/>
        <w:ind w:left="720" w:hanging="720"/>
        <w:jc w:val="left"/>
        <w:textAlignment w:val="auto"/>
        <w:rPr>
          <w:szCs w:val="24"/>
        </w:rPr>
      </w:pPr>
      <w:r w:rsidRPr="002832FF">
        <w:rPr>
          <w:szCs w:val="24"/>
        </w:rPr>
        <w:t xml:space="preserve">VALVES </w:t>
      </w:r>
    </w:p>
    <w:p w14:paraId="0B8E43F4" w14:textId="77777777" w:rsidR="003A094E" w:rsidRPr="002832FF" w:rsidRDefault="003A094E" w:rsidP="002832FF">
      <w:pPr>
        <w:pStyle w:val="BWASpecBody2"/>
        <w:numPr>
          <w:ilvl w:val="0"/>
          <w:numId w:val="0"/>
        </w:numPr>
        <w:overflowPunct/>
        <w:adjustRightInd/>
        <w:ind w:left="720" w:hanging="720"/>
        <w:jc w:val="left"/>
        <w:textAlignment w:val="auto"/>
        <w:rPr>
          <w:szCs w:val="24"/>
        </w:rPr>
      </w:pPr>
    </w:p>
    <w:p w14:paraId="6BD1A8E7"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 xml:space="preserve">All valves shall have the </w:t>
      </w:r>
      <w:r w:rsidR="00D90ACB" w:rsidRPr="002832FF">
        <w:rPr>
          <w:szCs w:val="24"/>
        </w:rPr>
        <w:t>Manufacturer</w:t>
      </w:r>
      <w:r w:rsidRPr="002832FF">
        <w:rPr>
          <w:szCs w:val="24"/>
        </w:rPr>
        <w:t>'s name or trademark and the working pressure cast or stamped on the valve body.</w:t>
      </w:r>
    </w:p>
    <w:p w14:paraId="654987C6" w14:textId="77777777" w:rsidR="00031586" w:rsidRPr="002832FF" w:rsidRDefault="00031586" w:rsidP="00FA40E6">
      <w:pPr>
        <w:pStyle w:val="BWASpecBody2"/>
        <w:numPr>
          <w:ilvl w:val="0"/>
          <w:numId w:val="0"/>
        </w:numPr>
        <w:ind w:left="1440" w:hanging="720"/>
        <w:jc w:val="left"/>
        <w:rPr>
          <w:szCs w:val="24"/>
        </w:rPr>
      </w:pPr>
    </w:p>
    <w:p w14:paraId="50EA9976"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All valves utilizing packing shall be designed and constructed to allow repacking while under pressure.</w:t>
      </w:r>
    </w:p>
    <w:p w14:paraId="530E183C" w14:textId="77777777" w:rsidR="00031586" w:rsidRPr="002832FF" w:rsidRDefault="00031586" w:rsidP="00FA40E6">
      <w:pPr>
        <w:pStyle w:val="BWASpecBody2"/>
        <w:numPr>
          <w:ilvl w:val="0"/>
          <w:numId w:val="0"/>
        </w:numPr>
        <w:ind w:left="1440" w:hanging="720"/>
        <w:jc w:val="left"/>
        <w:rPr>
          <w:szCs w:val="24"/>
        </w:rPr>
      </w:pPr>
    </w:p>
    <w:p w14:paraId="5EC4A3DD"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 xml:space="preserve">All valves shall be provided by a domestic </w:t>
      </w:r>
      <w:r w:rsidR="00C31015">
        <w:rPr>
          <w:szCs w:val="24"/>
        </w:rPr>
        <w:t>M</w:t>
      </w:r>
      <w:r w:rsidRPr="002832FF">
        <w:rPr>
          <w:szCs w:val="24"/>
        </w:rPr>
        <w:t>anufacturer.</w:t>
      </w:r>
    </w:p>
    <w:p w14:paraId="38CF4EF8" w14:textId="77777777" w:rsidR="00031586" w:rsidRPr="002832FF" w:rsidRDefault="00031586" w:rsidP="00FA40E6">
      <w:pPr>
        <w:pStyle w:val="BWASpecBody2"/>
        <w:numPr>
          <w:ilvl w:val="0"/>
          <w:numId w:val="0"/>
        </w:numPr>
        <w:ind w:left="1440" w:hanging="720"/>
        <w:jc w:val="left"/>
        <w:rPr>
          <w:szCs w:val="24"/>
        </w:rPr>
      </w:pPr>
    </w:p>
    <w:p w14:paraId="04155956"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 xml:space="preserve">All valves ¾” and smaller shall be “full-port” type, and greater than ¾” may be “reduced-port” type. </w:t>
      </w:r>
    </w:p>
    <w:p w14:paraId="4210F888" w14:textId="77777777" w:rsidR="00031586" w:rsidRPr="002832FF" w:rsidRDefault="00031586" w:rsidP="00FA40E6">
      <w:pPr>
        <w:pStyle w:val="ListParagraph"/>
        <w:ind w:left="1440" w:hanging="720"/>
        <w:rPr>
          <w:rFonts w:ascii="Times New Roman" w:hAnsi="Times New Roman"/>
          <w:sz w:val="24"/>
          <w:szCs w:val="24"/>
        </w:rPr>
      </w:pPr>
    </w:p>
    <w:p w14:paraId="201B4D67"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Valves on insulated lines shall be provided with stem extensions to provide clearance for specified pipe insulation.</w:t>
      </w:r>
      <w:r w:rsidR="00E30CDE" w:rsidRPr="002832FF">
        <w:rPr>
          <w:szCs w:val="24"/>
        </w:rPr>
        <w:t xml:space="preserve"> Provide preformed insulation to encase valve assembly in insulated piping systems.</w:t>
      </w:r>
    </w:p>
    <w:p w14:paraId="527533A5" w14:textId="77777777" w:rsidR="00E30CDE" w:rsidRPr="002832FF" w:rsidRDefault="00E30CDE" w:rsidP="00FA40E6">
      <w:pPr>
        <w:pStyle w:val="BWASpecBody2"/>
        <w:numPr>
          <w:ilvl w:val="0"/>
          <w:numId w:val="0"/>
        </w:numPr>
        <w:overflowPunct/>
        <w:adjustRightInd/>
        <w:ind w:left="1440" w:hanging="720"/>
        <w:jc w:val="left"/>
        <w:textAlignment w:val="auto"/>
        <w:rPr>
          <w:szCs w:val="24"/>
        </w:rPr>
      </w:pPr>
    </w:p>
    <w:p w14:paraId="754B28DD" w14:textId="77777777" w:rsidR="00E30CDE" w:rsidRPr="002832FF" w:rsidRDefault="00E30CDE"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Valves shall be suitable for 125 psig and 40°F to 250°</w:t>
      </w:r>
      <w:r w:rsidR="008511A8">
        <w:rPr>
          <w:szCs w:val="24"/>
        </w:rPr>
        <w:t>F</w:t>
      </w:r>
      <w:r w:rsidRPr="002832FF">
        <w:rPr>
          <w:szCs w:val="24"/>
        </w:rPr>
        <w:t xml:space="preserve"> or the system operating conditions, whichever is greater, UON.</w:t>
      </w:r>
    </w:p>
    <w:p w14:paraId="7172BCEE" w14:textId="77777777" w:rsidR="00031586" w:rsidRPr="002832FF" w:rsidRDefault="00031586" w:rsidP="00E86E7B">
      <w:pPr>
        <w:pStyle w:val="BWASpecBody2"/>
        <w:numPr>
          <w:ilvl w:val="0"/>
          <w:numId w:val="0"/>
        </w:numPr>
        <w:jc w:val="left"/>
        <w:rPr>
          <w:szCs w:val="24"/>
        </w:rPr>
      </w:pPr>
    </w:p>
    <w:p w14:paraId="59C6F1DE" w14:textId="77777777" w:rsidR="00031586" w:rsidRPr="002832FF" w:rsidRDefault="00031586" w:rsidP="00FA40E6">
      <w:pPr>
        <w:pStyle w:val="BWASpecBody2"/>
        <w:numPr>
          <w:ilvl w:val="1"/>
          <w:numId w:val="1"/>
        </w:numPr>
        <w:tabs>
          <w:tab w:val="clear" w:pos="936"/>
          <w:tab w:val="num" w:pos="720"/>
        </w:tabs>
        <w:overflowPunct/>
        <w:adjustRightInd/>
        <w:ind w:left="1440" w:hanging="720"/>
        <w:jc w:val="left"/>
        <w:textAlignment w:val="auto"/>
        <w:rPr>
          <w:szCs w:val="24"/>
        </w:rPr>
      </w:pPr>
      <w:r w:rsidRPr="002832FF">
        <w:rPr>
          <w:szCs w:val="24"/>
        </w:rPr>
        <w:fldChar w:fldCharType="begin"/>
      </w:r>
      <w:r w:rsidRPr="002832FF">
        <w:rPr>
          <w:szCs w:val="24"/>
        </w:rPr>
        <w:instrText xml:space="preserve">seq level2 \h \r0 </w:instrText>
      </w:r>
      <w:r w:rsidRPr="002832FF">
        <w:rPr>
          <w:szCs w:val="24"/>
        </w:rPr>
        <w:fldChar w:fldCharType="end"/>
      </w:r>
      <w:r w:rsidRPr="002832FF">
        <w:rPr>
          <w:szCs w:val="24"/>
        </w:rPr>
        <w:t xml:space="preserve">Ball Valves 2 inch and smaller for chilled water: </w:t>
      </w:r>
    </w:p>
    <w:p w14:paraId="4039B1C8" w14:textId="77777777" w:rsidR="00031586" w:rsidRPr="002832FF" w:rsidRDefault="00031586" w:rsidP="00FA40E6">
      <w:pPr>
        <w:pStyle w:val="BWASpecBody2"/>
        <w:numPr>
          <w:ilvl w:val="0"/>
          <w:numId w:val="0"/>
        </w:numPr>
        <w:ind w:left="1440" w:hanging="720"/>
        <w:jc w:val="left"/>
        <w:rPr>
          <w:szCs w:val="24"/>
        </w:rPr>
      </w:pPr>
    </w:p>
    <w:p w14:paraId="00662139" w14:textId="301CC1B9" w:rsidR="00031586" w:rsidRPr="002832FF" w:rsidRDefault="00031586" w:rsidP="00FA40E6">
      <w:pPr>
        <w:pStyle w:val="BWASpecBody2"/>
        <w:numPr>
          <w:ilvl w:val="2"/>
          <w:numId w:val="1"/>
        </w:numPr>
        <w:overflowPunct/>
        <w:adjustRightInd/>
        <w:ind w:left="2160" w:hanging="720"/>
        <w:jc w:val="left"/>
        <w:textAlignment w:val="auto"/>
        <w:rPr>
          <w:szCs w:val="24"/>
        </w:rPr>
      </w:pPr>
      <w:r w:rsidRPr="002832FF">
        <w:rPr>
          <w:szCs w:val="24"/>
        </w:rPr>
        <w:t xml:space="preserve">Ball valves shall be two piece bronze body, large port with solid, smooth bore chrome plated brass ball, meeting MSS-SP110. Seats shall be reinforced TFE with Teflon packing ring and threaded adjustable packing nut. Valves to be Apollo </w:t>
      </w:r>
      <w:r w:rsidR="00FB27C9" w:rsidRPr="002832FF">
        <w:rPr>
          <w:szCs w:val="24"/>
        </w:rPr>
        <w:t xml:space="preserve">Valves </w:t>
      </w:r>
      <w:r w:rsidR="0095002A" w:rsidRPr="002832FF">
        <w:rPr>
          <w:szCs w:val="24"/>
        </w:rPr>
        <w:t xml:space="preserve">32-100 or </w:t>
      </w:r>
      <w:r w:rsidRPr="002832FF">
        <w:rPr>
          <w:szCs w:val="24"/>
        </w:rPr>
        <w:t>70</w:t>
      </w:r>
      <w:r w:rsidR="0095002A" w:rsidRPr="002832FF">
        <w:rPr>
          <w:szCs w:val="24"/>
        </w:rPr>
        <w:t xml:space="preserve">, depending on the pressure, or equal </w:t>
      </w:r>
      <w:r w:rsidR="00EC4BE3" w:rsidRPr="002832FF">
        <w:rPr>
          <w:szCs w:val="24"/>
        </w:rPr>
        <w:t xml:space="preserve">by </w:t>
      </w:r>
      <w:r w:rsidRPr="002832FF">
        <w:rPr>
          <w:szCs w:val="24"/>
        </w:rPr>
        <w:t>Hammond UP8501, Watts B-6000</w:t>
      </w:r>
      <w:r w:rsidR="0051608B" w:rsidRPr="002832FF">
        <w:rPr>
          <w:szCs w:val="24"/>
        </w:rPr>
        <w:t>, Milwaukee</w:t>
      </w:r>
      <w:r w:rsidRPr="002832FF">
        <w:rPr>
          <w:szCs w:val="24"/>
        </w:rPr>
        <w:t xml:space="preserve"> UPBA100</w:t>
      </w:r>
      <w:r w:rsidR="00716516" w:rsidRPr="002832FF">
        <w:rPr>
          <w:szCs w:val="24"/>
        </w:rPr>
        <w:t xml:space="preserve">, or Victaulic </w:t>
      </w:r>
      <w:r w:rsidR="00437ADE">
        <w:rPr>
          <w:szCs w:val="24"/>
        </w:rPr>
        <w:t>722L or 78BL</w:t>
      </w:r>
      <w:r w:rsidRPr="002832FF">
        <w:rPr>
          <w:szCs w:val="24"/>
        </w:rPr>
        <w:t xml:space="preserve">. </w:t>
      </w:r>
    </w:p>
    <w:p w14:paraId="691539D5" w14:textId="77777777" w:rsidR="00031586" w:rsidRPr="002832FF" w:rsidRDefault="00031586" w:rsidP="00FA40E6">
      <w:pPr>
        <w:pStyle w:val="BWASpecBody2"/>
        <w:numPr>
          <w:ilvl w:val="0"/>
          <w:numId w:val="0"/>
        </w:numPr>
        <w:ind w:left="2160" w:hanging="720"/>
        <w:jc w:val="left"/>
        <w:rPr>
          <w:szCs w:val="24"/>
        </w:rPr>
      </w:pPr>
    </w:p>
    <w:p w14:paraId="6E588E13"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fldChar w:fldCharType="begin"/>
      </w:r>
      <w:r w:rsidRPr="002832FF">
        <w:rPr>
          <w:szCs w:val="24"/>
        </w:rPr>
        <w:instrText xml:space="preserve">seq level2 \h \r0 </w:instrText>
      </w:r>
      <w:r w:rsidRPr="002832FF">
        <w:rPr>
          <w:szCs w:val="24"/>
        </w:rPr>
        <w:fldChar w:fldCharType="end"/>
      </w:r>
      <w:r w:rsidRPr="002832FF">
        <w:rPr>
          <w:szCs w:val="24"/>
        </w:rPr>
        <w:t xml:space="preserve">Butterfly </w:t>
      </w:r>
      <w:r w:rsidR="001C415F" w:rsidRPr="002832FF">
        <w:rPr>
          <w:szCs w:val="24"/>
        </w:rPr>
        <w:t>V</w:t>
      </w:r>
      <w:r w:rsidRPr="002832FF">
        <w:rPr>
          <w:szCs w:val="24"/>
        </w:rPr>
        <w:t xml:space="preserve">alves for use in chilled and condenser water </w:t>
      </w:r>
      <w:r w:rsidRPr="002832FF">
        <w:rPr>
          <w:szCs w:val="24"/>
          <w:u w:val="single"/>
        </w:rPr>
        <w:t>only</w:t>
      </w:r>
      <w:r w:rsidRPr="002832FF">
        <w:rPr>
          <w:szCs w:val="24"/>
        </w:rPr>
        <w:t xml:space="preserve"> shall be as follows:</w:t>
      </w:r>
    </w:p>
    <w:p w14:paraId="564F5421" w14:textId="77777777" w:rsidR="004A2C31" w:rsidRPr="002832FF" w:rsidRDefault="004A2C31" w:rsidP="00FA40E6">
      <w:pPr>
        <w:pStyle w:val="BWASpecBody2"/>
        <w:numPr>
          <w:ilvl w:val="0"/>
          <w:numId w:val="0"/>
        </w:numPr>
        <w:overflowPunct/>
        <w:adjustRightInd/>
        <w:ind w:left="1440" w:hanging="720"/>
        <w:jc w:val="left"/>
        <w:textAlignment w:val="auto"/>
        <w:rPr>
          <w:szCs w:val="24"/>
        </w:rPr>
      </w:pPr>
    </w:p>
    <w:p w14:paraId="3C5B5F1D" w14:textId="2BB09A24" w:rsidR="00031586" w:rsidRPr="002832FF" w:rsidRDefault="00031586" w:rsidP="00FA40E6">
      <w:pPr>
        <w:pStyle w:val="BWASpecBody2"/>
        <w:numPr>
          <w:ilvl w:val="2"/>
          <w:numId w:val="1"/>
        </w:numPr>
        <w:overflowPunct/>
        <w:adjustRightInd/>
        <w:ind w:left="2160" w:hanging="720"/>
        <w:jc w:val="left"/>
        <w:textAlignment w:val="auto"/>
        <w:rPr>
          <w:szCs w:val="24"/>
        </w:rPr>
      </w:pPr>
      <w:r w:rsidRPr="002832FF">
        <w:rPr>
          <w:szCs w:val="24"/>
        </w:rPr>
        <w:t>Butterfly valves shall be tapped full lug type designed to hold the valve against the upstream pipe flange independently of the downstream pipe flange meeting MSS-SP67. Valves shall be designed for use in systems with continuous operating temperatures between 40</w:t>
      </w:r>
      <w:r w:rsidR="00E30CDE" w:rsidRPr="002832FF">
        <w:rPr>
          <w:szCs w:val="24"/>
        </w:rPr>
        <w:t>°</w:t>
      </w:r>
      <w:r w:rsidR="007F482C" w:rsidRPr="002832FF">
        <w:rPr>
          <w:szCs w:val="24"/>
        </w:rPr>
        <w:t>F and 25</w:t>
      </w:r>
      <w:r w:rsidRPr="002832FF">
        <w:rPr>
          <w:szCs w:val="24"/>
        </w:rPr>
        <w:t>0</w:t>
      </w:r>
      <w:r w:rsidR="00E30CDE" w:rsidRPr="002832FF">
        <w:rPr>
          <w:szCs w:val="24"/>
        </w:rPr>
        <w:t>°</w:t>
      </w:r>
      <w:r w:rsidRPr="002832FF">
        <w:rPr>
          <w:szCs w:val="24"/>
        </w:rPr>
        <w:t>F</w:t>
      </w:r>
      <w:r w:rsidR="00E30CDE" w:rsidRPr="002832FF">
        <w:rPr>
          <w:szCs w:val="24"/>
        </w:rPr>
        <w:t>.</w:t>
      </w:r>
      <w:r w:rsidRPr="002832FF">
        <w:rPr>
          <w:szCs w:val="24"/>
        </w:rPr>
        <w:t xml:space="preserve"> Valves sized 6" and smaller shall be provided with memory-stop manual lever </w:t>
      </w:r>
      <w:r w:rsidRPr="002832FF">
        <w:rPr>
          <w:szCs w:val="24"/>
        </w:rPr>
        <w:lastRenderedPageBreak/>
        <w:t>type handles with locking quadrant; valves 8" and larger shall have worm-gear operators with cast or malleable iron handwheels. All valves shall be equipped with position indicator plates. Valves</w:t>
      </w:r>
      <w:r w:rsidR="00E30CDE" w:rsidRPr="002832FF">
        <w:rPr>
          <w:szCs w:val="24"/>
        </w:rPr>
        <w:t xml:space="preserve"> shall have </w:t>
      </w:r>
      <w:r w:rsidRPr="002832FF">
        <w:rPr>
          <w:szCs w:val="24"/>
        </w:rPr>
        <w:t xml:space="preserve">cast iron body, bronze alloy disc, stainless steel stem, EPDM (EPT) replaceable seat liner. The valve liner design shall be such that it shall serve as a flanged seal and no separate gasket shall be required. Valves shall be </w:t>
      </w:r>
      <w:r w:rsidR="00B436E3" w:rsidRPr="002832FF">
        <w:rPr>
          <w:szCs w:val="24"/>
        </w:rPr>
        <w:t xml:space="preserve">Apollo Valves LD141 up to 200 psi </w:t>
      </w:r>
      <w:r w:rsidR="0095002A" w:rsidRPr="002832FF">
        <w:rPr>
          <w:szCs w:val="24"/>
        </w:rPr>
        <w:t xml:space="preserve">or 215L/215W Series up to 300 psi, </w:t>
      </w:r>
      <w:r w:rsidR="00B436E3" w:rsidRPr="002832FF">
        <w:rPr>
          <w:szCs w:val="24"/>
        </w:rPr>
        <w:t xml:space="preserve">or approved equal by </w:t>
      </w:r>
      <w:r w:rsidRPr="002832FF">
        <w:rPr>
          <w:szCs w:val="24"/>
        </w:rPr>
        <w:t>Hammond, Milwaukee, Mission, Demco, Keystone, Grinnell or Center Line. In grooved piping systems, valves shall be Victaulic Series 76</w:t>
      </w:r>
      <w:r w:rsidR="004A2C31" w:rsidRPr="002832FF">
        <w:rPr>
          <w:szCs w:val="24"/>
        </w:rPr>
        <w:t>1, W761, 608</w:t>
      </w:r>
      <w:r w:rsidR="00437ADE">
        <w:rPr>
          <w:szCs w:val="24"/>
        </w:rPr>
        <w:t>, 461, or 861</w:t>
      </w:r>
      <w:r w:rsidR="004A2C31" w:rsidRPr="002832FF">
        <w:rPr>
          <w:szCs w:val="24"/>
        </w:rPr>
        <w:t xml:space="preserve"> as appropriate.</w:t>
      </w:r>
    </w:p>
    <w:p w14:paraId="185CAF4F" w14:textId="77777777" w:rsidR="00031586" w:rsidRPr="002832FF" w:rsidRDefault="00031586" w:rsidP="00FA40E6">
      <w:pPr>
        <w:pStyle w:val="BWASpecBody2"/>
        <w:numPr>
          <w:ilvl w:val="0"/>
          <w:numId w:val="0"/>
        </w:numPr>
        <w:ind w:left="2160" w:hanging="720"/>
        <w:jc w:val="left"/>
        <w:rPr>
          <w:szCs w:val="24"/>
        </w:rPr>
      </w:pPr>
    </w:p>
    <w:p w14:paraId="36BE2006"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fldChar w:fldCharType="begin"/>
      </w:r>
      <w:r w:rsidRPr="002832FF">
        <w:rPr>
          <w:szCs w:val="24"/>
        </w:rPr>
        <w:instrText xml:space="preserve">seq level2 \h \r0 </w:instrText>
      </w:r>
      <w:r w:rsidRPr="002832FF">
        <w:rPr>
          <w:szCs w:val="24"/>
        </w:rPr>
        <w:fldChar w:fldCharType="end"/>
      </w:r>
      <w:r w:rsidRPr="002832FF">
        <w:rPr>
          <w:szCs w:val="24"/>
        </w:rPr>
        <w:t xml:space="preserve">Check </w:t>
      </w:r>
      <w:r w:rsidR="001C415F" w:rsidRPr="002832FF">
        <w:rPr>
          <w:szCs w:val="24"/>
        </w:rPr>
        <w:t>V</w:t>
      </w:r>
      <w:r w:rsidRPr="002832FF">
        <w:rPr>
          <w:szCs w:val="24"/>
        </w:rPr>
        <w:t>alves:</w:t>
      </w:r>
    </w:p>
    <w:p w14:paraId="36DF541B" w14:textId="77777777" w:rsidR="00031586" w:rsidRPr="002832FF" w:rsidRDefault="00031586" w:rsidP="00FA40E6">
      <w:pPr>
        <w:pStyle w:val="BWASpecBody2"/>
        <w:numPr>
          <w:ilvl w:val="0"/>
          <w:numId w:val="0"/>
        </w:numPr>
        <w:ind w:left="1440" w:hanging="720"/>
        <w:jc w:val="left"/>
        <w:rPr>
          <w:szCs w:val="24"/>
        </w:rPr>
      </w:pPr>
    </w:p>
    <w:p w14:paraId="30AA660D" w14:textId="11E82C38" w:rsidR="00031586" w:rsidRPr="002832FF" w:rsidRDefault="00031586" w:rsidP="00FA40E6">
      <w:pPr>
        <w:pStyle w:val="BWASpecBody2"/>
        <w:numPr>
          <w:ilvl w:val="2"/>
          <w:numId w:val="1"/>
        </w:numPr>
        <w:overflowPunct/>
        <w:adjustRightInd/>
        <w:ind w:left="2160" w:hanging="720"/>
        <w:jc w:val="left"/>
        <w:textAlignment w:val="auto"/>
        <w:rPr>
          <w:szCs w:val="24"/>
        </w:rPr>
      </w:pPr>
      <w:r w:rsidRPr="002832FF">
        <w:rPr>
          <w:szCs w:val="24"/>
        </w:rPr>
        <w:t xml:space="preserve">Check valves </w:t>
      </w:r>
      <w:r w:rsidR="00BC6CB7" w:rsidRPr="002832FF">
        <w:rPr>
          <w:szCs w:val="24"/>
        </w:rPr>
        <w:t xml:space="preserve">2-1/2” and larger </w:t>
      </w:r>
      <w:r w:rsidRPr="002832FF">
        <w:rPr>
          <w:szCs w:val="24"/>
        </w:rPr>
        <w:t xml:space="preserve">shall be non-slam type with iron body, globe-type silent checks with bronze trim, stainless steel spring and flanged end connections. Flow area through the valve shall exceed the cross sectional area of the pipe in which the valve is installed by not less than 10%. Valves shall be </w:t>
      </w:r>
      <w:r w:rsidR="008D6B8D" w:rsidRPr="002832FF">
        <w:rPr>
          <w:szCs w:val="24"/>
        </w:rPr>
        <w:t xml:space="preserve">Apollo Valves 910F up to 200 psi or 2” and under, 169T up to 600 psi or equal by </w:t>
      </w:r>
      <w:r w:rsidRPr="002832FF">
        <w:rPr>
          <w:szCs w:val="24"/>
        </w:rPr>
        <w:t>Mueller Co., APCO, Metraflex Globe Style Silent Check Valve</w:t>
      </w:r>
      <w:r w:rsidR="0095002A" w:rsidRPr="002832FF">
        <w:rPr>
          <w:szCs w:val="24"/>
        </w:rPr>
        <w:t xml:space="preserve">, </w:t>
      </w:r>
      <w:r w:rsidRPr="002832FF">
        <w:rPr>
          <w:szCs w:val="24"/>
        </w:rPr>
        <w:t>Hammond IR 9354, or Milwaukee 1800. In grooved piping systems, valves shall be Victaulic 716, 779, W715</w:t>
      </w:r>
      <w:r w:rsidR="00437ADE">
        <w:rPr>
          <w:szCs w:val="24"/>
        </w:rPr>
        <w:t>, 416, or 816</w:t>
      </w:r>
      <w:r w:rsidRPr="002832FF">
        <w:rPr>
          <w:szCs w:val="24"/>
        </w:rPr>
        <w:t xml:space="preserve"> as appropriate. </w:t>
      </w:r>
    </w:p>
    <w:p w14:paraId="1419DD30" w14:textId="77777777" w:rsidR="00BC6CB7" w:rsidRPr="002832FF" w:rsidRDefault="00BC6CB7" w:rsidP="00FA40E6">
      <w:pPr>
        <w:pStyle w:val="BWASpecBody2"/>
        <w:numPr>
          <w:ilvl w:val="0"/>
          <w:numId w:val="0"/>
        </w:numPr>
        <w:overflowPunct/>
        <w:adjustRightInd/>
        <w:ind w:left="2160" w:hanging="720"/>
        <w:jc w:val="left"/>
        <w:textAlignment w:val="auto"/>
        <w:rPr>
          <w:szCs w:val="24"/>
        </w:rPr>
      </w:pPr>
    </w:p>
    <w:p w14:paraId="3F473375" w14:textId="77777777" w:rsidR="00BC6CB7" w:rsidRPr="002832FF" w:rsidRDefault="00BC6CB7" w:rsidP="00FA40E6">
      <w:pPr>
        <w:pStyle w:val="BWASpecBody2"/>
        <w:numPr>
          <w:ilvl w:val="2"/>
          <w:numId w:val="1"/>
        </w:numPr>
        <w:overflowPunct/>
        <w:adjustRightInd/>
        <w:ind w:left="2160" w:hanging="720"/>
        <w:jc w:val="left"/>
        <w:textAlignment w:val="auto"/>
        <w:rPr>
          <w:szCs w:val="24"/>
        </w:rPr>
      </w:pPr>
      <w:r w:rsidRPr="002832FF">
        <w:rPr>
          <w:szCs w:val="24"/>
        </w:rPr>
        <w:t xml:space="preserve">Check valves 2” and smaller shall be y-pattern, swing-type with brass body, renewable bronze seat disc, and be MSS SP-80 factory-tested. Valves shall be Apollo Valves 164T for up to 200 psi CWP and 168T for up to 400 psi CWP or </w:t>
      </w:r>
      <w:r w:rsidR="008D6B8D" w:rsidRPr="002832FF">
        <w:rPr>
          <w:szCs w:val="24"/>
        </w:rPr>
        <w:t xml:space="preserve">equal by </w:t>
      </w:r>
      <w:r w:rsidR="001424D1" w:rsidRPr="002832FF">
        <w:rPr>
          <w:szCs w:val="24"/>
        </w:rPr>
        <w:t xml:space="preserve">Hammond, or </w:t>
      </w:r>
      <w:r w:rsidR="008D6B8D" w:rsidRPr="002832FF">
        <w:rPr>
          <w:szCs w:val="24"/>
        </w:rPr>
        <w:t>Milwaukee</w:t>
      </w:r>
      <w:r w:rsidR="001424D1" w:rsidRPr="002832FF">
        <w:rPr>
          <w:szCs w:val="24"/>
        </w:rPr>
        <w:t>.</w:t>
      </w:r>
    </w:p>
    <w:p w14:paraId="298DF21C" w14:textId="77777777" w:rsidR="00BC6CB7" w:rsidRPr="002832FF" w:rsidRDefault="00BC6CB7" w:rsidP="00FA40E6">
      <w:pPr>
        <w:pStyle w:val="BWASpecBody2"/>
        <w:numPr>
          <w:ilvl w:val="0"/>
          <w:numId w:val="0"/>
        </w:numPr>
        <w:overflowPunct/>
        <w:adjustRightInd/>
        <w:ind w:left="2160" w:hanging="720"/>
        <w:jc w:val="left"/>
        <w:textAlignment w:val="auto"/>
        <w:rPr>
          <w:szCs w:val="24"/>
        </w:rPr>
      </w:pPr>
    </w:p>
    <w:p w14:paraId="458DF782" w14:textId="77777777" w:rsidR="00BC6CB7" w:rsidRPr="002832FF" w:rsidRDefault="00BC6CB7" w:rsidP="00FA40E6">
      <w:pPr>
        <w:pStyle w:val="BWASpecBody2"/>
        <w:numPr>
          <w:ilvl w:val="2"/>
          <w:numId w:val="1"/>
        </w:numPr>
        <w:overflowPunct/>
        <w:adjustRightInd/>
        <w:ind w:left="2160" w:hanging="720"/>
        <w:jc w:val="left"/>
        <w:textAlignment w:val="auto"/>
        <w:rPr>
          <w:szCs w:val="24"/>
        </w:rPr>
      </w:pPr>
      <w:r w:rsidRPr="002832FF">
        <w:rPr>
          <w:szCs w:val="24"/>
        </w:rPr>
        <w:t>All check valves on pump discharges shall be non-slam type.</w:t>
      </w:r>
    </w:p>
    <w:p w14:paraId="725D202C" w14:textId="77777777" w:rsidR="00BC6CB7" w:rsidRPr="002832FF" w:rsidRDefault="00BC6CB7" w:rsidP="00FA40E6">
      <w:pPr>
        <w:pStyle w:val="BWASpecBody2"/>
        <w:numPr>
          <w:ilvl w:val="0"/>
          <w:numId w:val="0"/>
        </w:numPr>
        <w:overflowPunct/>
        <w:adjustRightInd/>
        <w:ind w:left="2160" w:hanging="720"/>
        <w:jc w:val="left"/>
        <w:textAlignment w:val="auto"/>
        <w:rPr>
          <w:szCs w:val="24"/>
        </w:rPr>
      </w:pPr>
    </w:p>
    <w:p w14:paraId="79A8320A" w14:textId="77777777" w:rsidR="00BC6CB7" w:rsidRPr="002832FF" w:rsidRDefault="00BC6CB7" w:rsidP="00FA40E6">
      <w:pPr>
        <w:pStyle w:val="BWASpecBody2"/>
        <w:numPr>
          <w:ilvl w:val="2"/>
          <w:numId w:val="1"/>
        </w:numPr>
        <w:overflowPunct/>
        <w:adjustRightInd/>
        <w:ind w:left="2160" w:hanging="720"/>
        <w:jc w:val="left"/>
        <w:textAlignment w:val="auto"/>
        <w:rPr>
          <w:szCs w:val="24"/>
        </w:rPr>
      </w:pPr>
      <w:r w:rsidRPr="002832FF">
        <w:rPr>
          <w:szCs w:val="24"/>
        </w:rPr>
        <w:t xml:space="preserve">All check valves shall be installed in </w:t>
      </w:r>
      <w:r w:rsidR="00812223" w:rsidRPr="002832FF">
        <w:rPr>
          <w:szCs w:val="24"/>
        </w:rPr>
        <w:t>an orientation</w:t>
      </w:r>
      <w:r w:rsidRPr="002832FF">
        <w:rPr>
          <w:szCs w:val="24"/>
        </w:rPr>
        <w:t xml:space="preserve"> allowed by the </w:t>
      </w:r>
      <w:r w:rsidR="00FA40E6">
        <w:rPr>
          <w:szCs w:val="24"/>
        </w:rPr>
        <w:t>m</w:t>
      </w:r>
      <w:r w:rsidR="00D90ACB" w:rsidRPr="002832FF">
        <w:rPr>
          <w:szCs w:val="24"/>
        </w:rPr>
        <w:t>anufacturer</w:t>
      </w:r>
      <w:r w:rsidRPr="002832FF">
        <w:rPr>
          <w:szCs w:val="24"/>
        </w:rPr>
        <w:t xml:space="preserve">’s recommendations. </w:t>
      </w:r>
    </w:p>
    <w:p w14:paraId="4494A5CA" w14:textId="77777777" w:rsidR="00BC6CB7" w:rsidRPr="002832FF" w:rsidRDefault="00BC6CB7" w:rsidP="00FA40E6">
      <w:pPr>
        <w:pStyle w:val="BWASpecBody2"/>
        <w:numPr>
          <w:ilvl w:val="0"/>
          <w:numId w:val="0"/>
        </w:numPr>
        <w:overflowPunct/>
        <w:adjustRightInd/>
        <w:ind w:left="2160" w:hanging="720"/>
        <w:jc w:val="left"/>
        <w:textAlignment w:val="auto"/>
        <w:rPr>
          <w:szCs w:val="24"/>
        </w:rPr>
      </w:pPr>
    </w:p>
    <w:p w14:paraId="15A90F7A" w14:textId="77777777" w:rsidR="00BC6CB7" w:rsidRPr="002832FF" w:rsidRDefault="00BC6CB7" w:rsidP="00FA40E6">
      <w:pPr>
        <w:pStyle w:val="BWASpecBody2"/>
        <w:numPr>
          <w:ilvl w:val="2"/>
          <w:numId w:val="1"/>
        </w:numPr>
        <w:overflowPunct/>
        <w:adjustRightInd/>
        <w:ind w:left="2160" w:hanging="720"/>
        <w:jc w:val="left"/>
        <w:textAlignment w:val="auto"/>
        <w:rPr>
          <w:szCs w:val="24"/>
        </w:rPr>
      </w:pPr>
      <w:r w:rsidRPr="002832FF">
        <w:rPr>
          <w:szCs w:val="24"/>
        </w:rPr>
        <w:t xml:space="preserve">All check valves installed in insulated piping systems shall have the check valve location </w:t>
      </w:r>
      <w:r w:rsidR="001C415F" w:rsidRPr="002832FF">
        <w:rPr>
          <w:szCs w:val="24"/>
        </w:rPr>
        <w:t>explicitly</w:t>
      </w:r>
      <w:r w:rsidRPr="002832FF">
        <w:rPr>
          <w:szCs w:val="24"/>
        </w:rPr>
        <w:t xml:space="preserve"> labeled on the outside of the insulation.</w:t>
      </w:r>
    </w:p>
    <w:p w14:paraId="11C36DAD" w14:textId="77777777" w:rsidR="00031586" w:rsidRPr="002832FF" w:rsidRDefault="00031586" w:rsidP="00FA40E6">
      <w:pPr>
        <w:pStyle w:val="BWASpecBody2"/>
        <w:numPr>
          <w:ilvl w:val="0"/>
          <w:numId w:val="0"/>
        </w:numPr>
        <w:ind w:left="2160" w:hanging="720"/>
        <w:jc w:val="left"/>
        <w:rPr>
          <w:szCs w:val="24"/>
        </w:rPr>
      </w:pPr>
    </w:p>
    <w:p w14:paraId="11533BB9" w14:textId="31F52D3F"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highlight w:val="yellow"/>
        </w:rPr>
      </w:pPr>
      <w:r w:rsidRPr="002832FF">
        <w:rPr>
          <w:szCs w:val="24"/>
          <w:highlight w:val="yellow"/>
        </w:rPr>
        <w:t xml:space="preserve">Balancing </w:t>
      </w:r>
      <w:r w:rsidR="0044033A" w:rsidRPr="002832FF">
        <w:rPr>
          <w:szCs w:val="24"/>
          <w:highlight w:val="yellow"/>
        </w:rPr>
        <w:t>V</w:t>
      </w:r>
      <w:r w:rsidRPr="002832FF">
        <w:rPr>
          <w:szCs w:val="24"/>
          <w:highlight w:val="yellow"/>
        </w:rPr>
        <w:t>alves:</w:t>
      </w:r>
    </w:p>
    <w:p w14:paraId="4126F2B0" w14:textId="77777777" w:rsidR="00F01986" w:rsidRPr="002832FF" w:rsidRDefault="00F01986" w:rsidP="00FA40E6">
      <w:pPr>
        <w:pStyle w:val="BWASpecBody2"/>
        <w:numPr>
          <w:ilvl w:val="0"/>
          <w:numId w:val="0"/>
        </w:numPr>
        <w:overflowPunct/>
        <w:adjustRightInd/>
        <w:ind w:left="1440" w:hanging="720"/>
        <w:jc w:val="left"/>
        <w:textAlignment w:val="auto"/>
        <w:rPr>
          <w:szCs w:val="24"/>
          <w:highlight w:val="yellow"/>
        </w:rPr>
      </w:pPr>
    </w:p>
    <w:p w14:paraId="0E39128C" w14:textId="77777777" w:rsidR="004371B6" w:rsidRPr="002832FF" w:rsidRDefault="00183C98" w:rsidP="00FA40E6">
      <w:pPr>
        <w:pStyle w:val="BWASpecBody2"/>
        <w:numPr>
          <w:ilvl w:val="2"/>
          <w:numId w:val="1"/>
        </w:numPr>
        <w:overflowPunct/>
        <w:adjustRightInd/>
        <w:ind w:left="2160" w:hanging="720"/>
        <w:jc w:val="left"/>
        <w:textAlignment w:val="auto"/>
        <w:rPr>
          <w:szCs w:val="24"/>
          <w:highlight w:val="yellow"/>
        </w:rPr>
      </w:pPr>
      <w:r w:rsidRPr="002832FF">
        <w:rPr>
          <w:szCs w:val="24"/>
          <w:highlight w:val="yellow"/>
        </w:rPr>
        <w:t>Pressure Dependent:</w:t>
      </w:r>
    </w:p>
    <w:p w14:paraId="3E8938B6" w14:textId="77777777" w:rsidR="0044033A" w:rsidRPr="002832FF" w:rsidRDefault="0044033A" w:rsidP="00FA40E6">
      <w:pPr>
        <w:pStyle w:val="BWASpecBody2"/>
        <w:numPr>
          <w:ilvl w:val="0"/>
          <w:numId w:val="0"/>
        </w:numPr>
        <w:overflowPunct/>
        <w:adjustRightInd/>
        <w:ind w:left="2160" w:hanging="720"/>
        <w:jc w:val="left"/>
        <w:textAlignment w:val="auto"/>
        <w:rPr>
          <w:szCs w:val="24"/>
          <w:highlight w:val="yellow"/>
        </w:rPr>
      </w:pPr>
    </w:p>
    <w:p w14:paraId="31516C45" w14:textId="77777777" w:rsidR="004371B6" w:rsidRPr="002832FF" w:rsidRDefault="00E30CDE"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V</w:t>
      </w:r>
      <w:r w:rsidR="00F01986" w:rsidRPr="002832FF">
        <w:rPr>
          <w:szCs w:val="24"/>
          <w:highlight w:val="yellow"/>
        </w:rPr>
        <w:t xml:space="preserve">alves </w:t>
      </w:r>
      <w:r w:rsidR="00183C98" w:rsidRPr="002832FF">
        <w:rPr>
          <w:szCs w:val="24"/>
          <w:highlight w:val="yellow"/>
        </w:rPr>
        <w:t xml:space="preserve">3” and smaller </w:t>
      </w:r>
      <w:r w:rsidR="00F01986" w:rsidRPr="002832FF">
        <w:rPr>
          <w:szCs w:val="24"/>
          <w:highlight w:val="yellow"/>
        </w:rPr>
        <w:t xml:space="preserve">shall have a </w:t>
      </w:r>
      <w:r w:rsidR="00183C98" w:rsidRPr="002832FF">
        <w:rPr>
          <w:szCs w:val="24"/>
          <w:highlight w:val="yellow"/>
        </w:rPr>
        <w:t xml:space="preserve">lead-free brass </w:t>
      </w:r>
      <w:r w:rsidR="00F01986" w:rsidRPr="002832FF">
        <w:rPr>
          <w:szCs w:val="24"/>
          <w:highlight w:val="yellow"/>
        </w:rPr>
        <w:t>bod</w:t>
      </w:r>
      <w:r w:rsidR="00183C98" w:rsidRPr="002832FF">
        <w:rPr>
          <w:szCs w:val="24"/>
          <w:highlight w:val="yellow"/>
        </w:rPr>
        <w:t xml:space="preserve">y, 304 stainless steel ball, </w:t>
      </w:r>
      <w:r w:rsidR="004601F8" w:rsidRPr="002832FF">
        <w:rPr>
          <w:szCs w:val="24"/>
          <w:highlight w:val="yellow"/>
        </w:rPr>
        <w:t xml:space="preserve">EPDM stem ring, </w:t>
      </w:r>
      <w:r w:rsidR="00183C98" w:rsidRPr="002832FF">
        <w:rPr>
          <w:szCs w:val="24"/>
          <w:highlight w:val="yellow"/>
        </w:rPr>
        <w:t>and provide positive shut-off</w:t>
      </w:r>
      <w:r w:rsidR="00F01986" w:rsidRPr="002832FF">
        <w:rPr>
          <w:szCs w:val="24"/>
          <w:highlight w:val="yellow"/>
        </w:rPr>
        <w:t xml:space="preserve">. Each balancing valve shall be equipped with two gauge taps with check valves and drip caps. </w:t>
      </w:r>
      <w:r w:rsidR="00E31CF2" w:rsidRPr="002832FF">
        <w:rPr>
          <w:szCs w:val="24"/>
          <w:highlight w:val="yellow"/>
        </w:rPr>
        <w:t xml:space="preserve">Valves shall be B&amp;G Circuit Setter Plus, or equal by FlowDesign, </w:t>
      </w:r>
      <w:r w:rsidR="00C04B18" w:rsidRPr="002832FF">
        <w:rPr>
          <w:szCs w:val="24"/>
          <w:highlight w:val="yellow"/>
        </w:rPr>
        <w:t xml:space="preserve">Hays, </w:t>
      </w:r>
      <w:r w:rsidR="00044D05" w:rsidRPr="002832FF">
        <w:rPr>
          <w:szCs w:val="24"/>
          <w:highlight w:val="yellow"/>
        </w:rPr>
        <w:t xml:space="preserve">Nexus, </w:t>
      </w:r>
      <w:r w:rsidR="00E31CF2" w:rsidRPr="002832FF">
        <w:rPr>
          <w:szCs w:val="24"/>
          <w:highlight w:val="yellow"/>
        </w:rPr>
        <w:t>Illinois, Tour &amp; Andersson, or Armstrong.</w:t>
      </w:r>
      <w:r w:rsidR="00D43C4B" w:rsidRPr="002832FF">
        <w:rPr>
          <w:szCs w:val="24"/>
          <w:highlight w:val="yellow"/>
        </w:rPr>
        <w:t xml:space="preserve"> </w:t>
      </w:r>
      <w:r w:rsidR="001E7C25" w:rsidRPr="002832FF">
        <w:rPr>
          <w:szCs w:val="24"/>
          <w:highlight w:val="yellow"/>
        </w:rPr>
        <w:t>Valves shall be rated at 300 psi</w:t>
      </w:r>
      <w:r w:rsidR="000E123A" w:rsidRPr="002832FF">
        <w:rPr>
          <w:szCs w:val="24"/>
          <w:highlight w:val="yellow"/>
        </w:rPr>
        <w:t>g</w:t>
      </w:r>
      <w:r w:rsidR="001E7C25" w:rsidRPr="002832FF">
        <w:rPr>
          <w:szCs w:val="24"/>
          <w:highlight w:val="yellow"/>
        </w:rPr>
        <w:t xml:space="preserve"> at </w:t>
      </w:r>
      <w:r w:rsidR="001E7C25" w:rsidRPr="002832FF">
        <w:rPr>
          <w:szCs w:val="24"/>
          <w:highlight w:val="yellow"/>
        </w:rPr>
        <w:lastRenderedPageBreak/>
        <w:t xml:space="preserve">200°F. </w:t>
      </w:r>
    </w:p>
    <w:p w14:paraId="1BB357DA" w14:textId="77777777" w:rsidR="0044033A" w:rsidRPr="002832FF" w:rsidRDefault="0044033A" w:rsidP="00FA40E6">
      <w:pPr>
        <w:pStyle w:val="BWASpecBody2"/>
        <w:numPr>
          <w:ilvl w:val="0"/>
          <w:numId w:val="0"/>
        </w:numPr>
        <w:overflowPunct/>
        <w:adjustRightInd/>
        <w:ind w:left="2880" w:hanging="720"/>
        <w:jc w:val="left"/>
        <w:textAlignment w:val="auto"/>
        <w:rPr>
          <w:szCs w:val="24"/>
          <w:highlight w:val="yellow"/>
        </w:rPr>
      </w:pPr>
    </w:p>
    <w:p w14:paraId="4A3E164B" w14:textId="77777777" w:rsidR="004371B6" w:rsidRPr="002832FF" w:rsidRDefault="00E30CDE"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 xml:space="preserve">Valves 4” and larger </w:t>
      </w:r>
      <w:r w:rsidR="004601F8" w:rsidRPr="002832FF">
        <w:rPr>
          <w:szCs w:val="24"/>
          <w:highlight w:val="yellow"/>
        </w:rPr>
        <w:t>have cast iron body, brass (through 8”) or stainless steel (through 12”) disc with EPDM insert, Teflon-graphite packing, nitrile gasket, EPDM seal ring, a</w:t>
      </w:r>
      <w:r w:rsidR="000F7818" w:rsidRPr="002832FF">
        <w:rPr>
          <w:szCs w:val="24"/>
          <w:highlight w:val="yellow"/>
        </w:rPr>
        <w:t>nd nickel-plated steel bushing. Each balancing valve shall be equipped with two gauge taps with check valves and drip caps.</w:t>
      </w:r>
      <w:r w:rsidR="00E31CF2" w:rsidRPr="002832FF">
        <w:rPr>
          <w:szCs w:val="24"/>
          <w:highlight w:val="yellow"/>
        </w:rPr>
        <w:t xml:space="preserve"> Valves shall be B&amp;G Circuit Setter Plus, or equal by FlowDesign, </w:t>
      </w:r>
      <w:r w:rsidR="00044D05" w:rsidRPr="002832FF">
        <w:rPr>
          <w:szCs w:val="24"/>
          <w:highlight w:val="yellow"/>
        </w:rPr>
        <w:t xml:space="preserve">Hays, Nexus, </w:t>
      </w:r>
      <w:r w:rsidR="00E31CF2" w:rsidRPr="002832FF">
        <w:rPr>
          <w:szCs w:val="24"/>
          <w:highlight w:val="yellow"/>
        </w:rPr>
        <w:t xml:space="preserve">Illinois, Tour &amp; Andersson, </w:t>
      </w:r>
      <w:r w:rsidR="00044D05" w:rsidRPr="002832FF">
        <w:rPr>
          <w:szCs w:val="24"/>
          <w:highlight w:val="yellow"/>
        </w:rPr>
        <w:t xml:space="preserve">Watts, </w:t>
      </w:r>
      <w:r w:rsidR="00E31CF2" w:rsidRPr="002832FF">
        <w:rPr>
          <w:szCs w:val="24"/>
          <w:highlight w:val="yellow"/>
        </w:rPr>
        <w:t>or Armstrong.</w:t>
      </w:r>
      <w:r w:rsidR="00D43C4B" w:rsidRPr="002832FF">
        <w:rPr>
          <w:szCs w:val="24"/>
          <w:highlight w:val="yellow"/>
        </w:rPr>
        <w:t xml:space="preserve"> </w:t>
      </w:r>
      <w:r w:rsidR="001E7C25" w:rsidRPr="002832FF">
        <w:rPr>
          <w:szCs w:val="24"/>
          <w:highlight w:val="yellow"/>
        </w:rPr>
        <w:t>Valves shall be rated at 175 psi at 250°F in flanged connection or 300 psi</w:t>
      </w:r>
      <w:r w:rsidR="000E123A" w:rsidRPr="002832FF">
        <w:rPr>
          <w:szCs w:val="24"/>
          <w:highlight w:val="yellow"/>
        </w:rPr>
        <w:t>g</w:t>
      </w:r>
      <w:r w:rsidR="001E7C25" w:rsidRPr="002832FF">
        <w:rPr>
          <w:szCs w:val="24"/>
          <w:highlight w:val="yellow"/>
        </w:rPr>
        <w:t xml:space="preserve"> at 250°F in grooved connection, as required by the system and installation location. </w:t>
      </w:r>
    </w:p>
    <w:p w14:paraId="4AEA1BC1" w14:textId="77777777" w:rsidR="0044033A" w:rsidRPr="002832FF" w:rsidRDefault="0044033A" w:rsidP="00FA40E6">
      <w:pPr>
        <w:pStyle w:val="BWASpecBody2"/>
        <w:numPr>
          <w:ilvl w:val="0"/>
          <w:numId w:val="0"/>
        </w:numPr>
        <w:overflowPunct/>
        <w:adjustRightInd/>
        <w:ind w:left="2880" w:hanging="720"/>
        <w:jc w:val="left"/>
        <w:textAlignment w:val="auto"/>
        <w:rPr>
          <w:szCs w:val="24"/>
          <w:highlight w:val="yellow"/>
        </w:rPr>
      </w:pPr>
    </w:p>
    <w:p w14:paraId="12379328" w14:textId="77777777" w:rsidR="007E0302" w:rsidRPr="002832FF" w:rsidRDefault="007E0302"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Where piping is required to be insulated, provide preformed insulation to encase valve assembly.</w:t>
      </w:r>
    </w:p>
    <w:p w14:paraId="7915296A" w14:textId="77777777" w:rsidR="004371B6" w:rsidRPr="002832FF" w:rsidRDefault="004371B6" w:rsidP="00FA40E6">
      <w:pPr>
        <w:pStyle w:val="BWASpecBody2"/>
        <w:numPr>
          <w:ilvl w:val="0"/>
          <w:numId w:val="0"/>
        </w:numPr>
        <w:overflowPunct/>
        <w:adjustRightInd/>
        <w:ind w:left="2880" w:hanging="720"/>
        <w:jc w:val="left"/>
        <w:textAlignment w:val="auto"/>
        <w:rPr>
          <w:szCs w:val="24"/>
          <w:highlight w:val="yellow"/>
        </w:rPr>
      </w:pPr>
    </w:p>
    <w:p w14:paraId="3BE2B714" w14:textId="0E8CB88A" w:rsidR="004371B6" w:rsidRPr="002832FF" w:rsidRDefault="00AB5AEA" w:rsidP="00FA40E6">
      <w:pPr>
        <w:pStyle w:val="BWASpecBody2"/>
        <w:numPr>
          <w:ilvl w:val="2"/>
          <w:numId w:val="1"/>
        </w:numPr>
        <w:overflowPunct/>
        <w:adjustRightInd/>
        <w:ind w:left="2160" w:hanging="720"/>
        <w:jc w:val="left"/>
        <w:textAlignment w:val="auto"/>
        <w:rPr>
          <w:szCs w:val="24"/>
          <w:highlight w:val="yellow"/>
        </w:rPr>
      </w:pPr>
      <w:r w:rsidRPr="002832FF">
        <w:rPr>
          <w:szCs w:val="24"/>
          <w:highlight w:val="yellow"/>
        </w:rPr>
        <w:t>Pressure Independent</w:t>
      </w:r>
      <w:r w:rsidR="00183C98" w:rsidRPr="002832FF">
        <w:rPr>
          <w:szCs w:val="24"/>
          <w:highlight w:val="yellow"/>
        </w:rPr>
        <w:t xml:space="preserve">: </w:t>
      </w:r>
    </w:p>
    <w:p w14:paraId="03963F94" w14:textId="77777777" w:rsidR="0044033A" w:rsidRPr="002832FF" w:rsidRDefault="0044033A" w:rsidP="00FA40E6">
      <w:pPr>
        <w:pStyle w:val="BWASpecBody2"/>
        <w:numPr>
          <w:ilvl w:val="0"/>
          <w:numId w:val="0"/>
        </w:numPr>
        <w:overflowPunct/>
        <w:adjustRightInd/>
        <w:ind w:left="2160" w:hanging="720"/>
        <w:jc w:val="left"/>
        <w:textAlignment w:val="auto"/>
        <w:rPr>
          <w:szCs w:val="24"/>
          <w:highlight w:val="yellow"/>
        </w:rPr>
      </w:pPr>
    </w:p>
    <w:p w14:paraId="3611C4EB" w14:textId="77777777" w:rsidR="004371B6" w:rsidRPr="002832FF" w:rsidRDefault="00E30CDE"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V</w:t>
      </w:r>
      <w:r w:rsidR="00AB5AEA" w:rsidRPr="002832FF">
        <w:rPr>
          <w:szCs w:val="24"/>
          <w:highlight w:val="yellow"/>
        </w:rPr>
        <w:t>alves</w:t>
      </w:r>
      <w:r w:rsidR="001522F1" w:rsidRPr="002832FF">
        <w:rPr>
          <w:szCs w:val="24"/>
          <w:highlight w:val="yellow"/>
        </w:rPr>
        <w:t xml:space="preserve"> 2” and smaller shall have a combination DZR brass body with and have a removable </w:t>
      </w:r>
      <w:r w:rsidR="000F7818" w:rsidRPr="002832FF">
        <w:rPr>
          <w:szCs w:val="24"/>
          <w:highlight w:val="yellow"/>
        </w:rPr>
        <w:t xml:space="preserve">stainless steel </w:t>
      </w:r>
      <w:r w:rsidR="001522F1" w:rsidRPr="002832FF">
        <w:rPr>
          <w:szCs w:val="24"/>
          <w:highlight w:val="yellow"/>
        </w:rPr>
        <w:t>flow regulating cartridge accurate to +-5% of the specified flowrate over the differential pressure control range, typically 2-32 psi. Valve shall be suitable for 400 psig, or the systems operating conditions, whichever is greater, working pressure and t</w:t>
      </w:r>
      <w:r w:rsidR="00183C98" w:rsidRPr="002832FF">
        <w:rPr>
          <w:szCs w:val="24"/>
          <w:highlight w:val="yellow"/>
        </w:rPr>
        <w:t xml:space="preserve">he maximum system temperature. </w:t>
      </w:r>
      <w:r w:rsidR="001522F1" w:rsidRPr="002832FF">
        <w:rPr>
          <w:szCs w:val="24"/>
          <w:highlight w:val="yellow"/>
        </w:rPr>
        <w:t>Each valve shall include a minimum of two gauge taps. Valves shall be Flowdesign Autoflow</w:t>
      </w:r>
      <w:r w:rsidR="00183C98" w:rsidRPr="002832FF">
        <w:rPr>
          <w:szCs w:val="24"/>
          <w:highlight w:val="yellow"/>
        </w:rPr>
        <w:t xml:space="preserve"> YR</w:t>
      </w:r>
      <w:r w:rsidR="001522F1" w:rsidRPr="002832FF">
        <w:rPr>
          <w:szCs w:val="24"/>
          <w:highlight w:val="yellow"/>
        </w:rPr>
        <w:t>, or equal by</w:t>
      </w:r>
      <w:r w:rsidR="00044D05" w:rsidRPr="002832FF">
        <w:rPr>
          <w:szCs w:val="24"/>
          <w:highlight w:val="yellow"/>
        </w:rPr>
        <w:t xml:space="preserve"> B&amp;G, Hays, Nexus</w:t>
      </w:r>
      <w:r w:rsidR="001522F1" w:rsidRPr="002832FF">
        <w:rPr>
          <w:szCs w:val="24"/>
          <w:highlight w:val="yellow"/>
        </w:rPr>
        <w:t xml:space="preserve">, Illinois, Tour &amp; Andersson, </w:t>
      </w:r>
      <w:r w:rsidR="00044D05" w:rsidRPr="002832FF">
        <w:rPr>
          <w:szCs w:val="24"/>
          <w:highlight w:val="yellow"/>
        </w:rPr>
        <w:t xml:space="preserve">Watts, </w:t>
      </w:r>
      <w:r w:rsidR="001522F1" w:rsidRPr="002832FF">
        <w:rPr>
          <w:szCs w:val="24"/>
          <w:highlight w:val="yellow"/>
        </w:rPr>
        <w:t>or Armstrong.</w:t>
      </w:r>
    </w:p>
    <w:p w14:paraId="62BC2F08" w14:textId="77777777" w:rsidR="0044033A" w:rsidRPr="002832FF" w:rsidRDefault="0044033A" w:rsidP="00FA40E6">
      <w:pPr>
        <w:pStyle w:val="BWASpecBody2"/>
        <w:numPr>
          <w:ilvl w:val="0"/>
          <w:numId w:val="0"/>
        </w:numPr>
        <w:overflowPunct/>
        <w:adjustRightInd/>
        <w:ind w:left="2880" w:hanging="720"/>
        <w:jc w:val="left"/>
        <w:textAlignment w:val="auto"/>
        <w:rPr>
          <w:szCs w:val="24"/>
          <w:highlight w:val="yellow"/>
        </w:rPr>
      </w:pPr>
    </w:p>
    <w:p w14:paraId="68652091" w14:textId="77777777" w:rsidR="004371B6" w:rsidRPr="002832FF" w:rsidRDefault="00E30CDE"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V</w:t>
      </w:r>
      <w:r w:rsidR="00183C98" w:rsidRPr="002832FF">
        <w:rPr>
          <w:szCs w:val="24"/>
          <w:highlight w:val="yellow"/>
        </w:rPr>
        <w:t xml:space="preserve">alves </w:t>
      </w:r>
      <w:r w:rsidR="001522F1" w:rsidRPr="002832FF">
        <w:rPr>
          <w:szCs w:val="24"/>
          <w:highlight w:val="yellow"/>
        </w:rPr>
        <w:t xml:space="preserve">2.5” and larger shall have a </w:t>
      </w:r>
      <w:r w:rsidR="000F7818" w:rsidRPr="002832FF">
        <w:rPr>
          <w:szCs w:val="24"/>
          <w:highlight w:val="yellow"/>
        </w:rPr>
        <w:t>ductile iron</w:t>
      </w:r>
      <w:r w:rsidR="001522F1" w:rsidRPr="002832FF">
        <w:rPr>
          <w:szCs w:val="24"/>
          <w:highlight w:val="yellow"/>
        </w:rPr>
        <w:t xml:space="preserve"> body and have a removable flow regulating canisters accurate to +-5% of the specified flowrate over the differential pressure cont</w:t>
      </w:r>
      <w:r w:rsidR="004601F8" w:rsidRPr="002832FF">
        <w:rPr>
          <w:szCs w:val="24"/>
          <w:highlight w:val="yellow"/>
        </w:rPr>
        <w:t xml:space="preserve">rol range, typically 2-32 psi. </w:t>
      </w:r>
      <w:r w:rsidR="001522F1" w:rsidRPr="002832FF">
        <w:rPr>
          <w:szCs w:val="24"/>
          <w:highlight w:val="yellow"/>
        </w:rPr>
        <w:t>Valve shall be suitable for 600 psig, or the systems operating conditions, whichever is greater, working pressure, t</w:t>
      </w:r>
      <w:r w:rsidR="000F7818" w:rsidRPr="002832FF">
        <w:rPr>
          <w:szCs w:val="24"/>
          <w:highlight w:val="yellow"/>
        </w:rPr>
        <w:t xml:space="preserve">he maximum system temperature. </w:t>
      </w:r>
      <w:r w:rsidR="001522F1" w:rsidRPr="002832FF">
        <w:rPr>
          <w:szCs w:val="24"/>
          <w:highlight w:val="yellow"/>
        </w:rPr>
        <w:t xml:space="preserve">Each valve shall include a minimum of two gauge taps. Valves shall be Flowdesign Autoflow WS, or equal by </w:t>
      </w:r>
      <w:r w:rsidR="00044D05" w:rsidRPr="002832FF">
        <w:rPr>
          <w:szCs w:val="24"/>
          <w:highlight w:val="yellow"/>
        </w:rPr>
        <w:t>B&amp;G</w:t>
      </w:r>
      <w:r w:rsidR="001522F1" w:rsidRPr="002832FF">
        <w:rPr>
          <w:szCs w:val="24"/>
          <w:highlight w:val="yellow"/>
        </w:rPr>
        <w:t xml:space="preserve">, </w:t>
      </w:r>
      <w:r w:rsidR="00044D05" w:rsidRPr="002832FF">
        <w:rPr>
          <w:szCs w:val="24"/>
          <w:highlight w:val="yellow"/>
        </w:rPr>
        <w:t xml:space="preserve">Hays, Nexus, </w:t>
      </w:r>
      <w:r w:rsidR="001522F1" w:rsidRPr="002832FF">
        <w:rPr>
          <w:szCs w:val="24"/>
          <w:highlight w:val="yellow"/>
        </w:rPr>
        <w:t xml:space="preserve">Illinois, Tour &amp; Andersson, </w:t>
      </w:r>
      <w:r w:rsidR="00044D05" w:rsidRPr="002832FF">
        <w:rPr>
          <w:szCs w:val="24"/>
          <w:highlight w:val="yellow"/>
        </w:rPr>
        <w:t xml:space="preserve">Watts, </w:t>
      </w:r>
      <w:r w:rsidR="001522F1" w:rsidRPr="002832FF">
        <w:rPr>
          <w:szCs w:val="24"/>
          <w:highlight w:val="yellow"/>
        </w:rPr>
        <w:t>or Armstrong.</w:t>
      </w:r>
    </w:p>
    <w:p w14:paraId="0A9F52A4" w14:textId="77777777" w:rsidR="0044033A" w:rsidRPr="002832FF" w:rsidRDefault="0044033A" w:rsidP="00FA40E6">
      <w:pPr>
        <w:pStyle w:val="BWASpecBody2"/>
        <w:numPr>
          <w:ilvl w:val="0"/>
          <w:numId w:val="0"/>
        </w:numPr>
        <w:overflowPunct/>
        <w:adjustRightInd/>
        <w:ind w:left="2880" w:hanging="720"/>
        <w:jc w:val="left"/>
        <w:textAlignment w:val="auto"/>
        <w:rPr>
          <w:szCs w:val="24"/>
          <w:highlight w:val="yellow"/>
        </w:rPr>
      </w:pPr>
    </w:p>
    <w:p w14:paraId="1D3209A3" w14:textId="77777777" w:rsidR="0044033A" w:rsidRPr="002832FF" w:rsidRDefault="000F7818"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Pressure independent valves shall have label permanently affixed to the valve body indicating flowrate and control pressure.</w:t>
      </w:r>
    </w:p>
    <w:p w14:paraId="23A88490" w14:textId="77777777" w:rsidR="0044033A" w:rsidRPr="002832FF" w:rsidRDefault="0044033A" w:rsidP="00FA40E6">
      <w:pPr>
        <w:pStyle w:val="BWASpecBody2"/>
        <w:numPr>
          <w:ilvl w:val="0"/>
          <w:numId w:val="0"/>
        </w:numPr>
        <w:overflowPunct/>
        <w:adjustRightInd/>
        <w:ind w:left="2880" w:hanging="720"/>
        <w:jc w:val="left"/>
        <w:textAlignment w:val="auto"/>
        <w:rPr>
          <w:szCs w:val="24"/>
          <w:highlight w:val="yellow"/>
        </w:rPr>
      </w:pPr>
    </w:p>
    <w:p w14:paraId="12F253B2" w14:textId="77777777" w:rsidR="0044033A" w:rsidRPr="002832FF" w:rsidRDefault="007E0302" w:rsidP="00FA40E6">
      <w:pPr>
        <w:pStyle w:val="BWASpecBody2"/>
        <w:numPr>
          <w:ilvl w:val="3"/>
          <w:numId w:val="1"/>
        </w:numPr>
        <w:overflowPunct/>
        <w:adjustRightInd/>
        <w:ind w:left="2880" w:hanging="720"/>
        <w:jc w:val="left"/>
        <w:textAlignment w:val="auto"/>
        <w:rPr>
          <w:szCs w:val="24"/>
          <w:highlight w:val="yellow"/>
        </w:rPr>
      </w:pPr>
      <w:r w:rsidRPr="002832FF">
        <w:rPr>
          <w:szCs w:val="24"/>
          <w:highlight w:val="yellow"/>
        </w:rPr>
        <w:t>Where piping is required to be insulated</w:t>
      </w:r>
      <w:r w:rsidR="00CD4C2A" w:rsidRPr="002832FF">
        <w:rPr>
          <w:szCs w:val="24"/>
          <w:highlight w:val="yellow"/>
        </w:rPr>
        <w:t>, provide</w:t>
      </w:r>
      <w:r w:rsidRPr="002832FF">
        <w:rPr>
          <w:szCs w:val="24"/>
          <w:highlight w:val="yellow"/>
        </w:rPr>
        <w:t xml:space="preserve"> preformed insulation to encase valve assembly</w:t>
      </w:r>
      <w:r w:rsidRPr="002832FF">
        <w:rPr>
          <w:szCs w:val="24"/>
        </w:rPr>
        <w:t>.</w:t>
      </w:r>
      <w:r w:rsidR="0044033A" w:rsidRPr="002832FF">
        <w:rPr>
          <w:szCs w:val="24"/>
        </w:rPr>
        <w:t xml:space="preserve"> </w:t>
      </w:r>
    </w:p>
    <w:p w14:paraId="75817CCC" w14:textId="77777777" w:rsidR="0044033A" w:rsidRPr="002832FF" w:rsidRDefault="0044033A" w:rsidP="00FA40E6">
      <w:pPr>
        <w:pStyle w:val="BWASpecBody2"/>
        <w:numPr>
          <w:ilvl w:val="0"/>
          <w:numId w:val="0"/>
        </w:numPr>
        <w:overflowPunct/>
        <w:adjustRightInd/>
        <w:ind w:left="2880" w:hanging="720"/>
        <w:jc w:val="left"/>
        <w:textAlignment w:val="auto"/>
        <w:rPr>
          <w:szCs w:val="24"/>
        </w:rPr>
      </w:pPr>
    </w:p>
    <w:p w14:paraId="039D939A" w14:textId="77777777" w:rsidR="00AB5AEA" w:rsidRPr="002832FF" w:rsidRDefault="00AB5AEA"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 xml:space="preserve">Control valves shall meet the requirements of the appropriate valve sections. Control valves shall be provided with electric operator/actuators which shall </w:t>
      </w:r>
      <w:r w:rsidRPr="002832FF">
        <w:rPr>
          <w:szCs w:val="24"/>
        </w:rPr>
        <w:lastRenderedPageBreak/>
        <w:t>provide full modulation from closed to open and positive closure.</w:t>
      </w:r>
      <w:r w:rsidR="00FA40E6">
        <w:rPr>
          <w:szCs w:val="24"/>
        </w:rPr>
        <w:t xml:space="preserve"> </w:t>
      </w:r>
      <w:r w:rsidRPr="002832FF">
        <w:rPr>
          <w:szCs w:val="24"/>
        </w:rPr>
        <w:t>Operators/actuators and all components shall be plen</w:t>
      </w:r>
      <w:r w:rsidR="00FA40E6">
        <w:rPr>
          <w:szCs w:val="24"/>
        </w:rPr>
        <w:t>um-rated in return air plenums.</w:t>
      </w:r>
    </w:p>
    <w:p w14:paraId="4F34273A" w14:textId="77777777" w:rsidR="00031586" w:rsidRPr="002832FF" w:rsidRDefault="00031586" w:rsidP="00FA40E6">
      <w:pPr>
        <w:pStyle w:val="BWASpecBody2"/>
        <w:numPr>
          <w:ilvl w:val="0"/>
          <w:numId w:val="0"/>
        </w:numPr>
        <w:ind w:left="1440" w:hanging="720"/>
        <w:jc w:val="left"/>
        <w:rPr>
          <w:szCs w:val="24"/>
        </w:rPr>
      </w:pPr>
    </w:p>
    <w:p w14:paraId="1ED1C353" w14:textId="77777777" w:rsidR="00031586" w:rsidRPr="002832FF" w:rsidRDefault="00031586" w:rsidP="00FA40E6">
      <w:pPr>
        <w:pStyle w:val="BWASpecBody2"/>
        <w:numPr>
          <w:ilvl w:val="1"/>
          <w:numId w:val="1"/>
        </w:numPr>
        <w:tabs>
          <w:tab w:val="clear" w:pos="936"/>
        </w:tabs>
        <w:overflowPunct/>
        <w:adjustRightInd/>
        <w:ind w:left="1440" w:hanging="720"/>
        <w:jc w:val="left"/>
        <w:textAlignment w:val="auto"/>
        <w:rPr>
          <w:szCs w:val="24"/>
        </w:rPr>
      </w:pPr>
      <w:r w:rsidRPr="002832FF">
        <w:rPr>
          <w:szCs w:val="24"/>
        </w:rPr>
        <w:t xml:space="preserve">Relief valves shall be sized to have the pressure and temperature relief capacities indicated by their service, including any piped discharge sizes and lengths. Relief valves </w:t>
      </w:r>
      <w:r w:rsidR="0044033A" w:rsidRPr="002832FF">
        <w:rPr>
          <w:szCs w:val="24"/>
        </w:rPr>
        <w:t>shall be ASME rated and labeled.</w:t>
      </w:r>
    </w:p>
    <w:p w14:paraId="703F062A" w14:textId="77777777" w:rsidR="00E439E3" w:rsidRPr="002832FF" w:rsidRDefault="00E439E3" w:rsidP="00FA40E6">
      <w:pPr>
        <w:pStyle w:val="BWASpecBody2"/>
        <w:numPr>
          <w:ilvl w:val="0"/>
          <w:numId w:val="0"/>
        </w:numPr>
        <w:ind w:left="1440" w:hanging="720"/>
        <w:jc w:val="left"/>
        <w:rPr>
          <w:szCs w:val="24"/>
        </w:rPr>
      </w:pPr>
    </w:p>
    <w:p w14:paraId="3CDC703F" w14:textId="060144B0" w:rsidR="00E439E3" w:rsidRPr="002832FF" w:rsidRDefault="00E439E3" w:rsidP="002832FF">
      <w:pPr>
        <w:pStyle w:val="BWASpecBody2"/>
        <w:ind w:left="720" w:hanging="720"/>
        <w:jc w:val="left"/>
        <w:rPr>
          <w:szCs w:val="24"/>
          <w:highlight w:val="yellow"/>
        </w:rPr>
      </w:pPr>
      <w:r w:rsidRPr="002832FF">
        <w:rPr>
          <w:szCs w:val="24"/>
          <w:highlight w:val="yellow"/>
        </w:rPr>
        <w:t>FLEXIBLE PIPE CONNECTIONS</w:t>
      </w:r>
    </w:p>
    <w:p w14:paraId="6FCAE572" w14:textId="77777777" w:rsidR="00E439E3" w:rsidRPr="002832FF" w:rsidRDefault="00E439E3" w:rsidP="002832FF">
      <w:pPr>
        <w:pStyle w:val="BWASpecBody2"/>
        <w:numPr>
          <w:ilvl w:val="0"/>
          <w:numId w:val="0"/>
        </w:numPr>
        <w:ind w:left="720" w:hanging="720"/>
        <w:jc w:val="left"/>
        <w:rPr>
          <w:szCs w:val="24"/>
        </w:rPr>
      </w:pPr>
    </w:p>
    <w:p w14:paraId="53F7421D" w14:textId="77777777" w:rsidR="00E439E3" w:rsidRPr="002832FF" w:rsidRDefault="00E439E3" w:rsidP="00FA40E6">
      <w:pPr>
        <w:pStyle w:val="BWASpecBody2"/>
        <w:numPr>
          <w:ilvl w:val="0"/>
          <w:numId w:val="0"/>
        </w:numPr>
        <w:ind w:left="1440" w:hanging="720"/>
        <w:jc w:val="left"/>
        <w:rPr>
          <w:szCs w:val="24"/>
          <w:highlight w:val="yellow"/>
        </w:rPr>
      </w:pPr>
    </w:p>
    <w:p w14:paraId="4FB03763" w14:textId="77777777" w:rsidR="0078029F" w:rsidRPr="002832FF" w:rsidRDefault="00903B8E" w:rsidP="00FA40E6">
      <w:pPr>
        <w:pStyle w:val="BWASpecBody2"/>
        <w:numPr>
          <w:ilvl w:val="1"/>
          <w:numId w:val="1"/>
        </w:numPr>
        <w:tabs>
          <w:tab w:val="clear" w:pos="936"/>
        </w:tabs>
        <w:ind w:left="1440" w:hanging="720"/>
        <w:jc w:val="left"/>
        <w:rPr>
          <w:szCs w:val="24"/>
          <w:highlight w:val="yellow"/>
        </w:rPr>
      </w:pPr>
      <w:r w:rsidRPr="002832FF">
        <w:rPr>
          <w:szCs w:val="24"/>
          <w:highlight w:val="yellow"/>
        </w:rPr>
        <w:t>**</w:t>
      </w:r>
      <w:r w:rsidR="00E439E3" w:rsidRPr="002832FF">
        <w:rPr>
          <w:szCs w:val="24"/>
          <w:highlight w:val="yellow"/>
        </w:rPr>
        <w:t xml:space="preserve">Flexible piping connections for </w:t>
      </w:r>
      <w:r w:rsidR="006926CC" w:rsidRPr="002832FF">
        <w:rPr>
          <w:szCs w:val="24"/>
          <w:highlight w:val="yellow"/>
        </w:rPr>
        <w:t xml:space="preserve">chillers, pumps, </w:t>
      </w:r>
      <w:r w:rsidR="00FB27C9" w:rsidRPr="002832FF">
        <w:rPr>
          <w:szCs w:val="24"/>
          <w:highlight w:val="yellow"/>
        </w:rPr>
        <w:t xml:space="preserve">air-handling units, </w:t>
      </w:r>
      <w:r w:rsidR="006926CC" w:rsidRPr="002832FF">
        <w:rPr>
          <w:szCs w:val="24"/>
          <w:highlight w:val="yellow"/>
        </w:rPr>
        <w:t xml:space="preserve">self-contained units, and other </w:t>
      </w:r>
      <w:r w:rsidR="0078029F" w:rsidRPr="002832FF">
        <w:rPr>
          <w:szCs w:val="24"/>
          <w:highlight w:val="yellow"/>
        </w:rPr>
        <w:t>equipment shall</w:t>
      </w:r>
      <w:r w:rsidR="00E439E3" w:rsidRPr="002832FF">
        <w:rPr>
          <w:szCs w:val="24"/>
          <w:highlight w:val="yellow"/>
        </w:rPr>
        <w:t xml:space="preserve"> be suitable for 150</w:t>
      </w:r>
      <w:r w:rsidR="009750D6" w:rsidRPr="002832FF">
        <w:rPr>
          <w:szCs w:val="24"/>
          <w:highlight w:val="yellow"/>
        </w:rPr>
        <w:t>/300</w:t>
      </w:r>
      <w:r w:rsidR="00E439E3" w:rsidRPr="002832FF">
        <w:rPr>
          <w:szCs w:val="24"/>
          <w:highlight w:val="yellow"/>
        </w:rPr>
        <w:t xml:space="preserve"> psi</w:t>
      </w:r>
      <w:r w:rsidR="000E123A" w:rsidRPr="002832FF">
        <w:rPr>
          <w:szCs w:val="24"/>
          <w:highlight w:val="yellow"/>
        </w:rPr>
        <w:t>g</w:t>
      </w:r>
      <w:r w:rsidR="00E439E3" w:rsidRPr="002832FF">
        <w:rPr>
          <w:szCs w:val="24"/>
          <w:highlight w:val="yellow"/>
        </w:rPr>
        <w:t xml:space="preserve"> working pressure</w:t>
      </w:r>
      <w:r w:rsidR="00AB65FC" w:rsidRPr="002832FF">
        <w:rPr>
          <w:szCs w:val="24"/>
          <w:highlight w:val="yellow"/>
        </w:rPr>
        <w:t xml:space="preserve"> or the system pressure at the installation location, whichever is greater,</w:t>
      </w:r>
      <w:r w:rsidR="00E439E3" w:rsidRPr="002832FF">
        <w:rPr>
          <w:szCs w:val="24"/>
          <w:highlight w:val="yellow"/>
        </w:rPr>
        <w:t xml:space="preserve"> </w:t>
      </w:r>
      <w:r w:rsidR="00D1734F" w:rsidRPr="002832FF">
        <w:rPr>
          <w:szCs w:val="24"/>
          <w:highlight w:val="yellow"/>
        </w:rPr>
        <w:t>and the temperature of the system</w:t>
      </w:r>
      <w:r w:rsidR="0078029F" w:rsidRPr="002832FF">
        <w:rPr>
          <w:szCs w:val="24"/>
          <w:highlight w:val="yellow"/>
        </w:rPr>
        <w:t xml:space="preserve">. </w:t>
      </w:r>
      <w:r w:rsidR="007A12AC" w:rsidRPr="002832FF">
        <w:rPr>
          <w:szCs w:val="24"/>
          <w:highlight w:val="yellow"/>
        </w:rPr>
        <w:t xml:space="preserve">Connections shall have braided stainless steel with internal corrugated hose with a length not less than their pipe size diameter. </w:t>
      </w:r>
      <w:r w:rsidR="0078029F" w:rsidRPr="002832FF">
        <w:rPr>
          <w:szCs w:val="24"/>
          <w:highlight w:val="yellow"/>
        </w:rPr>
        <w:t xml:space="preserve">Connections for chillers only shall </w:t>
      </w:r>
      <w:r w:rsidR="00E439E3" w:rsidRPr="002832FF">
        <w:rPr>
          <w:szCs w:val="24"/>
          <w:highlight w:val="yellow"/>
        </w:rPr>
        <w:t>be fabric-reinforced neoprene</w:t>
      </w:r>
      <w:r w:rsidR="00F01D53" w:rsidRPr="002832FF">
        <w:rPr>
          <w:szCs w:val="24"/>
          <w:highlight w:val="yellow"/>
        </w:rPr>
        <w:t>.</w:t>
      </w:r>
      <w:r w:rsidR="00E439E3" w:rsidRPr="002832FF">
        <w:rPr>
          <w:szCs w:val="24"/>
          <w:highlight w:val="yellow"/>
        </w:rPr>
        <w:t xml:space="preserve"> </w:t>
      </w:r>
    </w:p>
    <w:p w14:paraId="3649BD89" w14:textId="77777777" w:rsidR="00AF0012" w:rsidRPr="002832FF" w:rsidRDefault="00AF0012" w:rsidP="00FA40E6">
      <w:pPr>
        <w:pStyle w:val="BWASpecBody2"/>
        <w:numPr>
          <w:ilvl w:val="0"/>
          <w:numId w:val="0"/>
        </w:numPr>
        <w:ind w:left="1440" w:hanging="720"/>
        <w:jc w:val="left"/>
        <w:rPr>
          <w:szCs w:val="24"/>
          <w:highlight w:val="yellow"/>
        </w:rPr>
      </w:pPr>
    </w:p>
    <w:p w14:paraId="45F9122D" w14:textId="19199219" w:rsidR="00AF0012" w:rsidRPr="002832FF" w:rsidRDefault="00AF0012" w:rsidP="00FA40E6">
      <w:pPr>
        <w:pStyle w:val="BWASpecBody2"/>
        <w:numPr>
          <w:ilvl w:val="1"/>
          <w:numId w:val="1"/>
        </w:numPr>
        <w:tabs>
          <w:tab w:val="clear" w:pos="936"/>
        </w:tabs>
        <w:ind w:left="1440" w:hanging="720"/>
        <w:jc w:val="left"/>
        <w:rPr>
          <w:szCs w:val="24"/>
          <w:highlight w:val="yellow"/>
        </w:rPr>
      </w:pPr>
      <w:r w:rsidRPr="002832FF">
        <w:rPr>
          <w:szCs w:val="24"/>
          <w:highlight w:val="yellow"/>
        </w:rPr>
        <w:t xml:space="preserve">Flexible piping connections for individual small HVAC units such as fan coil units, water-source heat pumps, and water coils shall be provided with each unit or coil. Flexible supply and return hoses shall be a minimum of 24” and complete with service shut-off valves. Hose assembly shall be stainless steel outer braid and EPDM inner tube. Hoses shall have insulation to match insulation specification requirements. Hoses shall be rated for the system pressure and temperature in which they are installed and not less than 40°F to 250°F, 300 psig. </w:t>
      </w:r>
    </w:p>
    <w:p w14:paraId="7F3B2747" w14:textId="77777777" w:rsidR="0078029F" w:rsidRPr="002832FF" w:rsidRDefault="0078029F" w:rsidP="00FA40E6">
      <w:pPr>
        <w:pStyle w:val="BWASpecBody2"/>
        <w:numPr>
          <w:ilvl w:val="0"/>
          <w:numId w:val="0"/>
        </w:numPr>
        <w:ind w:left="1440" w:hanging="720"/>
        <w:jc w:val="left"/>
        <w:rPr>
          <w:szCs w:val="24"/>
        </w:rPr>
      </w:pPr>
    </w:p>
    <w:p w14:paraId="1B5ED451" w14:textId="77777777" w:rsidR="0004148D" w:rsidRPr="002832FF" w:rsidRDefault="0004148D" w:rsidP="00FA40E6">
      <w:pPr>
        <w:pStyle w:val="BWASpecBody2"/>
        <w:numPr>
          <w:ilvl w:val="1"/>
          <w:numId w:val="1"/>
        </w:numPr>
        <w:tabs>
          <w:tab w:val="clear" w:pos="936"/>
        </w:tabs>
        <w:ind w:left="1440" w:hanging="720"/>
        <w:jc w:val="left"/>
        <w:rPr>
          <w:szCs w:val="24"/>
        </w:rPr>
      </w:pPr>
      <w:r w:rsidRPr="002832FF">
        <w:rPr>
          <w:szCs w:val="24"/>
        </w:rPr>
        <w:t xml:space="preserve">Flexible piping connections are for vibration isolation only and shall not be used to align piping connections, for thermal expansion, or any other purpose. </w:t>
      </w:r>
    </w:p>
    <w:p w14:paraId="2003F547" w14:textId="77777777" w:rsidR="0044033A" w:rsidRPr="002832FF" w:rsidRDefault="0044033A" w:rsidP="00FA40E6">
      <w:pPr>
        <w:pStyle w:val="BWASpecBody2"/>
        <w:numPr>
          <w:ilvl w:val="0"/>
          <w:numId w:val="0"/>
        </w:numPr>
        <w:ind w:left="1440" w:hanging="720"/>
        <w:jc w:val="left"/>
        <w:rPr>
          <w:szCs w:val="24"/>
        </w:rPr>
      </w:pPr>
    </w:p>
    <w:p w14:paraId="52E57411" w14:textId="77777777" w:rsidR="009A2B6E" w:rsidRPr="002832FF" w:rsidRDefault="00903B8E" w:rsidP="00FA40E6">
      <w:pPr>
        <w:pStyle w:val="BWASpecBody2"/>
        <w:numPr>
          <w:ilvl w:val="1"/>
          <w:numId w:val="1"/>
        </w:numPr>
        <w:tabs>
          <w:tab w:val="clear" w:pos="936"/>
        </w:tabs>
        <w:ind w:left="1440" w:hanging="720"/>
        <w:jc w:val="left"/>
        <w:rPr>
          <w:szCs w:val="24"/>
          <w:highlight w:val="yellow"/>
        </w:rPr>
      </w:pPr>
      <w:r w:rsidRPr="002832FF">
        <w:rPr>
          <w:szCs w:val="24"/>
          <w:highlight w:val="yellow"/>
        </w:rPr>
        <w:t>**</w:t>
      </w:r>
      <w:r w:rsidR="009A2B6E" w:rsidRPr="002832FF">
        <w:rPr>
          <w:szCs w:val="24"/>
          <w:highlight w:val="yellow"/>
        </w:rPr>
        <w:t xml:space="preserve">With Engineer approval, in lieu of a flexible piping connection on grooved piping systems, three (3) Victaulic Style 177, 77, or W77, as appropriate, flexible couplings may be used for vibration attenuation. The couplings shall be placed in close proximity to the source of the vibration, with no hard connections between, including supports. </w:t>
      </w:r>
      <w:r w:rsidR="00214F43" w:rsidRPr="002832FF">
        <w:rPr>
          <w:szCs w:val="24"/>
          <w:highlight w:val="yellow"/>
        </w:rPr>
        <w:t>The couplings shall be placed in close proximity to the source of the vibration as part of Series 380, 381, 382, and 385 catalog drops.</w:t>
      </w:r>
    </w:p>
    <w:p w14:paraId="47A290C2" w14:textId="77777777" w:rsidR="006926CC" w:rsidRPr="002832FF" w:rsidRDefault="006926CC" w:rsidP="00FA40E6">
      <w:pPr>
        <w:pStyle w:val="BWASpecBody2"/>
        <w:numPr>
          <w:ilvl w:val="0"/>
          <w:numId w:val="0"/>
        </w:numPr>
        <w:ind w:left="1440" w:hanging="720"/>
        <w:jc w:val="left"/>
        <w:rPr>
          <w:szCs w:val="24"/>
        </w:rPr>
      </w:pPr>
    </w:p>
    <w:p w14:paraId="4298417C" w14:textId="77777777" w:rsidR="00E439E3" w:rsidRPr="002832FF" w:rsidRDefault="00E439E3" w:rsidP="002832FF">
      <w:pPr>
        <w:pStyle w:val="BWASpecBody2"/>
        <w:ind w:left="720" w:hanging="720"/>
        <w:jc w:val="left"/>
        <w:rPr>
          <w:szCs w:val="24"/>
        </w:rPr>
      </w:pPr>
      <w:r w:rsidRPr="002832FF">
        <w:rPr>
          <w:szCs w:val="24"/>
        </w:rPr>
        <w:t>STRAINERS</w:t>
      </w:r>
    </w:p>
    <w:p w14:paraId="6615182C" w14:textId="77777777" w:rsidR="00E439E3" w:rsidRPr="002832FF" w:rsidRDefault="00E439E3" w:rsidP="002832FF">
      <w:pPr>
        <w:pStyle w:val="BWASpecBody2"/>
        <w:numPr>
          <w:ilvl w:val="0"/>
          <w:numId w:val="0"/>
        </w:numPr>
        <w:ind w:left="720" w:hanging="720"/>
        <w:jc w:val="left"/>
        <w:rPr>
          <w:szCs w:val="24"/>
        </w:rPr>
      </w:pPr>
    </w:p>
    <w:p w14:paraId="524D3FED" w14:textId="77777777" w:rsidR="00E439E3" w:rsidRPr="002832FF" w:rsidRDefault="00E439E3" w:rsidP="00FA40E6">
      <w:pPr>
        <w:pStyle w:val="BWASpecBody2"/>
        <w:numPr>
          <w:ilvl w:val="1"/>
          <w:numId w:val="1"/>
        </w:numPr>
        <w:tabs>
          <w:tab w:val="clear" w:pos="936"/>
        </w:tabs>
        <w:ind w:left="1440" w:hanging="720"/>
        <w:jc w:val="left"/>
        <w:rPr>
          <w:szCs w:val="24"/>
        </w:rPr>
      </w:pPr>
      <w:r w:rsidRPr="002832FF">
        <w:rPr>
          <w:szCs w:val="24"/>
        </w:rPr>
        <w:t xml:space="preserve">Strainers shall be Y-type and rated for a minimum working pressure of </w:t>
      </w:r>
      <w:r w:rsidR="00A41EED" w:rsidRPr="002832FF">
        <w:rPr>
          <w:szCs w:val="24"/>
          <w:highlight w:val="yellow"/>
        </w:rPr>
        <w:t>**</w:t>
      </w:r>
      <w:r w:rsidRPr="002832FF">
        <w:rPr>
          <w:szCs w:val="24"/>
          <w:highlight w:val="yellow"/>
        </w:rPr>
        <w:t xml:space="preserve">125 psi </w:t>
      </w:r>
      <w:r w:rsidR="00A41EED" w:rsidRPr="002832FF">
        <w:rPr>
          <w:szCs w:val="24"/>
          <w:highlight w:val="yellow"/>
        </w:rPr>
        <w:t xml:space="preserve"> **400 psi CWP</w:t>
      </w:r>
      <w:r w:rsidR="00A41EED" w:rsidRPr="002832FF">
        <w:rPr>
          <w:szCs w:val="24"/>
        </w:rPr>
        <w:t xml:space="preserve">,  </w:t>
      </w:r>
      <w:r w:rsidR="001B251D" w:rsidRPr="002832FF">
        <w:rPr>
          <w:szCs w:val="24"/>
        </w:rPr>
        <w:t>or the systems operating conditions, whichever is greater</w:t>
      </w:r>
      <w:r w:rsidRPr="002832FF">
        <w:rPr>
          <w:szCs w:val="24"/>
        </w:rPr>
        <w:t xml:space="preserve">. Strainers sized 2" and smaller shall have screwed end connections and be provided with 20 mesh </w:t>
      </w:r>
      <w:r w:rsidR="00F10714">
        <w:rPr>
          <w:szCs w:val="24"/>
        </w:rPr>
        <w:t>M</w:t>
      </w:r>
      <w:r w:rsidRPr="002832FF">
        <w:rPr>
          <w:szCs w:val="24"/>
        </w:rPr>
        <w:t>onel screens. Strainers sized 2 1/2" and larger shall have flanged ends and be provided with 1/16" perforated, 24 gauge stainless steel baskets</w:t>
      </w:r>
      <w:r w:rsidR="00D81AE7" w:rsidRPr="002832FF">
        <w:rPr>
          <w:szCs w:val="24"/>
        </w:rPr>
        <w:t xml:space="preserve"> except that strainer before open loop pumps shall be minimum ¼” perforated, 24 gauge stainless steel baskets with a maximum clean pressure drop of 2.0 psi</w:t>
      </w:r>
      <w:r w:rsidRPr="002832FF">
        <w:rPr>
          <w:szCs w:val="24"/>
        </w:rPr>
        <w:t xml:space="preserve">. All strainers shall be provided with a blow-down connection complete </w:t>
      </w:r>
      <w:r w:rsidRPr="002832FF">
        <w:rPr>
          <w:szCs w:val="24"/>
        </w:rPr>
        <w:lastRenderedPageBreak/>
        <w:t>with a full-size gate valve with hose end connection.</w:t>
      </w:r>
    </w:p>
    <w:p w14:paraId="789A4F2C" w14:textId="77777777" w:rsidR="00E439E3" w:rsidRPr="002832FF" w:rsidRDefault="00E439E3" w:rsidP="00FA40E6">
      <w:pPr>
        <w:pStyle w:val="BWASpecBody2"/>
        <w:numPr>
          <w:ilvl w:val="0"/>
          <w:numId w:val="0"/>
        </w:numPr>
        <w:ind w:left="1440" w:hanging="720"/>
        <w:jc w:val="left"/>
        <w:rPr>
          <w:szCs w:val="24"/>
        </w:rPr>
      </w:pPr>
    </w:p>
    <w:p w14:paraId="52DC3049" w14:textId="77777777" w:rsidR="00E439E3" w:rsidRPr="002832FF" w:rsidRDefault="00E439E3" w:rsidP="00FA40E6">
      <w:pPr>
        <w:pStyle w:val="BWASpecBody2"/>
        <w:numPr>
          <w:ilvl w:val="1"/>
          <w:numId w:val="1"/>
        </w:numPr>
        <w:tabs>
          <w:tab w:val="clear" w:pos="936"/>
        </w:tabs>
        <w:ind w:left="1440" w:hanging="720"/>
        <w:jc w:val="left"/>
        <w:rPr>
          <w:szCs w:val="24"/>
        </w:rPr>
      </w:pPr>
      <w:r w:rsidRPr="002832FF">
        <w:rPr>
          <w:szCs w:val="24"/>
        </w:rPr>
        <w:t>Strainers shall be manufactured by Metraflex</w:t>
      </w:r>
      <w:r w:rsidR="0004148D" w:rsidRPr="002832FF">
        <w:rPr>
          <w:szCs w:val="24"/>
        </w:rPr>
        <w:t xml:space="preserve">, Bell &amp; Gossett, </w:t>
      </w:r>
      <w:r w:rsidR="001522F1" w:rsidRPr="002832FF">
        <w:rPr>
          <w:szCs w:val="24"/>
        </w:rPr>
        <w:t xml:space="preserve">Flowdesign, </w:t>
      </w:r>
      <w:r w:rsidR="0004148D" w:rsidRPr="002832FF">
        <w:rPr>
          <w:szCs w:val="24"/>
        </w:rPr>
        <w:t>Hoffman Specialties,</w:t>
      </w:r>
      <w:r w:rsidRPr="002832FF">
        <w:rPr>
          <w:szCs w:val="24"/>
        </w:rPr>
        <w:t xml:space="preserve"> </w:t>
      </w:r>
      <w:r w:rsidR="00D37F85" w:rsidRPr="002832FF">
        <w:rPr>
          <w:szCs w:val="24"/>
        </w:rPr>
        <w:t xml:space="preserve">Apollo Valves, </w:t>
      </w:r>
      <w:r w:rsidRPr="002832FF">
        <w:rPr>
          <w:szCs w:val="24"/>
        </w:rPr>
        <w:t>or Mueller.</w:t>
      </w:r>
    </w:p>
    <w:p w14:paraId="64355089" w14:textId="77777777" w:rsidR="009A2B6E" w:rsidRPr="002832FF" w:rsidRDefault="009A2B6E" w:rsidP="00FA40E6">
      <w:pPr>
        <w:pStyle w:val="BWASpecBody2"/>
        <w:numPr>
          <w:ilvl w:val="0"/>
          <w:numId w:val="0"/>
        </w:numPr>
        <w:ind w:left="1440" w:hanging="720"/>
        <w:jc w:val="left"/>
        <w:rPr>
          <w:szCs w:val="24"/>
        </w:rPr>
      </w:pPr>
    </w:p>
    <w:p w14:paraId="6C5F86D0" w14:textId="1D7737A9" w:rsidR="009A2B6E" w:rsidRPr="002832FF" w:rsidRDefault="00214F43" w:rsidP="00FA40E6">
      <w:pPr>
        <w:pStyle w:val="BWASpecBody2"/>
        <w:numPr>
          <w:ilvl w:val="1"/>
          <w:numId w:val="1"/>
        </w:numPr>
        <w:tabs>
          <w:tab w:val="clear" w:pos="936"/>
        </w:tabs>
        <w:ind w:left="1440" w:hanging="720"/>
        <w:jc w:val="left"/>
        <w:rPr>
          <w:szCs w:val="24"/>
          <w:highlight w:val="yellow"/>
        </w:rPr>
      </w:pPr>
      <w:r w:rsidRPr="002832FF">
        <w:rPr>
          <w:szCs w:val="24"/>
          <w:highlight w:val="yellow"/>
        </w:rPr>
        <w:t>**</w:t>
      </w:r>
      <w:r w:rsidR="009A2B6E" w:rsidRPr="002832FF">
        <w:rPr>
          <w:szCs w:val="24"/>
          <w:highlight w:val="yellow"/>
        </w:rPr>
        <w:t xml:space="preserve">On grooved piping systems Victaulic Series 732 or W732, as appropriate, </w:t>
      </w:r>
      <w:r w:rsidR="0004148D" w:rsidRPr="002832FF">
        <w:rPr>
          <w:szCs w:val="24"/>
          <w:highlight w:val="yellow"/>
        </w:rPr>
        <w:t xml:space="preserve">Y-type </w:t>
      </w:r>
      <w:r w:rsidR="009A2B6E" w:rsidRPr="002832FF">
        <w:rPr>
          <w:szCs w:val="24"/>
          <w:highlight w:val="yellow"/>
        </w:rPr>
        <w:t xml:space="preserve">strainers may be utilized. </w:t>
      </w:r>
      <w:r w:rsidR="00437ADE">
        <w:rPr>
          <w:szCs w:val="24"/>
          <w:highlight w:val="yellow"/>
        </w:rPr>
        <w:t xml:space="preserve">Style 382 and 385 drops may be utilized when a strainer is required around pumps or equipment connections – note to also see requirements about straight runs at connections. </w:t>
      </w:r>
    </w:p>
    <w:p w14:paraId="27C3BABF" w14:textId="77777777" w:rsidR="00E439E3" w:rsidRPr="002832FF" w:rsidRDefault="00E439E3" w:rsidP="00FA40E6">
      <w:pPr>
        <w:pStyle w:val="BWASpecBody2"/>
        <w:numPr>
          <w:ilvl w:val="0"/>
          <w:numId w:val="0"/>
        </w:numPr>
        <w:ind w:left="1440" w:hanging="720"/>
        <w:jc w:val="left"/>
        <w:rPr>
          <w:szCs w:val="24"/>
        </w:rPr>
      </w:pPr>
    </w:p>
    <w:p w14:paraId="1ADFFB7E" w14:textId="77777777" w:rsidR="00E439E3" w:rsidRPr="002832FF" w:rsidRDefault="00E439E3" w:rsidP="002832FF">
      <w:pPr>
        <w:pStyle w:val="BWASpecBody2"/>
        <w:ind w:left="720" w:hanging="720"/>
        <w:jc w:val="left"/>
        <w:rPr>
          <w:szCs w:val="24"/>
        </w:rPr>
      </w:pPr>
      <w:r w:rsidRPr="002832FF">
        <w:rPr>
          <w:szCs w:val="24"/>
        </w:rPr>
        <w:t>AIR SEPARATORS</w:t>
      </w:r>
    </w:p>
    <w:p w14:paraId="1DBFDCE7" w14:textId="77777777" w:rsidR="00E439E3" w:rsidRPr="002832FF" w:rsidRDefault="00E439E3" w:rsidP="002832FF">
      <w:pPr>
        <w:pStyle w:val="BWASpecBody2"/>
        <w:numPr>
          <w:ilvl w:val="0"/>
          <w:numId w:val="0"/>
        </w:numPr>
        <w:ind w:left="720" w:hanging="720"/>
        <w:jc w:val="left"/>
        <w:rPr>
          <w:szCs w:val="24"/>
        </w:rPr>
      </w:pPr>
    </w:p>
    <w:p w14:paraId="648A525F" w14:textId="77777777" w:rsidR="0078029F" w:rsidRPr="002832FF" w:rsidRDefault="00E439E3" w:rsidP="00F10714">
      <w:pPr>
        <w:pStyle w:val="BWASpecBody2"/>
        <w:numPr>
          <w:ilvl w:val="1"/>
          <w:numId w:val="1"/>
        </w:numPr>
        <w:tabs>
          <w:tab w:val="clear" w:pos="936"/>
        </w:tabs>
        <w:ind w:left="1440" w:hanging="720"/>
        <w:jc w:val="left"/>
        <w:rPr>
          <w:szCs w:val="24"/>
        </w:rPr>
      </w:pPr>
      <w:r w:rsidRPr="002832FF">
        <w:rPr>
          <w:szCs w:val="24"/>
        </w:rPr>
        <w:t>Air separators shall be combination centrifugal air separators with system strainer</w:t>
      </w:r>
      <w:r w:rsidR="001522F1" w:rsidRPr="002832FF">
        <w:rPr>
          <w:szCs w:val="24"/>
        </w:rPr>
        <w:t xml:space="preserve"> and tangential connections</w:t>
      </w:r>
      <w:r w:rsidRPr="002832FF">
        <w:rPr>
          <w:szCs w:val="24"/>
        </w:rPr>
        <w:t>. Vessels shall be designed for collecting entrained air from the water flowing thru them. Each vessel shall be of welded steel construction complying with ASME codes for not less than 125 psi working pressure</w:t>
      </w:r>
      <w:r w:rsidR="001B251D" w:rsidRPr="002832FF">
        <w:rPr>
          <w:szCs w:val="24"/>
        </w:rPr>
        <w:t>, or the systems operating conditions, whichever is greater,</w:t>
      </w:r>
      <w:r w:rsidRPr="002832FF">
        <w:rPr>
          <w:szCs w:val="24"/>
        </w:rPr>
        <w:t xml:space="preserve"> and shall be so stamped and labeled. Piping connections shall be flanged. Internal strainer shall be removable and have a free area of not less than 5 times the area of the connecting pipe. Separators shall be provided with a factory enamel finish.</w:t>
      </w:r>
      <w:r w:rsidR="00595177" w:rsidRPr="002832FF">
        <w:rPr>
          <w:szCs w:val="24"/>
        </w:rPr>
        <w:t xml:space="preserve"> </w:t>
      </w:r>
    </w:p>
    <w:p w14:paraId="2986F927" w14:textId="77777777" w:rsidR="0078029F" w:rsidRPr="002832FF" w:rsidRDefault="0078029F" w:rsidP="00F10714">
      <w:pPr>
        <w:pStyle w:val="BWASpecBody2"/>
        <w:numPr>
          <w:ilvl w:val="0"/>
          <w:numId w:val="0"/>
        </w:numPr>
        <w:ind w:left="1440" w:hanging="720"/>
        <w:jc w:val="left"/>
        <w:rPr>
          <w:szCs w:val="24"/>
        </w:rPr>
      </w:pPr>
    </w:p>
    <w:p w14:paraId="3A112390" w14:textId="77777777" w:rsidR="001522F1" w:rsidRPr="002832FF" w:rsidRDefault="003B4061" w:rsidP="00F10714">
      <w:pPr>
        <w:pStyle w:val="BWASpecBody2"/>
        <w:numPr>
          <w:ilvl w:val="1"/>
          <w:numId w:val="1"/>
        </w:numPr>
        <w:tabs>
          <w:tab w:val="clear" w:pos="936"/>
        </w:tabs>
        <w:ind w:left="1440" w:hanging="720"/>
        <w:jc w:val="left"/>
        <w:rPr>
          <w:szCs w:val="24"/>
        </w:rPr>
      </w:pPr>
      <w:r>
        <w:rPr>
          <w:szCs w:val="24"/>
        </w:rPr>
        <w:t>In-line air separat</w:t>
      </w:r>
      <w:r w:rsidR="001522F1" w:rsidRPr="002832FF">
        <w:rPr>
          <w:szCs w:val="24"/>
        </w:rPr>
        <w:t>o</w:t>
      </w:r>
      <w:r>
        <w:rPr>
          <w:szCs w:val="24"/>
        </w:rPr>
        <w:t>r</w:t>
      </w:r>
      <w:r w:rsidR="001522F1" w:rsidRPr="002832FF">
        <w:rPr>
          <w:szCs w:val="24"/>
        </w:rPr>
        <w:t>s shall be heavy duty cast iron with integral weir design. Vessels shall be designed for collecting entrained air from the water flowing through them. Each vessel shall be rated for 175 psi maximum working pressure and 300°F maximum temperature.</w:t>
      </w:r>
      <w:r w:rsidR="00595177" w:rsidRPr="002832FF">
        <w:rPr>
          <w:szCs w:val="24"/>
        </w:rPr>
        <w:t xml:space="preserve"> In-line air separators B&amp;G Rolairtrol or equal. </w:t>
      </w:r>
    </w:p>
    <w:p w14:paraId="3E8E0F59" w14:textId="77777777" w:rsidR="00E439E3" w:rsidRPr="002832FF" w:rsidRDefault="00E439E3" w:rsidP="00F10714">
      <w:pPr>
        <w:pStyle w:val="BWASpecBody2"/>
        <w:numPr>
          <w:ilvl w:val="0"/>
          <w:numId w:val="0"/>
        </w:numPr>
        <w:ind w:left="1440" w:hanging="720"/>
        <w:jc w:val="left"/>
        <w:rPr>
          <w:szCs w:val="24"/>
        </w:rPr>
      </w:pPr>
    </w:p>
    <w:p w14:paraId="6AEFA079"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 xml:space="preserve">Air separators shall be Bell &amp; Gossett, </w:t>
      </w:r>
      <w:r w:rsidR="001522F1" w:rsidRPr="002832FF">
        <w:rPr>
          <w:szCs w:val="24"/>
        </w:rPr>
        <w:t xml:space="preserve">Wessels, </w:t>
      </w:r>
      <w:r w:rsidRPr="002832FF">
        <w:rPr>
          <w:szCs w:val="24"/>
        </w:rPr>
        <w:t>Armstrong or J.J Finnigan.</w:t>
      </w:r>
    </w:p>
    <w:p w14:paraId="05EC2551" w14:textId="77777777" w:rsidR="00E439E3" w:rsidRPr="002832FF" w:rsidRDefault="00E439E3" w:rsidP="00F10714">
      <w:pPr>
        <w:pStyle w:val="BWASpecBody2"/>
        <w:numPr>
          <w:ilvl w:val="0"/>
          <w:numId w:val="0"/>
        </w:numPr>
        <w:ind w:left="1440" w:hanging="720"/>
        <w:jc w:val="left"/>
        <w:rPr>
          <w:szCs w:val="24"/>
        </w:rPr>
      </w:pPr>
    </w:p>
    <w:p w14:paraId="4F604282" w14:textId="77777777" w:rsidR="00E439E3" w:rsidRPr="002832FF" w:rsidRDefault="00E439E3" w:rsidP="002832FF">
      <w:pPr>
        <w:pStyle w:val="BWASpecBody2"/>
        <w:ind w:left="720" w:hanging="720"/>
        <w:jc w:val="left"/>
        <w:rPr>
          <w:szCs w:val="24"/>
        </w:rPr>
      </w:pPr>
      <w:r w:rsidRPr="002832FF">
        <w:rPr>
          <w:szCs w:val="24"/>
        </w:rPr>
        <w:t>EXPANSION TANKS</w:t>
      </w:r>
    </w:p>
    <w:p w14:paraId="3AE443E7" w14:textId="77777777" w:rsidR="00E439E3" w:rsidRPr="002832FF" w:rsidRDefault="00E439E3" w:rsidP="002832FF">
      <w:pPr>
        <w:pStyle w:val="BWASpecBody2"/>
        <w:numPr>
          <w:ilvl w:val="0"/>
          <w:numId w:val="0"/>
        </w:numPr>
        <w:ind w:left="720" w:hanging="720"/>
        <w:jc w:val="left"/>
        <w:rPr>
          <w:szCs w:val="24"/>
        </w:rPr>
      </w:pPr>
    </w:p>
    <w:p w14:paraId="620DC41E"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Expansion tanks shall be of welded steel construction for a minimum wor</w:t>
      </w:r>
      <w:r w:rsidR="00F10714">
        <w:rPr>
          <w:szCs w:val="24"/>
        </w:rPr>
        <w:t>king pressure of 125 psi at 240°</w:t>
      </w:r>
      <w:r w:rsidRPr="002832FF">
        <w:rPr>
          <w:szCs w:val="24"/>
        </w:rPr>
        <w:t>F</w:t>
      </w:r>
      <w:r w:rsidR="001B251D" w:rsidRPr="002832FF">
        <w:rPr>
          <w:szCs w:val="24"/>
        </w:rPr>
        <w:t>, or the systems operating conditions, whichever is greater</w:t>
      </w:r>
      <w:r w:rsidRPr="002832FF">
        <w:rPr>
          <w:szCs w:val="24"/>
        </w:rPr>
        <w:t xml:space="preserve">. Construction shall be in accordance with ASME codes and the tanks shall be so stamped and labeled. </w:t>
      </w:r>
    </w:p>
    <w:p w14:paraId="45298C83" w14:textId="77777777" w:rsidR="00E439E3" w:rsidRPr="002832FF" w:rsidRDefault="00E439E3" w:rsidP="00F10714">
      <w:pPr>
        <w:pStyle w:val="BWASpecBody2"/>
        <w:numPr>
          <w:ilvl w:val="0"/>
          <w:numId w:val="0"/>
        </w:numPr>
        <w:ind w:left="1440" w:hanging="720"/>
        <w:jc w:val="left"/>
        <w:rPr>
          <w:szCs w:val="24"/>
        </w:rPr>
      </w:pPr>
    </w:p>
    <w:p w14:paraId="660060B8"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Expansion tanks shall be a precharged bladder type of welded steel construction for a minimum wor</w:t>
      </w:r>
      <w:r w:rsidR="00F10714">
        <w:rPr>
          <w:szCs w:val="24"/>
        </w:rPr>
        <w:t>king pressure of 125 psi at 240°</w:t>
      </w:r>
      <w:r w:rsidRPr="002832FF">
        <w:rPr>
          <w:szCs w:val="24"/>
        </w:rPr>
        <w:t>F</w:t>
      </w:r>
      <w:r w:rsidR="001B251D" w:rsidRPr="002832FF">
        <w:rPr>
          <w:szCs w:val="24"/>
        </w:rPr>
        <w:t>, or the systems operating conditions, whichever is greater</w:t>
      </w:r>
      <w:r w:rsidRPr="002832FF">
        <w:rPr>
          <w:szCs w:val="24"/>
        </w:rPr>
        <w:t>. Construction shall be in accordance with ASME codes and the tanks shall be so stamped and labeled. The expansion tank shall be supplied with a heavy duty butyl replaceable bladder, ring base, lifting rings, NPT system connection, 3/4" NPT drain and an air charging valve connection to facilitate adjusting precharge pressure.</w:t>
      </w:r>
    </w:p>
    <w:p w14:paraId="378B5899" w14:textId="77777777" w:rsidR="00E439E3" w:rsidRPr="002832FF" w:rsidRDefault="00E439E3" w:rsidP="00F10714">
      <w:pPr>
        <w:pStyle w:val="BWASpecBody2"/>
        <w:numPr>
          <w:ilvl w:val="0"/>
          <w:numId w:val="0"/>
        </w:numPr>
        <w:ind w:left="1440" w:hanging="720"/>
        <w:jc w:val="left"/>
        <w:rPr>
          <w:szCs w:val="24"/>
        </w:rPr>
      </w:pPr>
    </w:p>
    <w:p w14:paraId="77D2B2AE"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 xml:space="preserve">Expansion tanks shall be </w:t>
      </w:r>
      <w:r w:rsidR="0095002A" w:rsidRPr="002832FF">
        <w:rPr>
          <w:szCs w:val="24"/>
        </w:rPr>
        <w:t xml:space="preserve">Apollo Valves, </w:t>
      </w:r>
      <w:r w:rsidRPr="002832FF">
        <w:rPr>
          <w:szCs w:val="24"/>
        </w:rPr>
        <w:t>Amtrol</w:t>
      </w:r>
      <w:r w:rsidR="0004148D" w:rsidRPr="002832FF">
        <w:rPr>
          <w:szCs w:val="24"/>
        </w:rPr>
        <w:t xml:space="preserve">, Bell &amp; Gossett, </w:t>
      </w:r>
      <w:r w:rsidR="001522F1" w:rsidRPr="002832FF">
        <w:rPr>
          <w:szCs w:val="24"/>
        </w:rPr>
        <w:t xml:space="preserve">Wessels, JJ Finnigan, </w:t>
      </w:r>
      <w:r w:rsidR="00E642B8" w:rsidRPr="002832FF">
        <w:rPr>
          <w:szCs w:val="24"/>
        </w:rPr>
        <w:t>G</w:t>
      </w:r>
      <w:r w:rsidR="0004148D" w:rsidRPr="002832FF">
        <w:rPr>
          <w:szCs w:val="24"/>
        </w:rPr>
        <w:t>rundfos, or Watts.</w:t>
      </w:r>
    </w:p>
    <w:p w14:paraId="691DB9E4" w14:textId="77777777" w:rsidR="00E439E3" w:rsidRPr="002832FF" w:rsidRDefault="00E439E3" w:rsidP="00F10714">
      <w:pPr>
        <w:pStyle w:val="BWASpecBody2"/>
        <w:numPr>
          <w:ilvl w:val="0"/>
          <w:numId w:val="0"/>
        </w:numPr>
        <w:ind w:left="1440" w:hanging="720"/>
        <w:jc w:val="left"/>
        <w:rPr>
          <w:szCs w:val="24"/>
        </w:rPr>
      </w:pPr>
    </w:p>
    <w:p w14:paraId="34714342" w14:textId="77777777" w:rsidR="00E439E3" w:rsidRPr="002832FF" w:rsidRDefault="00E439E3" w:rsidP="002832FF">
      <w:pPr>
        <w:pStyle w:val="BWASpecBody2"/>
        <w:ind w:left="720" w:hanging="720"/>
        <w:jc w:val="left"/>
        <w:rPr>
          <w:szCs w:val="24"/>
        </w:rPr>
      </w:pPr>
      <w:r w:rsidRPr="002832FF">
        <w:rPr>
          <w:szCs w:val="24"/>
        </w:rPr>
        <w:lastRenderedPageBreak/>
        <w:t>AIR VENTS</w:t>
      </w:r>
    </w:p>
    <w:p w14:paraId="782E163C" w14:textId="77777777" w:rsidR="002444E8" w:rsidRPr="002832FF" w:rsidRDefault="002444E8" w:rsidP="002832FF">
      <w:pPr>
        <w:pStyle w:val="BWASpecBody2"/>
        <w:numPr>
          <w:ilvl w:val="0"/>
          <w:numId w:val="0"/>
        </w:numPr>
        <w:ind w:left="720" w:hanging="720"/>
        <w:jc w:val="left"/>
        <w:rPr>
          <w:szCs w:val="24"/>
        </w:rPr>
      </w:pPr>
    </w:p>
    <w:p w14:paraId="1B180525" w14:textId="77777777" w:rsidR="002444E8" w:rsidRPr="002832FF" w:rsidRDefault="002444E8" w:rsidP="00F10714">
      <w:pPr>
        <w:pStyle w:val="BWASpecBody2"/>
        <w:numPr>
          <w:ilvl w:val="1"/>
          <w:numId w:val="1"/>
        </w:numPr>
        <w:tabs>
          <w:tab w:val="clear" w:pos="936"/>
        </w:tabs>
        <w:ind w:left="1440" w:hanging="720"/>
        <w:jc w:val="left"/>
        <w:rPr>
          <w:szCs w:val="24"/>
        </w:rPr>
      </w:pPr>
      <w:r w:rsidRPr="002832FF">
        <w:rPr>
          <w:szCs w:val="24"/>
        </w:rPr>
        <w:t xml:space="preserve">Air vents shall be located at the top of systems and risers. Automatic </w:t>
      </w:r>
      <w:r w:rsidR="002C5720" w:rsidRPr="002832FF">
        <w:rPr>
          <w:szCs w:val="24"/>
        </w:rPr>
        <w:t xml:space="preserve">high capacity </w:t>
      </w:r>
      <w:r w:rsidRPr="002832FF">
        <w:rPr>
          <w:szCs w:val="24"/>
        </w:rPr>
        <w:t>air vents shall be used where continual air removal is expected</w:t>
      </w:r>
      <w:r w:rsidR="002C5720" w:rsidRPr="002832FF">
        <w:rPr>
          <w:szCs w:val="24"/>
        </w:rPr>
        <w:t xml:space="preserve">, such as at air separators. Manual high capacity air vents shall be used where large volumes of air removal are expected, and only during systems start-up/fill or maintenance, such as to the tops of risers. </w:t>
      </w:r>
      <w:r w:rsidRPr="002832FF">
        <w:rPr>
          <w:szCs w:val="24"/>
        </w:rPr>
        <w:t xml:space="preserve">Manual air vents </w:t>
      </w:r>
      <w:r w:rsidR="002C5720" w:rsidRPr="002832FF">
        <w:rPr>
          <w:szCs w:val="24"/>
        </w:rPr>
        <w:t>shall be used where small amounts of air removal are expected only during system start-up/fill or maintenance, such as branch piping high points</w:t>
      </w:r>
      <w:r w:rsidRPr="002832FF">
        <w:rPr>
          <w:szCs w:val="24"/>
        </w:rPr>
        <w:t>.</w:t>
      </w:r>
    </w:p>
    <w:p w14:paraId="038A0DF9" w14:textId="77777777" w:rsidR="002444E8" w:rsidRPr="002832FF" w:rsidRDefault="002444E8" w:rsidP="00F10714">
      <w:pPr>
        <w:pStyle w:val="BWASpecBody2"/>
        <w:numPr>
          <w:ilvl w:val="0"/>
          <w:numId w:val="0"/>
        </w:numPr>
        <w:ind w:left="1440" w:hanging="720"/>
        <w:jc w:val="left"/>
        <w:rPr>
          <w:szCs w:val="24"/>
        </w:rPr>
      </w:pPr>
    </w:p>
    <w:p w14:paraId="6246BF67" w14:textId="77777777" w:rsidR="002444E8" w:rsidRPr="002832FF" w:rsidRDefault="002444E8" w:rsidP="00F10714">
      <w:pPr>
        <w:pStyle w:val="BWASpecBody2"/>
        <w:numPr>
          <w:ilvl w:val="1"/>
          <w:numId w:val="1"/>
        </w:numPr>
        <w:tabs>
          <w:tab w:val="clear" w:pos="936"/>
        </w:tabs>
        <w:ind w:left="1440" w:hanging="720"/>
        <w:jc w:val="left"/>
        <w:rPr>
          <w:szCs w:val="24"/>
        </w:rPr>
      </w:pPr>
      <w:r w:rsidRPr="002832FF">
        <w:rPr>
          <w:szCs w:val="24"/>
        </w:rPr>
        <w:t xml:space="preserve">Air vents shall be provided with a gate valve or cock on their inlet. </w:t>
      </w:r>
      <w:r w:rsidR="002C5720" w:rsidRPr="002832FF">
        <w:rPr>
          <w:szCs w:val="24"/>
        </w:rPr>
        <w:t xml:space="preserve">Vent outlet, where piped, shall be to the sanitary system with indirect discharge. </w:t>
      </w:r>
      <w:r w:rsidR="00973C7C" w:rsidRPr="002832FF">
        <w:rPr>
          <w:szCs w:val="24"/>
        </w:rPr>
        <w:t xml:space="preserve">Outlet piping shall be sized as recommended by the </w:t>
      </w:r>
      <w:r w:rsidR="00D90ACB" w:rsidRPr="002832FF">
        <w:rPr>
          <w:szCs w:val="24"/>
        </w:rPr>
        <w:t>Manufacturer</w:t>
      </w:r>
      <w:r w:rsidR="00973C7C" w:rsidRPr="002832FF">
        <w:rPr>
          <w:szCs w:val="24"/>
        </w:rPr>
        <w:t xml:space="preserve"> and no less than ¼”. </w:t>
      </w:r>
    </w:p>
    <w:p w14:paraId="4F29CA3A" w14:textId="77777777" w:rsidR="002444E8" w:rsidRPr="002832FF" w:rsidRDefault="002444E8" w:rsidP="00F10714">
      <w:pPr>
        <w:pStyle w:val="BWASpecBody2"/>
        <w:numPr>
          <w:ilvl w:val="0"/>
          <w:numId w:val="0"/>
        </w:numPr>
        <w:ind w:left="1440" w:hanging="720"/>
        <w:jc w:val="left"/>
        <w:rPr>
          <w:szCs w:val="24"/>
        </w:rPr>
      </w:pPr>
      <w:r w:rsidRPr="002832FF">
        <w:rPr>
          <w:szCs w:val="24"/>
        </w:rPr>
        <w:t xml:space="preserve"> </w:t>
      </w:r>
    </w:p>
    <w:p w14:paraId="113FFDEC" w14:textId="77777777" w:rsidR="00E439E3" w:rsidRPr="002832FF" w:rsidRDefault="002444E8" w:rsidP="00F10714">
      <w:pPr>
        <w:pStyle w:val="BWASpecBody2"/>
        <w:numPr>
          <w:ilvl w:val="1"/>
          <w:numId w:val="1"/>
        </w:numPr>
        <w:tabs>
          <w:tab w:val="clear" w:pos="936"/>
        </w:tabs>
        <w:ind w:left="1440" w:hanging="720"/>
        <w:jc w:val="left"/>
        <w:rPr>
          <w:szCs w:val="24"/>
        </w:rPr>
      </w:pPr>
      <w:r w:rsidRPr="002832FF">
        <w:rPr>
          <w:szCs w:val="24"/>
        </w:rPr>
        <w:t xml:space="preserve">Automatic high capacity air vents shall be B&amp;G 107A or similar. </w:t>
      </w:r>
    </w:p>
    <w:p w14:paraId="5EFCFAF5" w14:textId="77777777" w:rsidR="002C5720" w:rsidRPr="002832FF" w:rsidRDefault="002C5720" w:rsidP="00F10714">
      <w:pPr>
        <w:pStyle w:val="BWASpecBody2"/>
        <w:numPr>
          <w:ilvl w:val="0"/>
          <w:numId w:val="0"/>
        </w:numPr>
        <w:ind w:left="1440" w:hanging="720"/>
        <w:jc w:val="left"/>
        <w:rPr>
          <w:szCs w:val="24"/>
        </w:rPr>
      </w:pPr>
    </w:p>
    <w:p w14:paraId="2A3479FF" w14:textId="77777777" w:rsidR="002C5720" w:rsidRPr="002832FF" w:rsidRDefault="002C5720" w:rsidP="00F10714">
      <w:pPr>
        <w:pStyle w:val="BWASpecBody2"/>
        <w:numPr>
          <w:ilvl w:val="1"/>
          <w:numId w:val="1"/>
        </w:numPr>
        <w:tabs>
          <w:tab w:val="clear" w:pos="936"/>
        </w:tabs>
        <w:ind w:left="1440" w:hanging="720"/>
        <w:jc w:val="left"/>
        <w:rPr>
          <w:szCs w:val="24"/>
        </w:rPr>
      </w:pPr>
      <w:r w:rsidRPr="002832FF">
        <w:rPr>
          <w:szCs w:val="24"/>
        </w:rPr>
        <w:t>Manual high capacity air vents shall be B&amp;G 107A, or similar, with manual outlet valve.</w:t>
      </w:r>
    </w:p>
    <w:p w14:paraId="3A39022E" w14:textId="77777777" w:rsidR="002C5720" w:rsidRPr="002832FF" w:rsidRDefault="002C5720" w:rsidP="00F10714">
      <w:pPr>
        <w:pStyle w:val="BWASpecBody2"/>
        <w:numPr>
          <w:ilvl w:val="0"/>
          <w:numId w:val="0"/>
        </w:numPr>
        <w:ind w:left="1440" w:hanging="720"/>
        <w:jc w:val="left"/>
        <w:rPr>
          <w:szCs w:val="24"/>
        </w:rPr>
      </w:pPr>
    </w:p>
    <w:p w14:paraId="381570AF" w14:textId="77777777" w:rsidR="002C5720" w:rsidRPr="002832FF" w:rsidRDefault="002C5720" w:rsidP="00F10714">
      <w:pPr>
        <w:pStyle w:val="BWASpecBody2"/>
        <w:numPr>
          <w:ilvl w:val="1"/>
          <w:numId w:val="1"/>
        </w:numPr>
        <w:tabs>
          <w:tab w:val="clear" w:pos="936"/>
        </w:tabs>
        <w:ind w:left="1440" w:hanging="720"/>
        <w:jc w:val="left"/>
        <w:rPr>
          <w:szCs w:val="24"/>
        </w:rPr>
      </w:pPr>
      <w:r w:rsidRPr="002832FF">
        <w:rPr>
          <w:szCs w:val="24"/>
        </w:rPr>
        <w:t>Manual air vents shall be B&amp;G Hoffman Specialty 78 or similar.</w:t>
      </w:r>
    </w:p>
    <w:p w14:paraId="2990B87A" w14:textId="77777777" w:rsidR="002444E8" w:rsidRPr="002832FF" w:rsidRDefault="002444E8" w:rsidP="00F10714">
      <w:pPr>
        <w:pStyle w:val="BWASpecBody2"/>
        <w:numPr>
          <w:ilvl w:val="0"/>
          <w:numId w:val="0"/>
        </w:numPr>
        <w:ind w:left="1440" w:hanging="720"/>
        <w:jc w:val="left"/>
        <w:rPr>
          <w:szCs w:val="24"/>
        </w:rPr>
      </w:pPr>
    </w:p>
    <w:p w14:paraId="3001DE10" w14:textId="77777777" w:rsidR="00E439E3" w:rsidRPr="002832FF" w:rsidRDefault="00973C7C" w:rsidP="00F10714">
      <w:pPr>
        <w:pStyle w:val="ListParagraph"/>
        <w:numPr>
          <w:ilvl w:val="1"/>
          <w:numId w:val="1"/>
        </w:numPr>
        <w:tabs>
          <w:tab w:val="clear" w:pos="936"/>
        </w:tabs>
        <w:ind w:left="1440" w:hanging="720"/>
        <w:textAlignment w:val="auto"/>
        <w:rPr>
          <w:rFonts w:ascii="Times New Roman" w:hAnsi="Times New Roman"/>
          <w:sz w:val="24"/>
          <w:szCs w:val="24"/>
        </w:rPr>
      </w:pPr>
      <w:r w:rsidRPr="002832FF">
        <w:rPr>
          <w:rFonts w:ascii="Times New Roman" w:hAnsi="Times New Roman"/>
          <w:sz w:val="24"/>
          <w:szCs w:val="24"/>
        </w:rPr>
        <w:t xml:space="preserve">Automatic vent outlet shall be piped. </w:t>
      </w:r>
      <w:r w:rsidR="002C5720" w:rsidRPr="002832FF">
        <w:rPr>
          <w:rFonts w:ascii="Times New Roman" w:hAnsi="Times New Roman"/>
          <w:sz w:val="24"/>
          <w:szCs w:val="24"/>
        </w:rPr>
        <w:t xml:space="preserve">Manual </w:t>
      </w:r>
      <w:r w:rsidRPr="002832FF">
        <w:rPr>
          <w:rFonts w:ascii="Times New Roman" w:hAnsi="Times New Roman"/>
          <w:sz w:val="24"/>
          <w:szCs w:val="24"/>
        </w:rPr>
        <w:t xml:space="preserve">vent </w:t>
      </w:r>
      <w:r w:rsidR="002C5720" w:rsidRPr="002832FF">
        <w:rPr>
          <w:rFonts w:ascii="Times New Roman" w:hAnsi="Times New Roman"/>
          <w:sz w:val="24"/>
          <w:szCs w:val="24"/>
        </w:rPr>
        <w:t>o</w:t>
      </w:r>
      <w:r w:rsidR="002444E8" w:rsidRPr="002832FF">
        <w:rPr>
          <w:rFonts w:ascii="Times New Roman" w:hAnsi="Times New Roman"/>
          <w:sz w:val="24"/>
          <w:szCs w:val="24"/>
        </w:rPr>
        <w:t xml:space="preserve">utlets </w:t>
      </w:r>
      <w:r w:rsidR="002C5720" w:rsidRPr="002832FF">
        <w:rPr>
          <w:rFonts w:ascii="Times New Roman" w:hAnsi="Times New Roman"/>
          <w:sz w:val="24"/>
          <w:szCs w:val="24"/>
        </w:rPr>
        <w:t xml:space="preserve">shall be piped when in back-of-house areas, including mechanical rooms, penthouses, etc. </w:t>
      </w:r>
      <w:r w:rsidRPr="002832FF">
        <w:rPr>
          <w:rFonts w:ascii="Times New Roman" w:hAnsi="Times New Roman"/>
          <w:sz w:val="24"/>
          <w:szCs w:val="24"/>
        </w:rPr>
        <w:t>Where manual vents are located in finished</w:t>
      </w:r>
      <w:r w:rsidR="0044033A" w:rsidRPr="002832FF">
        <w:rPr>
          <w:rFonts w:ascii="Times New Roman" w:hAnsi="Times New Roman"/>
          <w:sz w:val="24"/>
          <w:szCs w:val="24"/>
        </w:rPr>
        <w:t xml:space="preserve"> or public</w:t>
      </w:r>
      <w:r w:rsidRPr="002832FF">
        <w:rPr>
          <w:rFonts w:ascii="Times New Roman" w:hAnsi="Times New Roman"/>
          <w:sz w:val="24"/>
          <w:szCs w:val="24"/>
        </w:rPr>
        <w:t xml:space="preserve"> spaces, vent outlet shall have threaded </w:t>
      </w:r>
      <w:r w:rsidR="00716CC7" w:rsidRPr="002832FF">
        <w:rPr>
          <w:rFonts w:ascii="Times New Roman" w:hAnsi="Times New Roman"/>
          <w:sz w:val="24"/>
          <w:szCs w:val="24"/>
        </w:rPr>
        <w:t xml:space="preserve">hose </w:t>
      </w:r>
      <w:r w:rsidRPr="002832FF">
        <w:rPr>
          <w:rFonts w:ascii="Times New Roman" w:hAnsi="Times New Roman"/>
          <w:sz w:val="24"/>
          <w:szCs w:val="24"/>
        </w:rPr>
        <w:t xml:space="preserve">connection for controlled drainage. </w:t>
      </w:r>
    </w:p>
    <w:p w14:paraId="52B0D910" w14:textId="77777777" w:rsidR="00E439E3" w:rsidRPr="002832FF" w:rsidRDefault="00E439E3" w:rsidP="00F10714">
      <w:pPr>
        <w:pStyle w:val="BWASpecBody2"/>
        <w:numPr>
          <w:ilvl w:val="0"/>
          <w:numId w:val="0"/>
        </w:numPr>
        <w:ind w:left="1440" w:hanging="720"/>
        <w:jc w:val="left"/>
        <w:rPr>
          <w:szCs w:val="24"/>
        </w:rPr>
      </w:pPr>
    </w:p>
    <w:p w14:paraId="65841F11" w14:textId="77777777" w:rsidR="00E439E3" w:rsidRPr="002832FF" w:rsidRDefault="00E439E3" w:rsidP="002832FF">
      <w:pPr>
        <w:pStyle w:val="BWASpecBody2"/>
        <w:ind w:left="720" w:hanging="720"/>
        <w:jc w:val="left"/>
        <w:rPr>
          <w:szCs w:val="24"/>
        </w:rPr>
      </w:pPr>
      <w:r w:rsidRPr="002832FF">
        <w:rPr>
          <w:szCs w:val="24"/>
        </w:rPr>
        <w:t>THERMOMETERS AND PRESSURE GAUGES</w:t>
      </w:r>
    </w:p>
    <w:p w14:paraId="18A8AA5E" w14:textId="77777777" w:rsidR="00E439E3" w:rsidRPr="002832FF" w:rsidRDefault="00E439E3" w:rsidP="002832FF">
      <w:pPr>
        <w:pStyle w:val="BWASpecBody2"/>
        <w:numPr>
          <w:ilvl w:val="0"/>
          <w:numId w:val="0"/>
        </w:numPr>
        <w:ind w:left="720" w:hanging="720"/>
        <w:jc w:val="left"/>
        <w:rPr>
          <w:szCs w:val="24"/>
        </w:rPr>
      </w:pPr>
    </w:p>
    <w:p w14:paraId="199C8DCD"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Thermometers and pressure gauges shall be products of Trerice, Weksler or Weiss. Select all devices to operate within 20% of the midpoint of their scales under normal operating conditions. Gauges provided on pumps shall be compound type.</w:t>
      </w:r>
    </w:p>
    <w:p w14:paraId="25F8A70C" w14:textId="77777777" w:rsidR="00E439E3" w:rsidRPr="002832FF" w:rsidRDefault="00E439E3" w:rsidP="00F10714">
      <w:pPr>
        <w:pStyle w:val="BWASpecBody2"/>
        <w:numPr>
          <w:ilvl w:val="0"/>
          <w:numId w:val="0"/>
        </w:numPr>
        <w:ind w:left="1440" w:hanging="720"/>
        <w:jc w:val="left"/>
        <w:rPr>
          <w:szCs w:val="24"/>
        </w:rPr>
      </w:pPr>
    </w:p>
    <w:p w14:paraId="4F2D4C54" w14:textId="77777777" w:rsidR="00E439E3" w:rsidRPr="002832FF" w:rsidRDefault="00E439E3" w:rsidP="002832FF">
      <w:pPr>
        <w:pStyle w:val="BWASpecBody2"/>
        <w:ind w:left="720" w:hanging="720"/>
        <w:jc w:val="left"/>
        <w:rPr>
          <w:szCs w:val="24"/>
        </w:rPr>
      </w:pPr>
      <w:r w:rsidRPr="002832FF">
        <w:rPr>
          <w:szCs w:val="24"/>
        </w:rPr>
        <w:t>PRESSURE AND TEMPERATURE (P&amp;T) TEST PLUGS</w:t>
      </w:r>
    </w:p>
    <w:p w14:paraId="17D60B9C" w14:textId="77777777" w:rsidR="00E439E3" w:rsidRPr="002832FF" w:rsidRDefault="00E439E3" w:rsidP="002832FF">
      <w:pPr>
        <w:pStyle w:val="BWASpecBody2"/>
        <w:numPr>
          <w:ilvl w:val="0"/>
          <w:numId w:val="0"/>
        </w:numPr>
        <w:ind w:left="720" w:hanging="720"/>
        <w:jc w:val="left"/>
        <w:rPr>
          <w:szCs w:val="24"/>
        </w:rPr>
      </w:pPr>
    </w:p>
    <w:p w14:paraId="09881207"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Plugs shall be constructed of brass with two (2) self-closing Nordel cores and be complete with cap and gasket.</w:t>
      </w:r>
    </w:p>
    <w:p w14:paraId="44284C6B" w14:textId="77777777" w:rsidR="00E439E3" w:rsidRPr="002832FF" w:rsidRDefault="00E439E3" w:rsidP="00F10714">
      <w:pPr>
        <w:pStyle w:val="BWASpecBody2"/>
        <w:numPr>
          <w:ilvl w:val="0"/>
          <w:numId w:val="0"/>
        </w:numPr>
        <w:ind w:left="1440" w:hanging="720"/>
        <w:jc w:val="left"/>
        <w:rPr>
          <w:szCs w:val="24"/>
        </w:rPr>
      </w:pPr>
    </w:p>
    <w:p w14:paraId="59086F59"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Plugs shall be as manufactured by Peterson or Lancaster.</w:t>
      </w:r>
    </w:p>
    <w:p w14:paraId="33A4984D" w14:textId="77777777" w:rsidR="00E439E3" w:rsidRPr="002832FF" w:rsidRDefault="00E439E3" w:rsidP="00F10714">
      <w:pPr>
        <w:pStyle w:val="BWASpecBody2"/>
        <w:numPr>
          <w:ilvl w:val="0"/>
          <w:numId w:val="0"/>
        </w:numPr>
        <w:ind w:left="1440" w:hanging="720"/>
        <w:jc w:val="left"/>
        <w:rPr>
          <w:szCs w:val="24"/>
        </w:rPr>
      </w:pPr>
    </w:p>
    <w:p w14:paraId="4C739C30" w14:textId="77777777" w:rsidR="00E439E3" w:rsidRPr="002832FF" w:rsidRDefault="00E439E3" w:rsidP="00F10714">
      <w:pPr>
        <w:pStyle w:val="BWASpecBody2"/>
        <w:numPr>
          <w:ilvl w:val="1"/>
          <w:numId w:val="1"/>
        </w:numPr>
        <w:tabs>
          <w:tab w:val="clear" w:pos="936"/>
        </w:tabs>
        <w:ind w:left="1440" w:hanging="720"/>
        <w:jc w:val="left"/>
        <w:rPr>
          <w:szCs w:val="24"/>
        </w:rPr>
      </w:pPr>
      <w:r w:rsidRPr="002832FF">
        <w:rPr>
          <w:szCs w:val="24"/>
        </w:rPr>
        <w:t>Provide a complete test kit to the Owner at the time of final inspection. Test kit shall be complete with pressure gauge, thermometer, probes and carrying case.</w:t>
      </w:r>
    </w:p>
    <w:p w14:paraId="0A3BAB97" w14:textId="77777777" w:rsidR="00E439E3" w:rsidRPr="002832FF" w:rsidRDefault="00E439E3" w:rsidP="00F10714">
      <w:pPr>
        <w:pStyle w:val="BWASpecBody2"/>
        <w:numPr>
          <w:ilvl w:val="0"/>
          <w:numId w:val="0"/>
        </w:numPr>
        <w:ind w:left="1440" w:hanging="720"/>
        <w:jc w:val="left"/>
        <w:rPr>
          <w:szCs w:val="24"/>
        </w:rPr>
      </w:pPr>
    </w:p>
    <w:p w14:paraId="2E3284A4" w14:textId="77777777" w:rsidR="00E439E3" w:rsidRPr="002832FF" w:rsidRDefault="00214F43" w:rsidP="002832FF">
      <w:pPr>
        <w:pStyle w:val="BWASpecBody2"/>
        <w:ind w:left="720" w:hanging="720"/>
        <w:jc w:val="left"/>
        <w:rPr>
          <w:szCs w:val="24"/>
          <w:highlight w:val="yellow"/>
        </w:rPr>
      </w:pPr>
      <w:r w:rsidRPr="002832FF">
        <w:rPr>
          <w:szCs w:val="24"/>
          <w:highlight w:val="yellow"/>
        </w:rPr>
        <w:t>**</w:t>
      </w:r>
      <w:r w:rsidR="00E439E3" w:rsidRPr="002832FF">
        <w:rPr>
          <w:szCs w:val="24"/>
          <w:highlight w:val="yellow"/>
        </w:rPr>
        <w:t>VICTAULIC COUPLINGS</w:t>
      </w:r>
    </w:p>
    <w:p w14:paraId="631757AD" w14:textId="77777777" w:rsidR="00E439E3" w:rsidRPr="002832FF" w:rsidRDefault="00E439E3" w:rsidP="002832FF">
      <w:pPr>
        <w:pStyle w:val="BWASpecBody2"/>
        <w:numPr>
          <w:ilvl w:val="0"/>
          <w:numId w:val="0"/>
        </w:numPr>
        <w:ind w:left="720" w:hanging="720"/>
        <w:jc w:val="left"/>
        <w:rPr>
          <w:szCs w:val="24"/>
          <w:highlight w:val="yellow"/>
        </w:rPr>
      </w:pPr>
    </w:p>
    <w:p w14:paraId="118B685C" w14:textId="03DE1D27" w:rsidR="00E439E3" w:rsidRPr="00437ADE" w:rsidRDefault="00437ADE" w:rsidP="00437ADE">
      <w:pPr>
        <w:pStyle w:val="BWASpecBody2"/>
        <w:numPr>
          <w:ilvl w:val="1"/>
          <w:numId w:val="1"/>
        </w:numPr>
        <w:tabs>
          <w:tab w:val="clear" w:pos="936"/>
        </w:tabs>
        <w:ind w:left="1440" w:hanging="720"/>
        <w:jc w:val="left"/>
        <w:rPr>
          <w:szCs w:val="24"/>
          <w:highlight w:val="yellow"/>
        </w:rPr>
      </w:pPr>
      <w:r w:rsidRPr="00437ADE">
        <w:rPr>
          <w:szCs w:val="24"/>
          <w:highlight w:val="yellow"/>
        </w:rPr>
        <w:t xml:space="preserve">Couplings, fittings, valves, and specialties manufactured by Victaulic may be </w:t>
      </w:r>
      <w:r w:rsidRPr="00437ADE">
        <w:rPr>
          <w:szCs w:val="24"/>
          <w:highlight w:val="yellow"/>
        </w:rPr>
        <w:lastRenderedPageBreak/>
        <w:t xml:space="preserve">utilized for Type 1 and 2 piping systems for equipment and connections, noise/vibration attenuation, and thermal pipe movement where specifically approved by the Engineer. When utilizing for riser design or thermal pipe movement, contractor must consult Victaulic’s PMD group to verify proper A10 anchor and flexible coupling/expansion joint locations. </w:t>
      </w:r>
      <w:r w:rsidR="00E439E3" w:rsidRPr="00437ADE">
        <w:rPr>
          <w:szCs w:val="24"/>
          <w:highlight w:val="yellow"/>
        </w:rPr>
        <w:t>The Contractor shall provide product submittal data and indicate where the proposed use of Victaulic systems is intended prior to construction.</w:t>
      </w:r>
    </w:p>
    <w:p w14:paraId="2C2F431A" w14:textId="77777777" w:rsidR="00E439E3" w:rsidRPr="002832FF" w:rsidRDefault="00E439E3" w:rsidP="00F10714">
      <w:pPr>
        <w:pStyle w:val="BWASpecBody2"/>
        <w:numPr>
          <w:ilvl w:val="0"/>
          <w:numId w:val="0"/>
        </w:numPr>
        <w:ind w:left="1440" w:hanging="720"/>
        <w:jc w:val="left"/>
        <w:rPr>
          <w:szCs w:val="24"/>
        </w:rPr>
      </w:pPr>
    </w:p>
    <w:p w14:paraId="2C2E0055" w14:textId="77777777" w:rsidR="00E439E3" w:rsidRPr="002832FF" w:rsidRDefault="00E439E3" w:rsidP="002832FF">
      <w:pPr>
        <w:pStyle w:val="BWASection"/>
        <w:ind w:left="720" w:hanging="720"/>
        <w:jc w:val="left"/>
        <w:rPr>
          <w:szCs w:val="24"/>
        </w:rPr>
      </w:pPr>
      <w:r w:rsidRPr="002832FF">
        <w:rPr>
          <w:szCs w:val="24"/>
        </w:rPr>
        <w:t>3.0</w:t>
      </w:r>
      <w:r w:rsidRPr="002832FF">
        <w:rPr>
          <w:szCs w:val="24"/>
        </w:rPr>
        <w:tab/>
        <w:t>EXECUTION</w:t>
      </w:r>
    </w:p>
    <w:p w14:paraId="7BCF8615" w14:textId="77777777" w:rsidR="009D6B29" w:rsidRPr="002832FF" w:rsidRDefault="009D6B29" w:rsidP="002832FF">
      <w:pPr>
        <w:pStyle w:val="BWASection"/>
        <w:ind w:left="720" w:hanging="720"/>
        <w:jc w:val="left"/>
        <w:rPr>
          <w:szCs w:val="24"/>
        </w:rPr>
      </w:pPr>
    </w:p>
    <w:p w14:paraId="6357BF39" w14:textId="3F5835A8" w:rsidR="00E439E3" w:rsidRPr="002832FF" w:rsidRDefault="00E439E3" w:rsidP="002832FF">
      <w:pPr>
        <w:pStyle w:val="BWASpecBody3"/>
        <w:ind w:left="720" w:hanging="720"/>
        <w:jc w:val="left"/>
        <w:rPr>
          <w:szCs w:val="24"/>
        </w:rPr>
      </w:pPr>
      <w:r w:rsidRPr="002832FF">
        <w:rPr>
          <w:szCs w:val="24"/>
        </w:rPr>
        <w:t>ARRANGEMENT</w:t>
      </w:r>
      <w:r w:rsidR="00CE2479">
        <w:rPr>
          <w:szCs w:val="24"/>
        </w:rPr>
        <w:t xml:space="preserve"> AND INSTALLATION</w:t>
      </w:r>
    </w:p>
    <w:p w14:paraId="384FE79E" w14:textId="77777777" w:rsidR="00E439E3" w:rsidRPr="002832FF" w:rsidRDefault="00E439E3" w:rsidP="002832FF">
      <w:pPr>
        <w:pStyle w:val="BWASpecBody3"/>
        <w:numPr>
          <w:ilvl w:val="0"/>
          <w:numId w:val="0"/>
        </w:numPr>
        <w:ind w:left="720" w:hanging="720"/>
        <w:jc w:val="left"/>
        <w:rPr>
          <w:szCs w:val="24"/>
        </w:rPr>
      </w:pPr>
    </w:p>
    <w:p w14:paraId="6C75602D" w14:textId="77777777" w:rsidR="009A2B6E" w:rsidRPr="002832FF" w:rsidRDefault="00E439E3" w:rsidP="00F10714">
      <w:pPr>
        <w:pStyle w:val="BWASpecBody3"/>
        <w:numPr>
          <w:ilvl w:val="1"/>
          <w:numId w:val="7"/>
        </w:numPr>
        <w:ind w:left="1440" w:hanging="720"/>
        <w:jc w:val="left"/>
        <w:rPr>
          <w:szCs w:val="24"/>
        </w:rPr>
      </w:pPr>
      <w:r w:rsidRPr="002832FF">
        <w:rPr>
          <w:szCs w:val="24"/>
        </w:rPr>
        <w:t xml:space="preserve">Follow the general piping layout, arrangement, schematics, and details. Provide all offsets, air vents, drains and connections necessary to accomplish the installation. </w:t>
      </w:r>
      <w:r w:rsidR="00F467CA" w:rsidRPr="002832FF">
        <w:rPr>
          <w:szCs w:val="24"/>
        </w:rPr>
        <w:t xml:space="preserve">Automatic air vents shall be provided at all high points. Manual air vents shall be installed as required for system fill, troubleshooting, and testing. </w:t>
      </w:r>
      <w:r w:rsidRPr="002832FF">
        <w:rPr>
          <w:szCs w:val="24"/>
        </w:rPr>
        <w:t xml:space="preserve">Fabricate piping accurately to measurements established at the project </w:t>
      </w:r>
      <w:r w:rsidR="00F10714">
        <w:rPr>
          <w:szCs w:val="24"/>
        </w:rPr>
        <w:t>S</w:t>
      </w:r>
      <w:r w:rsidRPr="002832FF">
        <w:rPr>
          <w:szCs w:val="24"/>
        </w:rPr>
        <w:t xml:space="preserve">ite to avoid interference with ductwork, other piping, equipment, openings, electrical conduits and light fixtures. </w:t>
      </w:r>
    </w:p>
    <w:p w14:paraId="6DF79EFF" w14:textId="77777777" w:rsidR="009A2B6E" w:rsidRPr="002832FF" w:rsidRDefault="009A2B6E" w:rsidP="00F10714">
      <w:pPr>
        <w:pStyle w:val="BWASpecBody3"/>
        <w:numPr>
          <w:ilvl w:val="0"/>
          <w:numId w:val="0"/>
        </w:numPr>
        <w:ind w:left="1440" w:hanging="720"/>
        <w:jc w:val="left"/>
        <w:rPr>
          <w:szCs w:val="24"/>
        </w:rPr>
      </w:pPr>
    </w:p>
    <w:p w14:paraId="4F9B9831" w14:textId="416DDD9A" w:rsidR="00E439E3" w:rsidRPr="002832FF" w:rsidRDefault="00E439E3" w:rsidP="00F10714">
      <w:pPr>
        <w:pStyle w:val="BWASpecBody3"/>
        <w:numPr>
          <w:ilvl w:val="1"/>
          <w:numId w:val="7"/>
        </w:numPr>
        <w:ind w:left="1440" w:hanging="720"/>
        <w:jc w:val="left"/>
        <w:rPr>
          <w:szCs w:val="24"/>
        </w:rPr>
      </w:pPr>
      <w:r w:rsidRPr="002832FF">
        <w:rPr>
          <w:szCs w:val="24"/>
        </w:rPr>
        <w:t>Make suitable provision for expansion and contraction with expansion loops and offsets.</w:t>
      </w:r>
      <w:r w:rsidR="009A2B6E" w:rsidRPr="002832FF">
        <w:rPr>
          <w:szCs w:val="24"/>
        </w:rPr>
        <w:t xml:space="preserve"> With Engineer approval, Victaulic Style 177, 77, </w:t>
      </w:r>
      <w:r w:rsidR="00913D23">
        <w:rPr>
          <w:szCs w:val="24"/>
        </w:rPr>
        <w:t>and</w:t>
      </w:r>
      <w:r w:rsidR="009A2B6E" w:rsidRPr="002832FF">
        <w:rPr>
          <w:szCs w:val="24"/>
        </w:rPr>
        <w:t xml:space="preserve"> W77</w:t>
      </w:r>
      <w:r w:rsidR="00913D23">
        <w:rPr>
          <w:szCs w:val="24"/>
        </w:rPr>
        <w:t xml:space="preserve"> flexible couplings, Style 155 expansion, and A10 anchors may be used to accommodate expansion and contraction. </w:t>
      </w:r>
      <w:r w:rsidR="001F097D" w:rsidRPr="002832FF">
        <w:rPr>
          <w:szCs w:val="24"/>
          <w:highlight w:val="yellow"/>
        </w:rPr>
        <w:t>**V</w:t>
      </w:r>
      <w:r w:rsidR="00214F43" w:rsidRPr="002832FF">
        <w:rPr>
          <w:szCs w:val="24"/>
          <w:highlight w:val="yellow"/>
        </w:rPr>
        <w:t>ictaulic</w:t>
      </w:r>
      <w:r w:rsidR="00913D23">
        <w:rPr>
          <w:szCs w:val="24"/>
          <w:highlight w:val="yellow"/>
        </w:rPr>
        <w:t>’s PMD group</w:t>
      </w:r>
      <w:r w:rsidR="00214F43" w:rsidRPr="002832FF">
        <w:rPr>
          <w:szCs w:val="24"/>
          <w:highlight w:val="yellow"/>
        </w:rPr>
        <w:t xml:space="preserve"> shall be consulted to ensure proper application and design. Victaulic </w:t>
      </w:r>
      <w:r w:rsidR="0049223E" w:rsidRPr="002832FF">
        <w:rPr>
          <w:szCs w:val="24"/>
          <w:highlight w:val="yellow"/>
        </w:rPr>
        <w:t>shall</w:t>
      </w:r>
      <w:r w:rsidR="00214F43" w:rsidRPr="002832FF">
        <w:rPr>
          <w:szCs w:val="24"/>
          <w:highlight w:val="yellow"/>
        </w:rPr>
        <w:t xml:space="preserve"> provide details and calculations where required</w:t>
      </w:r>
      <w:r w:rsidR="00F80F01" w:rsidRPr="002832FF">
        <w:rPr>
          <w:szCs w:val="24"/>
          <w:highlight w:val="yellow"/>
        </w:rPr>
        <w:t xml:space="preserve">. </w:t>
      </w:r>
    </w:p>
    <w:p w14:paraId="1F2A7DDF" w14:textId="77777777" w:rsidR="00DF7FF1" w:rsidRPr="002832FF" w:rsidRDefault="00DF7FF1" w:rsidP="00F10714">
      <w:pPr>
        <w:pStyle w:val="BWASpecBody3"/>
        <w:numPr>
          <w:ilvl w:val="0"/>
          <w:numId w:val="0"/>
        </w:numPr>
        <w:ind w:left="1440" w:hanging="720"/>
        <w:jc w:val="left"/>
        <w:rPr>
          <w:szCs w:val="24"/>
        </w:rPr>
      </w:pPr>
    </w:p>
    <w:p w14:paraId="3C2BA755" w14:textId="25C97BCA" w:rsidR="00DF7FF1" w:rsidRDefault="00DF7FF1" w:rsidP="00F10714">
      <w:pPr>
        <w:pStyle w:val="BWASpecBody3"/>
        <w:numPr>
          <w:ilvl w:val="1"/>
          <w:numId w:val="7"/>
        </w:numPr>
        <w:ind w:left="1440" w:hanging="720"/>
        <w:jc w:val="left"/>
        <w:rPr>
          <w:szCs w:val="24"/>
        </w:rPr>
      </w:pPr>
      <w:r w:rsidRPr="002832FF">
        <w:rPr>
          <w:szCs w:val="24"/>
        </w:rPr>
        <w:t xml:space="preserve">Pressure gauges and thermometers called to be permanently installed shall be easily visible from a standing position on the ground. </w:t>
      </w:r>
    </w:p>
    <w:p w14:paraId="0D3B1656" w14:textId="77777777" w:rsidR="00CE2479" w:rsidRDefault="00CE2479" w:rsidP="00CE2479">
      <w:pPr>
        <w:pStyle w:val="ListParagraph"/>
        <w:rPr>
          <w:szCs w:val="24"/>
        </w:rPr>
      </w:pPr>
    </w:p>
    <w:p w14:paraId="3D9EB964" w14:textId="5DA3B3E4" w:rsidR="00CE2479" w:rsidRDefault="00CE2479" w:rsidP="00CE2479">
      <w:pPr>
        <w:pStyle w:val="BWASpecBody3"/>
        <w:numPr>
          <w:ilvl w:val="1"/>
          <w:numId w:val="7"/>
        </w:numPr>
        <w:overflowPunct/>
        <w:autoSpaceDE/>
        <w:autoSpaceDN/>
        <w:adjustRightInd/>
        <w:ind w:left="1440" w:hanging="720"/>
        <w:jc w:val="left"/>
        <w:textAlignment w:val="auto"/>
        <w:rPr>
          <w:szCs w:val="24"/>
        </w:rPr>
      </w:pPr>
      <w:r w:rsidRPr="00917386">
        <w:rPr>
          <w:szCs w:val="24"/>
        </w:rPr>
        <w:t xml:space="preserve">All </w:t>
      </w:r>
      <w:r>
        <w:rPr>
          <w:szCs w:val="24"/>
        </w:rPr>
        <w:t xml:space="preserve">piping </w:t>
      </w:r>
      <w:r w:rsidRPr="00917386">
        <w:rPr>
          <w:szCs w:val="24"/>
        </w:rPr>
        <w:t xml:space="preserve">installed outside the building shall be secured to the structure. Coordinate with the Structural Engineer as needed. It is the Contractor’s responsibility to design and coordinate all supports. All supports shall be designed to withstand all code-required wind and seismic loads. </w:t>
      </w:r>
    </w:p>
    <w:p w14:paraId="0313C68A" w14:textId="77777777" w:rsidR="009A7316" w:rsidRDefault="009A7316" w:rsidP="009A7316">
      <w:pPr>
        <w:pStyle w:val="ListParagraph"/>
        <w:rPr>
          <w:szCs w:val="24"/>
        </w:rPr>
      </w:pPr>
    </w:p>
    <w:p w14:paraId="06C65E14" w14:textId="15EB095C" w:rsidR="009A7316" w:rsidRPr="00CE2479" w:rsidRDefault="009A7316" w:rsidP="00CE2479">
      <w:pPr>
        <w:pStyle w:val="BWASpecBody3"/>
        <w:numPr>
          <w:ilvl w:val="1"/>
          <w:numId w:val="7"/>
        </w:numPr>
        <w:overflowPunct/>
        <w:autoSpaceDE/>
        <w:autoSpaceDN/>
        <w:adjustRightInd/>
        <w:ind w:left="1440" w:hanging="720"/>
        <w:jc w:val="left"/>
        <w:textAlignment w:val="auto"/>
        <w:rPr>
          <w:szCs w:val="24"/>
        </w:rPr>
      </w:pPr>
      <w:r>
        <w:rPr>
          <w:szCs w:val="24"/>
        </w:rPr>
        <w:t xml:space="preserve">Wind and seismic roof supports for piping shall be Mifab CZ or approved equal. </w:t>
      </w:r>
    </w:p>
    <w:p w14:paraId="71BF411E" w14:textId="77777777" w:rsidR="00E439E3" w:rsidRPr="002832FF" w:rsidRDefault="00E439E3" w:rsidP="00F10714">
      <w:pPr>
        <w:pStyle w:val="BWASpecBody3"/>
        <w:numPr>
          <w:ilvl w:val="0"/>
          <w:numId w:val="0"/>
        </w:numPr>
        <w:ind w:left="1440" w:hanging="720"/>
        <w:jc w:val="left"/>
        <w:rPr>
          <w:szCs w:val="24"/>
        </w:rPr>
      </w:pPr>
    </w:p>
    <w:p w14:paraId="5132028D" w14:textId="77777777" w:rsidR="00E439E3" w:rsidRPr="002832FF" w:rsidRDefault="00E439E3" w:rsidP="002832FF">
      <w:pPr>
        <w:pStyle w:val="BWASpecBody3"/>
        <w:ind w:left="720" w:hanging="720"/>
        <w:jc w:val="left"/>
        <w:rPr>
          <w:szCs w:val="24"/>
        </w:rPr>
      </w:pPr>
      <w:r w:rsidRPr="002832FF">
        <w:rPr>
          <w:szCs w:val="24"/>
        </w:rPr>
        <w:t>UNDERGROUND PIPING</w:t>
      </w:r>
    </w:p>
    <w:p w14:paraId="0698AF5F" w14:textId="77777777" w:rsidR="00E439E3" w:rsidRPr="002832FF" w:rsidRDefault="00E439E3" w:rsidP="002832FF">
      <w:pPr>
        <w:pStyle w:val="BWASpecBody3"/>
        <w:numPr>
          <w:ilvl w:val="0"/>
          <w:numId w:val="0"/>
        </w:numPr>
        <w:ind w:left="720" w:hanging="720"/>
        <w:jc w:val="left"/>
        <w:rPr>
          <w:szCs w:val="24"/>
        </w:rPr>
      </w:pPr>
    </w:p>
    <w:p w14:paraId="2A8C8251" w14:textId="77777777" w:rsidR="00E439E3" w:rsidRPr="002832FF" w:rsidRDefault="00E439E3" w:rsidP="00F10714">
      <w:pPr>
        <w:pStyle w:val="BWASpecBody3"/>
        <w:numPr>
          <w:ilvl w:val="1"/>
          <w:numId w:val="7"/>
        </w:numPr>
        <w:ind w:left="1440" w:hanging="720"/>
        <w:jc w:val="left"/>
        <w:rPr>
          <w:szCs w:val="24"/>
        </w:rPr>
      </w:pPr>
      <w:r w:rsidRPr="002832FF">
        <w:rPr>
          <w:szCs w:val="24"/>
        </w:rPr>
        <w:t>All underground piping shall have a minimum cover of 3'-0".</w:t>
      </w:r>
    </w:p>
    <w:p w14:paraId="6B7016BE" w14:textId="77777777" w:rsidR="00E439E3" w:rsidRPr="002832FF" w:rsidRDefault="00E439E3" w:rsidP="00F10714">
      <w:pPr>
        <w:pStyle w:val="BWASpecBody3"/>
        <w:numPr>
          <w:ilvl w:val="0"/>
          <w:numId w:val="0"/>
        </w:numPr>
        <w:ind w:left="1440" w:hanging="720"/>
        <w:jc w:val="left"/>
        <w:rPr>
          <w:szCs w:val="24"/>
        </w:rPr>
      </w:pPr>
    </w:p>
    <w:p w14:paraId="46257581" w14:textId="77777777" w:rsidR="00E439E3" w:rsidRPr="002832FF" w:rsidRDefault="00E439E3" w:rsidP="00F10714">
      <w:pPr>
        <w:pStyle w:val="BWASpecBody3"/>
        <w:numPr>
          <w:ilvl w:val="1"/>
          <w:numId w:val="7"/>
        </w:numPr>
        <w:ind w:left="1440" w:hanging="720"/>
        <w:jc w:val="left"/>
        <w:rPr>
          <w:szCs w:val="24"/>
        </w:rPr>
      </w:pPr>
      <w:r w:rsidRPr="002832FF">
        <w:rPr>
          <w:szCs w:val="24"/>
        </w:rPr>
        <w:t>Provide concrete thrust blocks at all changes of direction and secure all joints.</w:t>
      </w:r>
    </w:p>
    <w:p w14:paraId="2619A0B8" w14:textId="77777777" w:rsidR="00E439E3" w:rsidRPr="002832FF" w:rsidRDefault="00E439E3" w:rsidP="00F10714">
      <w:pPr>
        <w:pStyle w:val="BWASpecBody3"/>
        <w:numPr>
          <w:ilvl w:val="0"/>
          <w:numId w:val="0"/>
        </w:numPr>
        <w:ind w:left="1440" w:hanging="720"/>
        <w:jc w:val="left"/>
        <w:rPr>
          <w:szCs w:val="24"/>
        </w:rPr>
      </w:pPr>
    </w:p>
    <w:p w14:paraId="403777EE" w14:textId="77777777" w:rsidR="0004148D" w:rsidRPr="002832FF" w:rsidRDefault="00E439E3" w:rsidP="00F10714">
      <w:pPr>
        <w:pStyle w:val="BWASpecBody3"/>
        <w:numPr>
          <w:ilvl w:val="1"/>
          <w:numId w:val="7"/>
        </w:numPr>
        <w:ind w:left="1440" w:hanging="720"/>
        <w:jc w:val="left"/>
        <w:rPr>
          <w:szCs w:val="24"/>
        </w:rPr>
      </w:pPr>
      <w:r w:rsidRPr="002832FF">
        <w:rPr>
          <w:szCs w:val="24"/>
        </w:rPr>
        <w:t>All underground water lines shall be protected from corrosion with a continuous plastic sheathing or coating and wrapping. This sheathing or coating and wrapping shall be extended 6" to 12" above finished floor.</w:t>
      </w:r>
      <w:r w:rsidR="00073202" w:rsidRPr="002832FF">
        <w:rPr>
          <w:szCs w:val="24"/>
        </w:rPr>
        <w:t xml:space="preserve"> See </w:t>
      </w:r>
      <w:r w:rsidR="00F10714">
        <w:rPr>
          <w:szCs w:val="24"/>
        </w:rPr>
        <w:t>Section</w:t>
      </w:r>
      <w:r w:rsidR="00073202" w:rsidRPr="002832FF">
        <w:rPr>
          <w:szCs w:val="24"/>
        </w:rPr>
        <w:t xml:space="preserve"> 23 07 19 </w:t>
      </w:r>
      <w:r w:rsidR="00073202" w:rsidRPr="002832FF">
        <w:rPr>
          <w:szCs w:val="24"/>
        </w:rPr>
        <w:lastRenderedPageBreak/>
        <w:t xml:space="preserve">for HVAC piping insulation. </w:t>
      </w:r>
    </w:p>
    <w:p w14:paraId="2B00AB12" w14:textId="77777777" w:rsidR="00E439E3" w:rsidRPr="002832FF" w:rsidRDefault="00E439E3" w:rsidP="00F10714">
      <w:pPr>
        <w:pStyle w:val="BWASpecBody3"/>
        <w:numPr>
          <w:ilvl w:val="0"/>
          <w:numId w:val="0"/>
        </w:numPr>
        <w:ind w:left="1440" w:hanging="720"/>
        <w:jc w:val="left"/>
        <w:rPr>
          <w:szCs w:val="24"/>
        </w:rPr>
      </w:pPr>
    </w:p>
    <w:p w14:paraId="53AFA190" w14:textId="77777777" w:rsidR="00E439E3" w:rsidRPr="002832FF" w:rsidRDefault="00E439E3" w:rsidP="002832FF">
      <w:pPr>
        <w:pStyle w:val="BWASpecBody3"/>
        <w:ind w:left="720" w:hanging="720"/>
        <w:jc w:val="left"/>
        <w:rPr>
          <w:szCs w:val="24"/>
        </w:rPr>
      </w:pPr>
      <w:r w:rsidRPr="002832FF">
        <w:rPr>
          <w:szCs w:val="24"/>
        </w:rPr>
        <w:t>REFRIGERANT PIPING INSTALLATION</w:t>
      </w:r>
    </w:p>
    <w:p w14:paraId="13D5EADB" w14:textId="77777777" w:rsidR="00E439E3" w:rsidRPr="002832FF" w:rsidRDefault="00E439E3" w:rsidP="002832FF">
      <w:pPr>
        <w:pStyle w:val="BWASpecBody3"/>
        <w:numPr>
          <w:ilvl w:val="0"/>
          <w:numId w:val="0"/>
        </w:numPr>
        <w:ind w:left="720" w:hanging="720"/>
        <w:jc w:val="left"/>
        <w:rPr>
          <w:szCs w:val="24"/>
        </w:rPr>
      </w:pPr>
    </w:p>
    <w:p w14:paraId="109F895C" w14:textId="77777777" w:rsidR="00E439E3" w:rsidRPr="002832FF" w:rsidRDefault="00E439E3" w:rsidP="00F10714">
      <w:pPr>
        <w:pStyle w:val="BWASpecBody3"/>
        <w:numPr>
          <w:ilvl w:val="1"/>
          <w:numId w:val="7"/>
        </w:numPr>
        <w:ind w:left="1440" w:hanging="720"/>
        <w:jc w:val="left"/>
        <w:rPr>
          <w:szCs w:val="24"/>
        </w:rPr>
      </w:pPr>
      <w:r w:rsidRPr="002832FF">
        <w:rPr>
          <w:szCs w:val="24"/>
        </w:rPr>
        <w:t xml:space="preserve">All refrigerant piping shall be sized in accordance with the </w:t>
      </w:r>
      <w:r w:rsidR="00C31015">
        <w:rPr>
          <w:szCs w:val="24"/>
        </w:rPr>
        <w:t>A</w:t>
      </w:r>
      <w:r w:rsidRPr="002832FF">
        <w:rPr>
          <w:szCs w:val="24"/>
        </w:rPr>
        <w:t xml:space="preserve">ir </w:t>
      </w:r>
      <w:r w:rsidR="00C31015">
        <w:rPr>
          <w:szCs w:val="24"/>
        </w:rPr>
        <w:t>C</w:t>
      </w:r>
      <w:r w:rsidRPr="002832FF">
        <w:rPr>
          <w:szCs w:val="24"/>
        </w:rPr>
        <w:t xml:space="preserve">onditioning </w:t>
      </w:r>
      <w:r w:rsidR="00C31015">
        <w:rPr>
          <w:szCs w:val="24"/>
        </w:rPr>
        <w:t>E</w:t>
      </w:r>
      <w:r w:rsidRPr="002832FF">
        <w:rPr>
          <w:szCs w:val="24"/>
        </w:rPr>
        <w:t xml:space="preserve">quipment </w:t>
      </w:r>
      <w:r w:rsidR="00D90ACB" w:rsidRPr="002832FF">
        <w:rPr>
          <w:szCs w:val="24"/>
        </w:rPr>
        <w:t>Manufacturer’</w:t>
      </w:r>
      <w:r w:rsidRPr="002832FF">
        <w:rPr>
          <w:szCs w:val="24"/>
        </w:rPr>
        <w:t>s written instructions. Provide charging ports, solenoid valves, service valves, dryers, etc. at each piece of equipment.</w:t>
      </w:r>
    </w:p>
    <w:p w14:paraId="536551EE" w14:textId="77777777" w:rsidR="00E439E3" w:rsidRPr="002832FF" w:rsidRDefault="00E439E3" w:rsidP="00F10714">
      <w:pPr>
        <w:pStyle w:val="BWASpecBody3"/>
        <w:numPr>
          <w:ilvl w:val="0"/>
          <w:numId w:val="0"/>
        </w:numPr>
        <w:ind w:left="1440" w:hanging="720"/>
        <w:jc w:val="left"/>
        <w:rPr>
          <w:szCs w:val="24"/>
        </w:rPr>
      </w:pPr>
    </w:p>
    <w:p w14:paraId="71050A8C" w14:textId="77777777" w:rsidR="00E439E3" w:rsidRPr="002832FF" w:rsidRDefault="00E439E3" w:rsidP="00F10714">
      <w:pPr>
        <w:pStyle w:val="BWASpecBody3"/>
        <w:numPr>
          <w:ilvl w:val="1"/>
          <w:numId w:val="7"/>
        </w:numPr>
        <w:ind w:left="1440" w:hanging="720"/>
        <w:jc w:val="left"/>
        <w:rPr>
          <w:szCs w:val="24"/>
        </w:rPr>
      </w:pPr>
      <w:r w:rsidRPr="002832FF">
        <w:rPr>
          <w:szCs w:val="24"/>
        </w:rPr>
        <w:t>All brazing shall be done while the line is being flushed with carbon dioxide, nitrogen, or other inert gases.</w:t>
      </w:r>
    </w:p>
    <w:p w14:paraId="69729D0F" w14:textId="77777777" w:rsidR="00E439E3" w:rsidRPr="002832FF" w:rsidRDefault="00E439E3" w:rsidP="00F10714">
      <w:pPr>
        <w:pStyle w:val="BWASpecBody3"/>
        <w:numPr>
          <w:ilvl w:val="0"/>
          <w:numId w:val="0"/>
        </w:numPr>
        <w:ind w:left="1440" w:hanging="720"/>
        <w:jc w:val="left"/>
        <w:rPr>
          <w:szCs w:val="24"/>
        </w:rPr>
      </w:pPr>
    </w:p>
    <w:p w14:paraId="6D00408F" w14:textId="77777777" w:rsidR="00E439E3" w:rsidRPr="002832FF" w:rsidRDefault="00E439E3" w:rsidP="00F10714">
      <w:pPr>
        <w:pStyle w:val="BWASpecBody3"/>
        <w:numPr>
          <w:ilvl w:val="1"/>
          <w:numId w:val="7"/>
        </w:numPr>
        <w:ind w:left="1440" w:hanging="720"/>
        <w:jc w:val="left"/>
        <w:rPr>
          <w:szCs w:val="24"/>
        </w:rPr>
      </w:pPr>
      <w:r w:rsidRPr="002832FF">
        <w:rPr>
          <w:szCs w:val="24"/>
        </w:rPr>
        <w:t>The inside of all tubing shall be thoroughly cleaned and internally wiped with a lintless, dry cloth.</w:t>
      </w:r>
    </w:p>
    <w:p w14:paraId="3DB98E4F" w14:textId="77777777" w:rsidR="00E439E3" w:rsidRPr="002832FF" w:rsidRDefault="00E439E3" w:rsidP="00F10714">
      <w:pPr>
        <w:pStyle w:val="BWASpecBody3"/>
        <w:numPr>
          <w:ilvl w:val="0"/>
          <w:numId w:val="0"/>
        </w:numPr>
        <w:ind w:left="1440" w:hanging="720"/>
        <w:jc w:val="left"/>
        <w:rPr>
          <w:szCs w:val="24"/>
        </w:rPr>
      </w:pPr>
    </w:p>
    <w:p w14:paraId="129536F5" w14:textId="77777777" w:rsidR="00E439E3" w:rsidRPr="002832FF" w:rsidRDefault="00E439E3" w:rsidP="00F10714">
      <w:pPr>
        <w:pStyle w:val="BWASpecBody3"/>
        <w:numPr>
          <w:ilvl w:val="1"/>
          <w:numId w:val="7"/>
        </w:numPr>
        <w:ind w:left="1440" w:hanging="720"/>
        <w:jc w:val="left"/>
        <w:rPr>
          <w:szCs w:val="24"/>
        </w:rPr>
      </w:pPr>
      <w:r w:rsidRPr="002832FF">
        <w:rPr>
          <w:szCs w:val="24"/>
        </w:rPr>
        <w:t>Suction lines shall drop below their coils before any horizontal run.</w:t>
      </w:r>
    </w:p>
    <w:p w14:paraId="016A08B5" w14:textId="77777777" w:rsidR="00E439E3" w:rsidRPr="002832FF" w:rsidRDefault="00E439E3" w:rsidP="00F10714">
      <w:pPr>
        <w:pStyle w:val="BWASpecBody3"/>
        <w:numPr>
          <w:ilvl w:val="0"/>
          <w:numId w:val="0"/>
        </w:numPr>
        <w:ind w:left="1440" w:hanging="720"/>
        <w:jc w:val="left"/>
        <w:rPr>
          <w:szCs w:val="24"/>
        </w:rPr>
      </w:pPr>
    </w:p>
    <w:p w14:paraId="5BDCC7F7" w14:textId="77777777" w:rsidR="00E439E3" w:rsidRPr="002832FF" w:rsidRDefault="00E439E3" w:rsidP="00F10714">
      <w:pPr>
        <w:pStyle w:val="BWASpecBody3"/>
        <w:numPr>
          <w:ilvl w:val="1"/>
          <w:numId w:val="7"/>
        </w:numPr>
        <w:ind w:left="1440" w:hanging="720"/>
        <w:jc w:val="left"/>
        <w:rPr>
          <w:szCs w:val="24"/>
        </w:rPr>
      </w:pPr>
      <w:r w:rsidRPr="002832FF">
        <w:rPr>
          <w:szCs w:val="24"/>
        </w:rPr>
        <w:t>Provide oil traps at least every ten feet for extended vertical risers.</w:t>
      </w:r>
    </w:p>
    <w:p w14:paraId="3FF0421F" w14:textId="77777777" w:rsidR="00E439E3" w:rsidRPr="002832FF" w:rsidRDefault="00E439E3" w:rsidP="00F10714">
      <w:pPr>
        <w:pStyle w:val="BWASpecBody3"/>
        <w:numPr>
          <w:ilvl w:val="0"/>
          <w:numId w:val="0"/>
        </w:numPr>
        <w:ind w:left="1440" w:hanging="720"/>
        <w:jc w:val="left"/>
        <w:rPr>
          <w:szCs w:val="24"/>
        </w:rPr>
      </w:pPr>
    </w:p>
    <w:p w14:paraId="7F257A12" w14:textId="77777777" w:rsidR="00E439E3" w:rsidRPr="002832FF" w:rsidRDefault="00E439E3" w:rsidP="00F10714">
      <w:pPr>
        <w:pStyle w:val="BWASpecBody3"/>
        <w:numPr>
          <w:ilvl w:val="1"/>
          <w:numId w:val="7"/>
        </w:numPr>
        <w:ind w:left="1440" w:hanging="720"/>
        <w:jc w:val="left"/>
        <w:rPr>
          <w:szCs w:val="24"/>
        </w:rPr>
      </w:pPr>
      <w:r w:rsidRPr="002832FF">
        <w:rPr>
          <w:szCs w:val="24"/>
        </w:rPr>
        <w:t>All oil traps shall be constructed from close-radius type fittings.</w:t>
      </w:r>
    </w:p>
    <w:p w14:paraId="5BC90A6F" w14:textId="77777777" w:rsidR="00E439E3" w:rsidRPr="002832FF" w:rsidRDefault="00E439E3" w:rsidP="00F10714">
      <w:pPr>
        <w:pStyle w:val="BWASpecBody3"/>
        <w:numPr>
          <w:ilvl w:val="0"/>
          <w:numId w:val="0"/>
        </w:numPr>
        <w:ind w:left="1440" w:hanging="720"/>
        <w:jc w:val="left"/>
        <w:rPr>
          <w:szCs w:val="24"/>
        </w:rPr>
      </w:pPr>
    </w:p>
    <w:p w14:paraId="4AA234F1" w14:textId="77777777" w:rsidR="00E439E3" w:rsidRPr="002832FF" w:rsidRDefault="00E439E3" w:rsidP="00F10714">
      <w:pPr>
        <w:pStyle w:val="BWASpecBody3"/>
        <w:numPr>
          <w:ilvl w:val="1"/>
          <w:numId w:val="7"/>
        </w:numPr>
        <w:ind w:left="1440" w:hanging="720"/>
        <w:jc w:val="left"/>
        <w:rPr>
          <w:szCs w:val="24"/>
        </w:rPr>
      </w:pPr>
      <w:r w:rsidRPr="002832FF">
        <w:rPr>
          <w:szCs w:val="24"/>
        </w:rPr>
        <w:t>Dryer cores shall be installed to remove horizontally or downward.</w:t>
      </w:r>
    </w:p>
    <w:p w14:paraId="4BD5DB9D" w14:textId="77777777" w:rsidR="00E439E3" w:rsidRPr="002832FF" w:rsidRDefault="00E439E3" w:rsidP="00F10714">
      <w:pPr>
        <w:pStyle w:val="BWASpecBody3"/>
        <w:numPr>
          <w:ilvl w:val="0"/>
          <w:numId w:val="0"/>
        </w:numPr>
        <w:ind w:left="1440" w:hanging="720"/>
        <w:jc w:val="left"/>
        <w:rPr>
          <w:szCs w:val="24"/>
        </w:rPr>
      </w:pPr>
    </w:p>
    <w:p w14:paraId="6656FC9C" w14:textId="77777777" w:rsidR="00E439E3" w:rsidRPr="002832FF" w:rsidRDefault="00E439E3" w:rsidP="00F10714">
      <w:pPr>
        <w:pStyle w:val="BWASpecBody3"/>
        <w:numPr>
          <w:ilvl w:val="1"/>
          <w:numId w:val="7"/>
        </w:numPr>
        <w:ind w:left="1440" w:hanging="720"/>
        <w:jc w:val="left"/>
        <w:rPr>
          <w:szCs w:val="24"/>
        </w:rPr>
      </w:pPr>
      <w:r w:rsidRPr="002832FF">
        <w:rPr>
          <w:szCs w:val="24"/>
        </w:rPr>
        <w:t>Install external equalizer downstream of its expansion valve sensing bulb.</w:t>
      </w:r>
    </w:p>
    <w:p w14:paraId="3225E010" w14:textId="77777777" w:rsidR="00E439E3" w:rsidRPr="002832FF" w:rsidRDefault="00E439E3" w:rsidP="00F10714">
      <w:pPr>
        <w:pStyle w:val="BWASpecBody3"/>
        <w:numPr>
          <w:ilvl w:val="0"/>
          <w:numId w:val="0"/>
        </w:numPr>
        <w:ind w:left="1440" w:hanging="720"/>
        <w:jc w:val="left"/>
        <w:rPr>
          <w:szCs w:val="24"/>
        </w:rPr>
      </w:pPr>
    </w:p>
    <w:p w14:paraId="72119529" w14:textId="77777777" w:rsidR="00E439E3" w:rsidRDefault="00E439E3" w:rsidP="00F10714">
      <w:pPr>
        <w:pStyle w:val="BWASpecBody3"/>
        <w:numPr>
          <w:ilvl w:val="1"/>
          <w:numId w:val="7"/>
        </w:numPr>
        <w:ind w:left="1440" w:hanging="720"/>
        <w:jc w:val="left"/>
        <w:rPr>
          <w:szCs w:val="24"/>
        </w:rPr>
      </w:pPr>
      <w:r w:rsidRPr="002832FF">
        <w:rPr>
          <w:szCs w:val="24"/>
        </w:rPr>
        <w:t>Install expansion sensing valve bulb on top centerline of piping up to 5/8" size; install 45 degrees down from the horizontal centerline on pipe sizes 7/8" and larger.</w:t>
      </w:r>
    </w:p>
    <w:p w14:paraId="159EFAD1" w14:textId="77777777" w:rsidR="00921B64" w:rsidRDefault="00921B64" w:rsidP="00921B64">
      <w:pPr>
        <w:pStyle w:val="ListParagraph"/>
        <w:rPr>
          <w:szCs w:val="24"/>
        </w:rPr>
      </w:pPr>
    </w:p>
    <w:p w14:paraId="0F08D994" w14:textId="77777777" w:rsidR="00921B64" w:rsidRDefault="00921B64" w:rsidP="00921B64">
      <w:pPr>
        <w:pStyle w:val="BWASpecBody"/>
        <w:numPr>
          <w:ilvl w:val="1"/>
          <w:numId w:val="7"/>
        </w:numPr>
        <w:overflowPunct/>
        <w:autoSpaceDE/>
        <w:autoSpaceDN/>
        <w:adjustRightInd/>
        <w:ind w:left="1440" w:hanging="720"/>
        <w:jc w:val="left"/>
        <w:textAlignment w:val="auto"/>
      </w:pPr>
      <w:r>
        <w:t xml:space="preserve">Refrigerant piping located in concealed locations shall be located a minimum of 1.5” from studs, joists, or similar members or shall be continuously protected by steel shield plates minimum 0.0575” thick, a minimum of 2” beyond the adjacency. </w:t>
      </w:r>
    </w:p>
    <w:p w14:paraId="618FB856" w14:textId="77777777" w:rsidR="00921B64" w:rsidRDefault="00921B64" w:rsidP="00921B64">
      <w:pPr>
        <w:pStyle w:val="ListParagraph"/>
      </w:pPr>
    </w:p>
    <w:p w14:paraId="619FB693" w14:textId="77777777" w:rsidR="00921B64" w:rsidRDefault="00921B64" w:rsidP="00921B64">
      <w:pPr>
        <w:pStyle w:val="BWASpecBody"/>
        <w:numPr>
          <w:ilvl w:val="1"/>
          <w:numId w:val="7"/>
        </w:numPr>
        <w:overflowPunct/>
        <w:autoSpaceDE/>
        <w:autoSpaceDN/>
        <w:adjustRightInd/>
        <w:ind w:left="1440" w:hanging="720"/>
        <w:jc w:val="left"/>
        <w:textAlignment w:val="auto"/>
      </w:pPr>
      <w:r>
        <w:t xml:space="preserve">Refrigerant piping shall be identified, on the outside of any insulation as applicable, in accordance with ANSI A13.1 in intervals not exceeding 20’ and within 5’ of assembly penetrations. Identification shall indicate refrigerant designation and safety group classification. A2L refrigerants shall include the label “WARNING – Risk of Fire. Flammable Refrigerant.”. </w:t>
      </w:r>
    </w:p>
    <w:p w14:paraId="472BFE7E" w14:textId="77777777" w:rsidR="00921B64" w:rsidRDefault="00921B64" w:rsidP="00921B64">
      <w:pPr>
        <w:pStyle w:val="ListParagraph"/>
      </w:pPr>
    </w:p>
    <w:p w14:paraId="7DCF007C" w14:textId="77777777" w:rsidR="00921B64" w:rsidRDefault="00921B64" w:rsidP="00921B64">
      <w:pPr>
        <w:pStyle w:val="BWASpecBody"/>
        <w:numPr>
          <w:ilvl w:val="1"/>
          <w:numId w:val="7"/>
        </w:numPr>
        <w:overflowPunct/>
        <w:autoSpaceDE/>
        <w:autoSpaceDN/>
        <w:adjustRightInd/>
        <w:ind w:left="1440" w:hanging="720"/>
        <w:jc w:val="left"/>
        <w:textAlignment w:val="auto"/>
      </w:pPr>
      <w:r>
        <w:t>Refrigerant piping shall be tested in accordance with ASME B31.5. Piping shall be pressurized at the lower of the lowest design pressure or lowest pressure relief setting. The design pressures shall be listed on the condensing unit nameplate.</w:t>
      </w:r>
    </w:p>
    <w:p w14:paraId="095297A7" w14:textId="77777777" w:rsidR="00921B64" w:rsidRDefault="00921B64" w:rsidP="00921B64">
      <w:pPr>
        <w:pStyle w:val="ListParagraph"/>
      </w:pPr>
    </w:p>
    <w:p w14:paraId="409085DC" w14:textId="382E0A3A" w:rsidR="00921B64" w:rsidRDefault="00921B64" w:rsidP="00921B64">
      <w:pPr>
        <w:pStyle w:val="BWASpecBody"/>
        <w:numPr>
          <w:ilvl w:val="1"/>
          <w:numId w:val="7"/>
        </w:numPr>
        <w:overflowPunct/>
        <w:autoSpaceDE/>
        <w:autoSpaceDN/>
        <w:adjustRightInd/>
        <w:ind w:left="1440" w:hanging="720"/>
        <w:jc w:val="left"/>
        <w:textAlignment w:val="auto"/>
      </w:pPr>
      <w:r>
        <w:t xml:space="preserve">The Installing Contractor or Manufacturer shall sign and issue a certificate of piping test in accordance with ASHRAE 15 for all systems with 55 lbs or more of refrigerant. The certificate shall indicate the test date, photograph of the pressure gage at test pressure, refrigerant designation, test medium, and the field test </w:t>
      </w:r>
      <w:r>
        <w:lastRenderedPageBreak/>
        <w:t xml:space="preserve">pressure on the high and low sides of the system. </w:t>
      </w:r>
    </w:p>
    <w:p w14:paraId="036C1880" w14:textId="77777777" w:rsidR="00921B64" w:rsidRDefault="00921B64" w:rsidP="00921B64">
      <w:pPr>
        <w:pStyle w:val="ListParagraph"/>
      </w:pPr>
    </w:p>
    <w:p w14:paraId="1EC56421" w14:textId="47240EA2" w:rsidR="00921B64" w:rsidRDefault="00921B64" w:rsidP="00921B64">
      <w:pPr>
        <w:pStyle w:val="BWASpecBody"/>
        <w:numPr>
          <w:ilvl w:val="1"/>
          <w:numId w:val="7"/>
        </w:numPr>
        <w:overflowPunct/>
        <w:autoSpaceDE/>
        <w:autoSpaceDN/>
        <w:adjustRightInd/>
        <w:ind w:left="1440" w:hanging="720"/>
        <w:jc w:val="left"/>
        <w:textAlignment w:val="auto"/>
      </w:pPr>
      <w:r>
        <w:t xml:space="preserve">Each refrigeration system shall have a permanent legible sign, securely attached, indicating the name and address of the Installer, the refrigerant number and amount, the lubricant identity and amount, and field test pressure. </w:t>
      </w:r>
    </w:p>
    <w:p w14:paraId="4B6C2E98" w14:textId="77777777" w:rsidR="00921B64" w:rsidRDefault="00921B64" w:rsidP="00921B64">
      <w:pPr>
        <w:pStyle w:val="ListParagraph"/>
      </w:pPr>
    </w:p>
    <w:p w14:paraId="10445C4E" w14:textId="346F863B" w:rsidR="00921B64" w:rsidRDefault="00921B64" w:rsidP="00921B64">
      <w:pPr>
        <w:pStyle w:val="BWASpecBody3"/>
        <w:overflowPunct/>
        <w:autoSpaceDE/>
        <w:autoSpaceDN/>
        <w:adjustRightInd/>
        <w:ind w:left="720" w:hanging="720"/>
        <w:jc w:val="left"/>
        <w:textAlignment w:val="auto"/>
      </w:pPr>
      <w:r>
        <w:t>REFRIGERANT SYSTEM OWNER’S RESPONSIBILITIES</w:t>
      </w:r>
    </w:p>
    <w:p w14:paraId="2995E312" w14:textId="77777777" w:rsidR="00921B64" w:rsidRDefault="00921B64" w:rsidP="00921B64">
      <w:pPr>
        <w:pStyle w:val="BWASpecBody3"/>
        <w:numPr>
          <w:ilvl w:val="0"/>
          <w:numId w:val="0"/>
        </w:numPr>
        <w:ind w:left="936"/>
        <w:jc w:val="left"/>
      </w:pPr>
    </w:p>
    <w:p w14:paraId="7634EEFF" w14:textId="77777777" w:rsidR="00921B64" w:rsidRDefault="00921B64" w:rsidP="00921B64">
      <w:pPr>
        <w:pStyle w:val="BWASpecBody3"/>
        <w:numPr>
          <w:ilvl w:val="1"/>
          <w:numId w:val="7"/>
        </w:numPr>
        <w:overflowPunct/>
        <w:autoSpaceDE/>
        <w:autoSpaceDN/>
        <w:adjustRightInd/>
        <w:ind w:left="1440" w:hanging="720"/>
        <w:jc w:val="left"/>
        <w:textAlignment w:val="auto"/>
      </w:pPr>
      <w:r>
        <w:t xml:space="preserve">Note that the Owner shall be responsible for periodic tests of detectors, alarms, mechanical ventilation, etc. in accordance with Manufacturer’s specifications and requirements, and the the requirements of the AHJ. </w:t>
      </w:r>
    </w:p>
    <w:p w14:paraId="67C19516" w14:textId="77777777" w:rsidR="00921B64" w:rsidRDefault="00921B64" w:rsidP="00921B64">
      <w:pPr>
        <w:pStyle w:val="BWASpecBody3"/>
        <w:numPr>
          <w:ilvl w:val="0"/>
          <w:numId w:val="0"/>
        </w:numPr>
        <w:ind w:left="1440"/>
        <w:jc w:val="left"/>
      </w:pPr>
    </w:p>
    <w:p w14:paraId="3E5B30CE" w14:textId="5870AF98" w:rsidR="00921B64" w:rsidRPr="00921B64" w:rsidRDefault="00921B64" w:rsidP="00921B64">
      <w:pPr>
        <w:pStyle w:val="BWASpecBody3"/>
        <w:numPr>
          <w:ilvl w:val="1"/>
          <w:numId w:val="7"/>
        </w:numPr>
        <w:overflowPunct/>
        <w:autoSpaceDE/>
        <w:autoSpaceDN/>
        <w:adjustRightInd/>
        <w:ind w:left="1440" w:hanging="720"/>
        <w:jc w:val="left"/>
        <w:textAlignment w:val="auto"/>
      </w:pPr>
      <w:r>
        <w:t xml:space="preserve">For systems containing 55 lbs or more of refrigerant, the person in charge of the premises shall provide a schematic drawing giving directions of operation of the system. Emergency shutdown procedures, including precautions in case of a breakdown or leak, shall be posted near the refrigerant compressor and address the shutdown instructions, the contact information to obtain service, the contact information for all entities to be contacted in the event of a reportable incident. </w:t>
      </w:r>
    </w:p>
    <w:p w14:paraId="27942D72" w14:textId="77777777" w:rsidR="00214F43" w:rsidRPr="002832FF" w:rsidRDefault="00214F43" w:rsidP="00F10714">
      <w:pPr>
        <w:pStyle w:val="ListParagraph"/>
        <w:ind w:left="1440" w:hanging="720"/>
        <w:rPr>
          <w:rFonts w:ascii="Times New Roman" w:hAnsi="Times New Roman"/>
          <w:sz w:val="24"/>
          <w:szCs w:val="24"/>
        </w:rPr>
      </w:pPr>
    </w:p>
    <w:p w14:paraId="7AA04973" w14:textId="77777777" w:rsidR="00214F43" w:rsidRPr="002832FF" w:rsidRDefault="00B0307D" w:rsidP="002832FF">
      <w:pPr>
        <w:pStyle w:val="BWASpecBody3"/>
        <w:overflowPunct/>
        <w:adjustRightInd/>
        <w:ind w:left="720" w:hanging="720"/>
        <w:textAlignment w:val="auto"/>
        <w:rPr>
          <w:szCs w:val="24"/>
          <w:highlight w:val="yellow"/>
        </w:rPr>
      </w:pPr>
      <w:r w:rsidRPr="002832FF">
        <w:rPr>
          <w:szCs w:val="24"/>
          <w:highlight w:val="yellow"/>
        </w:rPr>
        <w:t>**</w:t>
      </w:r>
      <w:r w:rsidR="00214F43" w:rsidRPr="002832FF">
        <w:rPr>
          <w:szCs w:val="24"/>
          <w:highlight w:val="yellow"/>
        </w:rPr>
        <w:t>PIPE GROOVING AND INSPECTION</w:t>
      </w:r>
    </w:p>
    <w:p w14:paraId="722EB537" w14:textId="77777777" w:rsidR="00214F43" w:rsidRPr="002832FF" w:rsidRDefault="00214F43" w:rsidP="002832FF">
      <w:pPr>
        <w:pStyle w:val="BWASpecBody3"/>
        <w:numPr>
          <w:ilvl w:val="0"/>
          <w:numId w:val="0"/>
        </w:numPr>
        <w:overflowPunct/>
        <w:adjustRightInd/>
        <w:ind w:left="720" w:hanging="720"/>
        <w:jc w:val="left"/>
        <w:textAlignment w:val="auto"/>
        <w:rPr>
          <w:szCs w:val="24"/>
        </w:rPr>
      </w:pPr>
    </w:p>
    <w:p w14:paraId="04EAE350" w14:textId="0D43896E" w:rsidR="00214F43" w:rsidRPr="002832FF" w:rsidRDefault="00214F43" w:rsidP="00F22668">
      <w:pPr>
        <w:pStyle w:val="BWASpecBody3"/>
        <w:numPr>
          <w:ilvl w:val="1"/>
          <w:numId w:val="7"/>
        </w:numPr>
        <w:ind w:left="1440" w:hanging="720"/>
        <w:jc w:val="left"/>
        <w:rPr>
          <w:szCs w:val="24"/>
        </w:rPr>
      </w:pPr>
      <w:r w:rsidRPr="002832FF">
        <w:rPr>
          <w:noProof/>
          <w:szCs w:val="24"/>
          <w:highlight w:val="yellow"/>
        </w:rPr>
        <w:t xml:space="preserve">Grooved Pipe Joint Construction: Square cut pipe ends and roll groove ends of pipe in accordance to </w:t>
      </w:r>
      <w:r w:rsidR="00F10714">
        <w:rPr>
          <w:noProof/>
          <w:szCs w:val="24"/>
          <w:highlight w:val="yellow"/>
        </w:rPr>
        <w:t>m</w:t>
      </w:r>
      <w:r w:rsidR="00D90ACB" w:rsidRPr="002832FF">
        <w:rPr>
          <w:noProof/>
          <w:szCs w:val="24"/>
          <w:highlight w:val="yellow"/>
        </w:rPr>
        <w:t>anufacturer</w:t>
      </w:r>
      <w:r w:rsidRPr="002832FF">
        <w:rPr>
          <w:noProof/>
          <w:szCs w:val="24"/>
          <w:highlight w:val="yellow"/>
        </w:rPr>
        <w:t xml:space="preserve">’s specifications. Gaskets shall be verified as suitable for the intended service and shall be coated on the lips with a thin uniform coat of lubricant in accordance with the </w:t>
      </w:r>
      <w:r w:rsidR="00C31015">
        <w:rPr>
          <w:noProof/>
          <w:szCs w:val="24"/>
          <w:highlight w:val="yellow"/>
        </w:rPr>
        <w:t>m</w:t>
      </w:r>
      <w:r w:rsidR="00D90ACB" w:rsidRPr="002832FF">
        <w:rPr>
          <w:noProof/>
          <w:szCs w:val="24"/>
          <w:highlight w:val="yellow"/>
        </w:rPr>
        <w:t>anufacturer</w:t>
      </w:r>
      <w:r w:rsidRPr="002832FF">
        <w:rPr>
          <w:noProof/>
          <w:szCs w:val="24"/>
          <w:highlight w:val="yellow"/>
        </w:rPr>
        <w:t>'s published instructions.</w:t>
      </w:r>
      <w:r w:rsidR="00913D23">
        <w:rPr>
          <w:noProof/>
          <w:szCs w:val="24"/>
          <w:highlight w:val="yellow"/>
        </w:rPr>
        <w:t xml:space="preserve"> Any coupling requiring a special lubricant to meet the temperature and/or pressure requirements will not be accepted.</w:t>
      </w:r>
      <w:r w:rsidRPr="002832FF">
        <w:rPr>
          <w:noProof/>
          <w:szCs w:val="24"/>
          <w:highlight w:val="yellow"/>
        </w:rPr>
        <w:t xml:space="preserve"> For installation-ready coupling, housing shall engage both grooves, otherwise the housing shall be assembled over the gasket and shall engage both grooves. The nuts shall be uniformly tightened until the housing pads are firmly together, metal to metal allowing visual inspection, or until properly tightened per </w:t>
      </w:r>
      <w:r w:rsidR="00F10714">
        <w:rPr>
          <w:noProof/>
          <w:szCs w:val="24"/>
          <w:highlight w:val="yellow"/>
        </w:rPr>
        <w:t>m</w:t>
      </w:r>
      <w:r w:rsidR="00D90ACB" w:rsidRPr="002832FF">
        <w:rPr>
          <w:noProof/>
          <w:szCs w:val="24"/>
          <w:highlight w:val="yellow"/>
        </w:rPr>
        <w:t>anufacturer</w:t>
      </w:r>
      <w:r w:rsidRPr="002832FF">
        <w:rPr>
          <w:noProof/>
          <w:szCs w:val="24"/>
          <w:highlight w:val="yellow"/>
        </w:rPr>
        <w:t>’s specifications and instructions</w:t>
      </w:r>
      <w:r w:rsidR="008764BA" w:rsidRPr="002832FF">
        <w:rPr>
          <w:noProof/>
          <w:szCs w:val="24"/>
          <w:highlight w:val="yellow"/>
        </w:rPr>
        <w:t xml:space="preserve">. </w:t>
      </w:r>
      <w:r w:rsidR="00913D23">
        <w:rPr>
          <w:noProof/>
          <w:szCs w:val="24"/>
          <w:highlight w:val="yellow"/>
        </w:rPr>
        <w:t>Any coupling requiring a specific torque for installation shall be specifically labeled by the installing Contractor in the field to ensure proper torque</w:t>
      </w:r>
      <w:r w:rsidR="00575CA4">
        <w:rPr>
          <w:noProof/>
          <w:szCs w:val="24"/>
          <w:highlight w:val="yellow"/>
        </w:rPr>
        <w:t xml:space="preserve"> has been achieved. </w:t>
      </w:r>
      <w:r w:rsidRPr="002832FF">
        <w:rPr>
          <w:noProof/>
          <w:szCs w:val="24"/>
          <w:highlight w:val="yellow"/>
        </w:rPr>
        <w:t xml:space="preserve">A factory trained </w:t>
      </w:r>
      <w:r w:rsidR="00F10714">
        <w:rPr>
          <w:noProof/>
          <w:szCs w:val="24"/>
          <w:highlight w:val="yellow"/>
        </w:rPr>
        <w:t>R</w:t>
      </w:r>
      <w:r w:rsidRPr="002832FF">
        <w:rPr>
          <w:noProof/>
          <w:szCs w:val="24"/>
          <w:highlight w:val="yellow"/>
        </w:rPr>
        <w:t xml:space="preserve">epresentative shall provide on-site training for </w:t>
      </w:r>
      <w:r w:rsidR="00F10714">
        <w:rPr>
          <w:noProof/>
          <w:szCs w:val="24"/>
          <w:highlight w:val="yellow"/>
        </w:rPr>
        <w:t>C</w:t>
      </w:r>
      <w:r w:rsidRPr="002832FF">
        <w:rPr>
          <w:noProof/>
          <w:szCs w:val="24"/>
          <w:highlight w:val="yellow"/>
        </w:rPr>
        <w:t xml:space="preserve">ontractor's field personnel in the use of grooving tools and installation of grooved joint products. The </w:t>
      </w:r>
      <w:r w:rsidR="00F10714">
        <w:rPr>
          <w:noProof/>
          <w:szCs w:val="24"/>
          <w:highlight w:val="yellow"/>
        </w:rPr>
        <w:t>R</w:t>
      </w:r>
      <w:r w:rsidRPr="002832FF">
        <w:rPr>
          <w:noProof/>
          <w:szCs w:val="24"/>
          <w:highlight w:val="yellow"/>
        </w:rPr>
        <w:t xml:space="preserve">epresentative shall periodically visit the jobsite and ensure </w:t>
      </w:r>
      <w:r w:rsidR="00F10714">
        <w:rPr>
          <w:noProof/>
          <w:szCs w:val="24"/>
          <w:highlight w:val="yellow"/>
        </w:rPr>
        <w:t>C</w:t>
      </w:r>
      <w:r w:rsidRPr="002832FF">
        <w:rPr>
          <w:noProof/>
          <w:szCs w:val="24"/>
          <w:highlight w:val="yellow"/>
        </w:rPr>
        <w:t xml:space="preserve">ontractor is following best recommended practices in grooved product installation including visual inspection of installation. (A </w:t>
      </w:r>
      <w:r w:rsidR="00F80F01" w:rsidRPr="002832FF">
        <w:rPr>
          <w:noProof/>
          <w:szCs w:val="24"/>
          <w:highlight w:val="yellow"/>
        </w:rPr>
        <w:t>D</w:t>
      </w:r>
      <w:r w:rsidRPr="002832FF">
        <w:rPr>
          <w:noProof/>
          <w:szCs w:val="24"/>
          <w:highlight w:val="yellow"/>
        </w:rPr>
        <w:t xml:space="preserve">istributor's </w:t>
      </w:r>
      <w:r w:rsidR="00F10714">
        <w:rPr>
          <w:noProof/>
          <w:szCs w:val="24"/>
          <w:highlight w:val="yellow"/>
        </w:rPr>
        <w:t>R</w:t>
      </w:r>
      <w:r w:rsidRPr="002832FF">
        <w:rPr>
          <w:noProof/>
          <w:szCs w:val="24"/>
          <w:highlight w:val="yellow"/>
        </w:rPr>
        <w:t xml:space="preserve">epresentative is not considered qualified to conduct the training or jobsite visit(s).) To assure uniformity and compatibility of piping components in grooved end piping systems, all grooved products and grooving tools utilized shall be supplied by a single </w:t>
      </w:r>
      <w:r w:rsidR="00D90ACB" w:rsidRPr="002832FF">
        <w:rPr>
          <w:noProof/>
          <w:szCs w:val="24"/>
          <w:highlight w:val="yellow"/>
        </w:rPr>
        <w:t>Manufacturer</w:t>
      </w:r>
      <w:r w:rsidRPr="002832FF">
        <w:rPr>
          <w:noProof/>
          <w:szCs w:val="24"/>
          <w:highlight w:val="yellow"/>
        </w:rPr>
        <w:t xml:space="preserve"> with smart tools recommended</w:t>
      </w:r>
      <w:r w:rsidR="00F80F01" w:rsidRPr="002832FF">
        <w:rPr>
          <w:noProof/>
          <w:szCs w:val="24"/>
          <w:highlight w:val="yellow"/>
        </w:rPr>
        <w:t xml:space="preserve">. </w:t>
      </w:r>
      <w:r w:rsidRPr="002832FF">
        <w:rPr>
          <w:noProof/>
          <w:szCs w:val="24"/>
          <w:highlight w:val="yellow"/>
        </w:rPr>
        <w:t>Groove depths shall be measured using a Victaulic Go-No-Go tape or 5200i tool to verify compliance with groove specifications</w:t>
      </w:r>
      <w:r w:rsidR="00073202" w:rsidRPr="002832FF">
        <w:rPr>
          <w:noProof/>
          <w:szCs w:val="24"/>
          <w:highlight w:val="yellow"/>
        </w:rPr>
        <w:t>.</w:t>
      </w:r>
    </w:p>
    <w:p w14:paraId="421F2FEE" w14:textId="77777777" w:rsidR="00E439E3" w:rsidRPr="002832FF" w:rsidRDefault="00E439E3" w:rsidP="00F22668">
      <w:pPr>
        <w:pStyle w:val="BWASpecBody3"/>
        <w:numPr>
          <w:ilvl w:val="0"/>
          <w:numId w:val="0"/>
        </w:numPr>
        <w:ind w:left="1440" w:hanging="720"/>
        <w:jc w:val="left"/>
        <w:rPr>
          <w:szCs w:val="24"/>
        </w:rPr>
      </w:pPr>
    </w:p>
    <w:p w14:paraId="417E9C52" w14:textId="77777777" w:rsidR="0024329C" w:rsidRDefault="00E439E3" w:rsidP="002832FF">
      <w:pPr>
        <w:pStyle w:val="BWATitle"/>
        <w:ind w:left="720" w:hanging="720"/>
        <w:rPr>
          <w:szCs w:val="24"/>
        </w:rPr>
      </w:pPr>
      <w:r w:rsidRPr="002832FF">
        <w:rPr>
          <w:szCs w:val="24"/>
        </w:rPr>
        <w:lastRenderedPageBreak/>
        <w:t>END OF SECTION</w:t>
      </w:r>
    </w:p>
    <w:p w14:paraId="313FCDFB" w14:textId="77777777" w:rsidR="00F22668" w:rsidRDefault="00F22668" w:rsidP="002832FF">
      <w:pPr>
        <w:pStyle w:val="BWATitle"/>
        <w:ind w:left="720" w:hanging="720"/>
        <w:rPr>
          <w:szCs w:val="24"/>
        </w:rPr>
      </w:pPr>
    </w:p>
    <w:p w14:paraId="77CDE801" w14:textId="77777777" w:rsidR="00F22668" w:rsidRPr="002832FF" w:rsidRDefault="00F22668" w:rsidP="002832FF">
      <w:pPr>
        <w:pStyle w:val="BWATitle"/>
        <w:ind w:left="720" w:hanging="720"/>
        <w:rPr>
          <w:szCs w:val="24"/>
        </w:rPr>
      </w:pPr>
    </w:p>
    <w:sectPr w:rsidR="00F22668" w:rsidRPr="002832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9EBC5" w14:textId="77777777" w:rsidR="006271D0" w:rsidRDefault="006271D0" w:rsidP="00934133">
      <w:r>
        <w:separator/>
      </w:r>
    </w:p>
  </w:endnote>
  <w:endnote w:type="continuationSeparator" w:id="0">
    <w:p w14:paraId="1CBFB41C" w14:textId="77777777" w:rsidR="006271D0" w:rsidRDefault="006271D0"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A55B1" w14:textId="77777777" w:rsidR="006271D0" w:rsidRDefault="006271D0" w:rsidP="00934133">
      <w:r>
        <w:separator/>
      </w:r>
    </w:p>
  </w:footnote>
  <w:footnote w:type="continuationSeparator" w:id="0">
    <w:p w14:paraId="4CC6F5E4" w14:textId="77777777" w:rsidR="006271D0" w:rsidRDefault="006271D0"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B78D" w14:textId="77777777" w:rsidR="00E439E3" w:rsidRDefault="00E439E3" w:rsidP="00E439E3">
    <w:pPr>
      <w:tabs>
        <w:tab w:val="right" w:pos="9120"/>
      </w:tabs>
      <w:suppressAutoHyphens/>
      <w:jc w:val="both"/>
      <w:rPr>
        <w:rFonts w:ascii="Times New Roman" w:hAnsi="Times New Roman"/>
        <w:sz w:val="24"/>
      </w:rPr>
    </w:pPr>
    <w:r>
      <w:rPr>
        <w:rFonts w:ascii="Times New Roman" w:hAnsi="Times New Roman"/>
        <w:sz w:val="24"/>
        <w:u w:val="single"/>
      </w:rPr>
      <w:t>BW&amp;A 23 21 00.DOC</w:t>
    </w:r>
    <w:r>
      <w:rPr>
        <w:rFonts w:ascii="Times New Roman" w:hAnsi="Times New Roman"/>
        <w:sz w:val="24"/>
        <w:u w:val="single"/>
      </w:rPr>
      <w:tab/>
      <w:t>23 21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A16CC6">
      <w:rPr>
        <w:rFonts w:ascii="Times New Roman" w:hAnsi="Times New Roman"/>
        <w:noProof/>
        <w:sz w:val="24"/>
        <w:u w:val="single"/>
      </w:rPr>
      <w:t>4</w:t>
    </w:r>
    <w:r>
      <w:rPr>
        <w:rFonts w:ascii="Times New Roman" w:hAnsi="Times New Roman"/>
        <w:sz w:val="24"/>
        <w:u w:val="single"/>
      </w:rPr>
      <w:fldChar w:fldCharType="end"/>
    </w:r>
  </w:p>
  <w:p w14:paraId="01B371A5" w14:textId="6DF25386" w:rsidR="00E439E3" w:rsidRDefault="000209F6" w:rsidP="00E439E3">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9A7316">
      <w:rPr>
        <w:rFonts w:ascii="Times New Roman" w:hAnsi="Times New Roman"/>
        <w:sz w:val="24"/>
        <w:szCs w:val="24"/>
      </w:rPr>
      <w:t>2025-02-12</w:t>
    </w:r>
    <w:r w:rsidR="00E439E3">
      <w:rPr>
        <w:rFonts w:ascii="Times New Roman" w:hAnsi="Times New Roman"/>
        <w:sz w:val="24"/>
      </w:rPr>
      <w:tab/>
      <w:t>Hydronic Piping</w:t>
    </w:r>
  </w:p>
  <w:p w14:paraId="5C1B8894"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A66D56"/>
    <w:multiLevelType w:val="hybridMultilevel"/>
    <w:tmpl w:val="9416A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C13784"/>
    <w:multiLevelType w:val="hybridMultilevel"/>
    <w:tmpl w:val="482E92D6"/>
    <w:lvl w:ilvl="0" w:tplc="65108C0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04369B"/>
    <w:multiLevelType w:val="hybridMultilevel"/>
    <w:tmpl w:val="48462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9143C"/>
    <w:multiLevelType w:val="hybridMultilevel"/>
    <w:tmpl w:val="EB5824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C2EF6"/>
    <w:multiLevelType w:val="hybridMultilevel"/>
    <w:tmpl w:val="A6381D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2072A"/>
    <w:multiLevelType w:val="hybridMultilevel"/>
    <w:tmpl w:val="F84E49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C71DD"/>
    <w:multiLevelType w:val="hybridMultilevel"/>
    <w:tmpl w:val="EAF0A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AF786F"/>
    <w:multiLevelType w:val="hybridMultilevel"/>
    <w:tmpl w:val="B57A7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E428C"/>
    <w:multiLevelType w:val="hybridMultilevel"/>
    <w:tmpl w:val="4F6424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92AE5"/>
    <w:multiLevelType w:val="hybridMultilevel"/>
    <w:tmpl w:val="BA18D4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32189"/>
    <w:multiLevelType w:val="hybridMultilevel"/>
    <w:tmpl w:val="77A0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606B6"/>
    <w:multiLevelType w:val="hybridMultilevel"/>
    <w:tmpl w:val="69149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B7D72A3"/>
    <w:multiLevelType w:val="hybridMultilevel"/>
    <w:tmpl w:val="3EEE9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0524E"/>
    <w:multiLevelType w:val="hybridMultilevel"/>
    <w:tmpl w:val="240421AA"/>
    <w:lvl w:ilvl="0" w:tplc="4DE6C946">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D6757B3"/>
    <w:multiLevelType w:val="hybridMultilevel"/>
    <w:tmpl w:val="6E14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9567A"/>
    <w:multiLevelType w:val="hybridMultilevel"/>
    <w:tmpl w:val="91249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A42C0"/>
    <w:multiLevelType w:val="hybridMultilevel"/>
    <w:tmpl w:val="085A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004FC"/>
    <w:multiLevelType w:val="hybridMultilevel"/>
    <w:tmpl w:val="CA9EA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52759"/>
    <w:multiLevelType w:val="hybridMultilevel"/>
    <w:tmpl w:val="87FEB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85D5B"/>
    <w:multiLevelType w:val="hybridMultilevel"/>
    <w:tmpl w:val="4ABEA9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E4BBD"/>
    <w:multiLevelType w:val="hybridMultilevel"/>
    <w:tmpl w:val="CE0E96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313C4"/>
    <w:multiLevelType w:val="hybridMultilevel"/>
    <w:tmpl w:val="0FA0CE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6534D"/>
    <w:multiLevelType w:val="multilevel"/>
    <w:tmpl w:val="69067440"/>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F70F79"/>
    <w:multiLevelType w:val="multilevel"/>
    <w:tmpl w:val="A050BA0C"/>
    <w:lvl w:ilvl="0">
      <w:start w:val="2"/>
      <w:numFmt w:val="decimal"/>
      <w:lvlText w:val="%1"/>
      <w:lvlJc w:val="left"/>
      <w:pPr>
        <w:ind w:left="420" w:hanging="420"/>
      </w:pPr>
      <w:rPr>
        <w:rFonts w:hint="default"/>
      </w:rPr>
    </w:lvl>
    <w:lvl w:ilvl="1">
      <w:start w:val="9"/>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2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595986128">
    <w:abstractNumId w:val="25"/>
  </w:num>
  <w:num w:numId="2" w16cid:durableId="29956745">
    <w:abstractNumId w:val="28"/>
  </w:num>
  <w:num w:numId="3" w16cid:durableId="14177519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57050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76197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5669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9297584">
    <w:abstractNumId w:val="27"/>
  </w:num>
  <w:num w:numId="8" w16cid:durableId="1481341249">
    <w:abstractNumId w:val="0"/>
  </w:num>
  <w:num w:numId="9" w16cid:durableId="1649820590">
    <w:abstractNumId w:val="14"/>
  </w:num>
  <w:num w:numId="10" w16cid:durableId="566689925">
    <w:abstractNumId w:val="2"/>
  </w:num>
  <w:num w:numId="11" w16cid:durableId="623927894">
    <w:abstractNumId w:val="3"/>
  </w:num>
  <w:num w:numId="12" w16cid:durableId="207839633">
    <w:abstractNumId w:val="26"/>
  </w:num>
  <w:num w:numId="13" w16cid:durableId="919098358">
    <w:abstractNumId w:val="12"/>
  </w:num>
  <w:num w:numId="14" w16cid:durableId="1689524601">
    <w:abstractNumId w:val="19"/>
  </w:num>
  <w:num w:numId="15" w16cid:durableId="126048464">
    <w:abstractNumId w:val="13"/>
  </w:num>
  <w:num w:numId="16" w16cid:durableId="1611470024">
    <w:abstractNumId w:val="11"/>
  </w:num>
  <w:num w:numId="17" w16cid:durableId="1518693493">
    <w:abstractNumId w:val="9"/>
  </w:num>
  <w:num w:numId="18" w16cid:durableId="92022132">
    <w:abstractNumId w:val="16"/>
  </w:num>
  <w:num w:numId="19" w16cid:durableId="6828371">
    <w:abstractNumId w:val="24"/>
  </w:num>
  <w:num w:numId="20" w16cid:durableId="2052267468">
    <w:abstractNumId w:val="21"/>
  </w:num>
  <w:num w:numId="21" w16cid:durableId="1322736686">
    <w:abstractNumId w:val="18"/>
  </w:num>
  <w:num w:numId="22" w16cid:durableId="1706099477">
    <w:abstractNumId w:val="6"/>
  </w:num>
  <w:num w:numId="23" w16cid:durableId="1236472476">
    <w:abstractNumId w:val="15"/>
  </w:num>
  <w:num w:numId="24" w16cid:durableId="49112321">
    <w:abstractNumId w:val="8"/>
  </w:num>
  <w:num w:numId="25" w16cid:durableId="1366785077">
    <w:abstractNumId w:val="4"/>
  </w:num>
  <w:num w:numId="26" w16cid:durableId="244801588">
    <w:abstractNumId w:val="20"/>
  </w:num>
  <w:num w:numId="27" w16cid:durableId="890192276">
    <w:abstractNumId w:val="10"/>
  </w:num>
  <w:num w:numId="28" w16cid:durableId="969557759">
    <w:abstractNumId w:val="17"/>
  </w:num>
  <w:num w:numId="29" w16cid:durableId="1763916396">
    <w:abstractNumId w:val="23"/>
  </w:num>
  <w:num w:numId="30" w16cid:durableId="1811677695">
    <w:abstractNumId w:val="22"/>
  </w:num>
  <w:num w:numId="31" w16cid:durableId="2010018607">
    <w:abstractNumId w:val="5"/>
  </w:num>
  <w:num w:numId="32" w16cid:durableId="1504005157">
    <w:abstractNumId w:val="1"/>
  </w:num>
  <w:num w:numId="33" w16cid:durableId="308287667">
    <w:abstractNumId w:val="7"/>
  </w:num>
  <w:num w:numId="34" w16cid:durableId="3666845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09F6"/>
    <w:rsid w:val="00031586"/>
    <w:rsid w:val="0004148D"/>
    <w:rsid w:val="00044D05"/>
    <w:rsid w:val="00073202"/>
    <w:rsid w:val="000B4C6F"/>
    <w:rsid w:val="000E123A"/>
    <w:rsid w:val="000F7818"/>
    <w:rsid w:val="000F786D"/>
    <w:rsid w:val="00113F38"/>
    <w:rsid w:val="00137ACB"/>
    <w:rsid w:val="001424D1"/>
    <w:rsid w:val="001522F1"/>
    <w:rsid w:val="00183C98"/>
    <w:rsid w:val="001B251D"/>
    <w:rsid w:val="001B3E7C"/>
    <w:rsid w:val="001C415F"/>
    <w:rsid w:val="001D3BDE"/>
    <w:rsid w:val="001E7C25"/>
    <w:rsid w:val="001F097D"/>
    <w:rsid w:val="00214F43"/>
    <w:rsid w:val="0022703E"/>
    <w:rsid w:val="0024329C"/>
    <w:rsid w:val="002444E8"/>
    <w:rsid w:val="00246B63"/>
    <w:rsid w:val="002832FF"/>
    <w:rsid w:val="002B2EC2"/>
    <w:rsid w:val="002B3A2E"/>
    <w:rsid w:val="002C5720"/>
    <w:rsid w:val="002C7D85"/>
    <w:rsid w:val="002D7A61"/>
    <w:rsid w:val="00335275"/>
    <w:rsid w:val="003A094E"/>
    <w:rsid w:val="003B4061"/>
    <w:rsid w:val="003C487D"/>
    <w:rsid w:val="004246A6"/>
    <w:rsid w:val="004371B6"/>
    <w:rsid w:val="00437ADE"/>
    <w:rsid w:val="0044033A"/>
    <w:rsid w:val="004601F8"/>
    <w:rsid w:val="0049223E"/>
    <w:rsid w:val="00497EA8"/>
    <w:rsid w:val="004A2C31"/>
    <w:rsid w:val="004C663F"/>
    <w:rsid w:val="004D23C6"/>
    <w:rsid w:val="0051608B"/>
    <w:rsid w:val="00575CA4"/>
    <w:rsid w:val="00595177"/>
    <w:rsid w:val="005B3B08"/>
    <w:rsid w:val="005F33A8"/>
    <w:rsid w:val="00614742"/>
    <w:rsid w:val="006271D0"/>
    <w:rsid w:val="00672AC9"/>
    <w:rsid w:val="00691E61"/>
    <w:rsid w:val="006926CC"/>
    <w:rsid w:val="00696AD7"/>
    <w:rsid w:val="006A3973"/>
    <w:rsid w:val="006C0EAE"/>
    <w:rsid w:val="00716516"/>
    <w:rsid w:val="00716CC7"/>
    <w:rsid w:val="00747311"/>
    <w:rsid w:val="0076471F"/>
    <w:rsid w:val="00774D7A"/>
    <w:rsid w:val="0078029F"/>
    <w:rsid w:val="00790903"/>
    <w:rsid w:val="007A12AC"/>
    <w:rsid w:val="007D2B4F"/>
    <w:rsid w:val="007D3D4A"/>
    <w:rsid w:val="007E0302"/>
    <w:rsid w:val="007F482C"/>
    <w:rsid w:val="00812223"/>
    <w:rsid w:val="008511A8"/>
    <w:rsid w:val="00867A27"/>
    <w:rsid w:val="008764BA"/>
    <w:rsid w:val="008D6B8D"/>
    <w:rsid w:val="00903B8E"/>
    <w:rsid w:val="00913D23"/>
    <w:rsid w:val="00921B64"/>
    <w:rsid w:val="00934133"/>
    <w:rsid w:val="0095002A"/>
    <w:rsid w:val="009723B8"/>
    <w:rsid w:val="00973C7C"/>
    <w:rsid w:val="009750D6"/>
    <w:rsid w:val="009A2B6E"/>
    <w:rsid w:val="009A7316"/>
    <w:rsid w:val="009D6B29"/>
    <w:rsid w:val="00A16CC6"/>
    <w:rsid w:val="00A41EED"/>
    <w:rsid w:val="00A6797D"/>
    <w:rsid w:val="00AB0D64"/>
    <w:rsid w:val="00AB5AEA"/>
    <w:rsid w:val="00AB5D42"/>
    <w:rsid w:val="00AB65FC"/>
    <w:rsid w:val="00AC560B"/>
    <w:rsid w:val="00AF0012"/>
    <w:rsid w:val="00B0307D"/>
    <w:rsid w:val="00B1297A"/>
    <w:rsid w:val="00B436E3"/>
    <w:rsid w:val="00B659DF"/>
    <w:rsid w:val="00B72CDB"/>
    <w:rsid w:val="00B745E2"/>
    <w:rsid w:val="00B86566"/>
    <w:rsid w:val="00BA4408"/>
    <w:rsid w:val="00BC6CB7"/>
    <w:rsid w:val="00C04B18"/>
    <w:rsid w:val="00C31015"/>
    <w:rsid w:val="00CD4C2A"/>
    <w:rsid w:val="00CE2479"/>
    <w:rsid w:val="00D14E58"/>
    <w:rsid w:val="00D1734F"/>
    <w:rsid w:val="00D37F85"/>
    <w:rsid w:val="00D40FB9"/>
    <w:rsid w:val="00D43C4B"/>
    <w:rsid w:val="00D67673"/>
    <w:rsid w:val="00D81AE7"/>
    <w:rsid w:val="00D90ACB"/>
    <w:rsid w:val="00DC02CB"/>
    <w:rsid w:val="00DF7FF1"/>
    <w:rsid w:val="00E30CDE"/>
    <w:rsid w:val="00E31CF2"/>
    <w:rsid w:val="00E439E3"/>
    <w:rsid w:val="00E5282E"/>
    <w:rsid w:val="00E642B8"/>
    <w:rsid w:val="00E704ED"/>
    <w:rsid w:val="00E73BD5"/>
    <w:rsid w:val="00E86E7B"/>
    <w:rsid w:val="00E920BB"/>
    <w:rsid w:val="00E92853"/>
    <w:rsid w:val="00EC4BE3"/>
    <w:rsid w:val="00F01986"/>
    <w:rsid w:val="00F01D53"/>
    <w:rsid w:val="00F10714"/>
    <w:rsid w:val="00F22668"/>
    <w:rsid w:val="00F276B9"/>
    <w:rsid w:val="00F411F2"/>
    <w:rsid w:val="00F467CA"/>
    <w:rsid w:val="00F80F01"/>
    <w:rsid w:val="00FA40E6"/>
    <w:rsid w:val="00FB27C9"/>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4A3B"/>
  <w15:docId w15:val="{FAD37253-9513-44D5-992F-7CD65F60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E3"/>
    <w:pPr>
      <w:widowControl w:val="0"/>
      <w:overflowPunct w:val="0"/>
      <w:autoSpaceDE w:val="0"/>
      <w:autoSpaceDN w:val="0"/>
      <w:adjustRightInd w:val="0"/>
      <w:spacing w:after="0" w:line="240" w:lineRule="auto"/>
      <w:textAlignment w:val="baseline"/>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E4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48D"/>
    <w:rPr>
      <w:rFonts w:ascii="Tahoma" w:hAnsi="Tahoma" w:cs="Tahoma"/>
      <w:sz w:val="16"/>
      <w:szCs w:val="16"/>
    </w:rPr>
  </w:style>
  <w:style w:type="character" w:customStyle="1" w:styleId="BalloonTextChar">
    <w:name w:val="Balloon Text Char"/>
    <w:basedOn w:val="DefaultParagraphFont"/>
    <w:link w:val="BalloonText"/>
    <w:uiPriority w:val="99"/>
    <w:semiHidden/>
    <w:rsid w:val="0004148D"/>
    <w:rPr>
      <w:rFonts w:ascii="Tahoma" w:eastAsia="Times New Roman" w:hAnsi="Tahoma" w:cs="Tahoma"/>
      <w:sz w:val="16"/>
      <w:szCs w:val="16"/>
    </w:rPr>
  </w:style>
  <w:style w:type="paragraph" w:styleId="NormalWeb">
    <w:name w:val="Normal (Web)"/>
    <w:basedOn w:val="Normal"/>
    <w:uiPriority w:val="99"/>
    <w:semiHidden/>
    <w:unhideWhenUsed/>
    <w:rsid w:val="0004148D"/>
    <w:pPr>
      <w:widowControl/>
      <w:overflowPunct/>
      <w:autoSpaceDE/>
      <w:autoSpaceDN/>
      <w:adjustRightInd/>
      <w:spacing w:before="100" w:beforeAutospacing="1" w:after="115"/>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20891">
      <w:bodyDiv w:val="1"/>
      <w:marLeft w:val="0"/>
      <w:marRight w:val="0"/>
      <w:marTop w:val="0"/>
      <w:marBottom w:val="0"/>
      <w:divBdr>
        <w:top w:val="none" w:sz="0" w:space="0" w:color="auto"/>
        <w:left w:val="none" w:sz="0" w:space="0" w:color="auto"/>
        <w:bottom w:val="none" w:sz="0" w:space="0" w:color="auto"/>
        <w:right w:val="none" w:sz="0" w:space="0" w:color="auto"/>
      </w:divBdr>
    </w:div>
    <w:div w:id="591276541">
      <w:bodyDiv w:val="1"/>
      <w:marLeft w:val="0"/>
      <w:marRight w:val="0"/>
      <w:marTop w:val="0"/>
      <w:marBottom w:val="0"/>
      <w:divBdr>
        <w:top w:val="none" w:sz="0" w:space="0" w:color="auto"/>
        <w:left w:val="none" w:sz="0" w:space="0" w:color="auto"/>
        <w:bottom w:val="none" w:sz="0" w:space="0" w:color="auto"/>
        <w:right w:val="none" w:sz="0" w:space="0" w:color="auto"/>
      </w:divBdr>
    </w:div>
    <w:div w:id="692192289">
      <w:bodyDiv w:val="1"/>
      <w:marLeft w:val="0"/>
      <w:marRight w:val="0"/>
      <w:marTop w:val="0"/>
      <w:marBottom w:val="0"/>
      <w:divBdr>
        <w:top w:val="none" w:sz="0" w:space="0" w:color="auto"/>
        <w:left w:val="none" w:sz="0" w:space="0" w:color="auto"/>
        <w:bottom w:val="none" w:sz="0" w:space="0" w:color="auto"/>
        <w:right w:val="none" w:sz="0" w:space="0" w:color="auto"/>
      </w:divBdr>
    </w:div>
    <w:div w:id="789981813">
      <w:bodyDiv w:val="1"/>
      <w:marLeft w:val="0"/>
      <w:marRight w:val="0"/>
      <w:marTop w:val="0"/>
      <w:marBottom w:val="0"/>
      <w:divBdr>
        <w:top w:val="none" w:sz="0" w:space="0" w:color="auto"/>
        <w:left w:val="none" w:sz="0" w:space="0" w:color="auto"/>
        <w:bottom w:val="none" w:sz="0" w:space="0" w:color="auto"/>
        <w:right w:val="none" w:sz="0" w:space="0" w:color="auto"/>
      </w:divBdr>
    </w:div>
    <w:div w:id="844174747">
      <w:bodyDiv w:val="1"/>
      <w:marLeft w:val="0"/>
      <w:marRight w:val="0"/>
      <w:marTop w:val="0"/>
      <w:marBottom w:val="0"/>
      <w:divBdr>
        <w:top w:val="none" w:sz="0" w:space="0" w:color="auto"/>
        <w:left w:val="none" w:sz="0" w:space="0" w:color="auto"/>
        <w:bottom w:val="none" w:sz="0" w:space="0" w:color="auto"/>
        <w:right w:val="none" w:sz="0" w:space="0" w:color="auto"/>
      </w:divBdr>
    </w:div>
    <w:div w:id="1370109204">
      <w:bodyDiv w:val="1"/>
      <w:marLeft w:val="0"/>
      <w:marRight w:val="0"/>
      <w:marTop w:val="0"/>
      <w:marBottom w:val="0"/>
      <w:divBdr>
        <w:top w:val="none" w:sz="0" w:space="0" w:color="auto"/>
        <w:left w:val="none" w:sz="0" w:space="0" w:color="auto"/>
        <w:bottom w:val="none" w:sz="0" w:space="0" w:color="auto"/>
        <w:right w:val="none" w:sz="0" w:space="0" w:color="auto"/>
      </w:divBdr>
    </w:div>
    <w:div w:id="1387601453">
      <w:bodyDiv w:val="1"/>
      <w:marLeft w:val="0"/>
      <w:marRight w:val="0"/>
      <w:marTop w:val="0"/>
      <w:marBottom w:val="0"/>
      <w:divBdr>
        <w:top w:val="none" w:sz="0" w:space="0" w:color="auto"/>
        <w:left w:val="none" w:sz="0" w:space="0" w:color="auto"/>
        <w:bottom w:val="none" w:sz="0" w:space="0" w:color="auto"/>
        <w:right w:val="none" w:sz="0" w:space="0" w:color="auto"/>
      </w:divBdr>
    </w:div>
    <w:div w:id="1634365969">
      <w:bodyDiv w:val="1"/>
      <w:marLeft w:val="0"/>
      <w:marRight w:val="0"/>
      <w:marTop w:val="0"/>
      <w:marBottom w:val="0"/>
      <w:divBdr>
        <w:top w:val="none" w:sz="0" w:space="0" w:color="auto"/>
        <w:left w:val="none" w:sz="0" w:space="0" w:color="auto"/>
        <w:bottom w:val="none" w:sz="0" w:space="0" w:color="auto"/>
        <w:right w:val="none" w:sz="0" w:space="0" w:color="auto"/>
      </w:divBdr>
    </w:div>
    <w:div w:id="18395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9</cp:revision>
  <dcterms:created xsi:type="dcterms:W3CDTF">2021-07-15T18:18:00Z</dcterms:created>
  <dcterms:modified xsi:type="dcterms:W3CDTF">2025-07-15T10:52:00Z</dcterms:modified>
</cp:coreProperties>
</file>