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mc="http://schemas.openxmlformats.org/markup-compatibility/2006" xmlns:r="http://schemas.openxmlformats.org/officeDocument/2006/relationships">
  <mc:Ignorable w14:val="http://schemas.microsoft.com/office/word/2010/wordml" w15:val="http://schemas.microsoft.com/office/word/2012/wordml"/>
  <w:body>
    <w:p>
      <w:pPr/>
      <w:r>
        <w:rPr/>
        <w:t xml:space="preserve">SECTION 00 00 00</w:t>
      </w:r>
    </w:p>
    <w:p>
      <w:pPr/>
      <w:r>
        <w:rPr/>
        <w:t xml:space="preserve">SECTION TITLE</w:t>
      </w:r>
    </w:p>
    <w:p>
      <w:pPr>
        <w:numPr>
          <w:numId w:val="1"/>
          <w:ilvl w:val="1"/>
        </w:numPr>
      </w:pPr>
      <w:r>
        <w:rPr/>
        <w:t xml:space="preserve">BWA-PART</w:t>
      </w:r>
    </w:p>
    <w:p>
      <w:pPr>
        <w:numPr>
          <w:numId w:val="1"/>
          <w:ilvl w:val="2"/>
        </w:numPr>
      </w:pPr>
      <w:r>
        <w:rPr/>
        <w:t xml:space="preserve">BWA-SUBSECTION1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2"/>
        </w:numPr>
      </w:pPr>
      <w:r>
        <w:rPr/>
        <w:t xml:space="preserve">BWA-SUBSECTION2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1"/>
        </w:numPr>
      </w:pPr>
      <w:r>
        <w:rPr/>
        <w:t xml:space="preserve">BWA-PART2</w:t>
      </w:r>
    </w:p>
    <w:p>
      <w:pPr>
        <w:numPr>
          <w:numId w:val="1"/>
          <w:ilvl w:val="2"/>
        </w:numPr>
      </w:pPr>
      <w:r>
        <w:rPr/>
        <w:t xml:space="preserve">BWA-SUBSECTION1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2"/>
        </w:numPr>
      </w:pPr>
      <w:r>
        <w:rPr/>
        <w:t xml:space="preserve">BWA-SUBSECTION2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/>
      <w:r>
        <w:rPr/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2.0"/>
      <w:lvlJc w:val="left"/>
      <w:pPr>
        <w:ind w:left="0" w:hanging="360"/>
      </w:pPr>
      <w:start w:val="1"/>
    </w:lvl>
    <w:lvl w:ilvl="1">
      <w:numFmt w:val="decimal"/>
      <w:lvlText w:val="2.02"/>
      <w:lvlJc w:val="left"/>
      <w:pPr>
        <w:ind w:left="720" w:hanging="360"/>
      </w:pPr>
      <w:start w:val="1"/>
    </w:lvl>
    <w:lvl w:ilvl="2">
      <w:numFmt w:val="upperLetter"/>
      <w:lvlText w:val="B."/>
      <w:lvlJc w:val="left"/>
      <w:pPr>
        <w:ind w:left="1440" w:hanging="360"/>
      </w:pPr>
      <w:start w:val="1"/>
    </w:lvl>
    <w:lvl w:ilvl="3">
      <w:numFmt w:val="decimal"/>
      <w:lvlText w:val="2."/>
      <w:lvlJc w:val="left"/>
      <w:pPr>
        <w:ind w:left="2160" w:hanging="360"/>
      </w:pPr>
      <w:start w:val="1"/>
    </w:lvl>
    <w:lvl w:ilvl="4">
      <w:numFmt w:val="lowerLetter"/>
      <w:lvlText w:val="b."/>
      <w:lvlJc w:val="left"/>
      <w:pPr>
        <w:ind w:left="2880" w:hanging="360"/>
      </w:pPr>
      <w:start w:val="1"/>
    </w:lvl>
    <w:lvl w:ilvl="5">
      <w:numFmt w:val="decimal"/>
      <w:lvlText w:val="ii."/>
      <w:lvlJc w:val="left"/>
      <w:pPr>
        <w:ind w:left="3600" w:hanging="360"/>
      </w:pPr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