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093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BCA6CD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FBEDA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C8FC5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48627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9969D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216096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27359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F5094A8" w14:textId="21647926" w:rsidR="0065542A" w:rsidRPr="0065542A" w:rsidRDefault="0065542A" w:rsidP="009A128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b/>
          <w:bCs/>
          <w:szCs w:val="21"/>
        </w:rPr>
        <w:t xml:space="preserve">Ans: </w:t>
      </w:r>
      <w:r>
        <w:rPr>
          <w:szCs w:val="21"/>
        </w:rPr>
        <w:t xml:space="preserve"> </w:t>
      </w:r>
      <w:r w:rsidR="009A1289">
        <w:rPr>
          <w:szCs w:val="21"/>
        </w:rPr>
        <w:t>T</w:t>
      </w:r>
      <w:r>
        <w:rPr>
          <w:szCs w:val="21"/>
        </w:rPr>
        <w:t>he answer is option B</w:t>
      </w:r>
      <w:r w:rsidR="009A1289">
        <w:rPr>
          <w:szCs w:val="21"/>
        </w:rPr>
        <w:t>[Explanation in ipynb file]</w:t>
      </w:r>
    </w:p>
    <w:p w14:paraId="374A6D3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4D44F4" w14:textId="1FF32936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9A1289">
        <w:rPr>
          <w:szCs w:val="21"/>
        </w:rPr>
        <w:t xml:space="preserve"> – </w:t>
      </w:r>
      <w:r w:rsidR="009A1289">
        <w:rPr>
          <w:b/>
          <w:bCs/>
          <w:szCs w:val="21"/>
        </w:rPr>
        <w:t>FALSE [</w:t>
      </w:r>
      <w:r w:rsidR="009A1289">
        <w:rPr>
          <w:szCs w:val="21"/>
        </w:rPr>
        <w:t>Explanation in ipynb file</w:t>
      </w:r>
      <w:r w:rsidR="009A1289">
        <w:rPr>
          <w:b/>
          <w:bCs/>
          <w:szCs w:val="21"/>
        </w:rPr>
        <w:t>]</w:t>
      </w:r>
    </w:p>
    <w:p w14:paraId="585B1A48" w14:textId="54CD4A2F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9A1289">
        <w:rPr>
          <w:szCs w:val="21"/>
        </w:rPr>
        <w:t xml:space="preserve"> – </w:t>
      </w:r>
      <w:r w:rsidR="009A1289">
        <w:rPr>
          <w:b/>
          <w:bCs/>
          <w:szCs w:val="21"/>
        </w:rPr>
        <w:t>TRUE [</w:t>
      </w:r>
      <w:r w:rsidR="009A1289">
        <w:rPr>
          <w:szCs w:val="21"/>
        </w:rPr>
        <w:t>Explanation in ipynb file</w:t>
      </w:r>
      <w:r w:rsidR="009A1289">
        <w:rPr>
          <w:b/>
          <w:bCs/>
          <w:szCs w:val="21"/>
        </w:rPr>
        <w:t>]</w:t>
      </w:r>
    </w:p>
    <w:p w14:paraId="3A0C2D9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6A2687" w14:textId="77777777" w:rsidR="004E0C1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07B045B6" w14:textId="03B750FC" w:rsidR="004E0C18" w:rsidRDefault="004E0C18" w:rsidP="004E0C18">
      <w:pPr>
        <w:pStyle w:val="BodyText"/>
        <w:tabs>
          <w:tab w:val="left" w:pos="5203"/>
        </w:tabs>
        <w:spacing w:before="167" w:line="276" w:lineRule="auto"/>
        <w:ind w:right="666"/>
      </w:pPr>
      <w:r>
        <w:rPr>
          <w:b/>
          <w:bCs/>
          <w:szCs w:val="21"/>
        </w:rPr>
        <w:t xml:space="preserve">Ans: 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rPr>
          <w:rFonts w:ascii="Cambria Math" w:hAnsi="Cambria Math"/>
        </w:rPr>
        <w:t xml:space="preserve">∼ </w:t>
      </w:r>
      <w:r>
        <w:t>N(µ1,</w:t>
      </w:r>
      <w:r>
        <w:rPr>
          <w:spacing w:val="-4"/>
        </w:rPr>
        <w:t xml:space="preserve"> </w:t>
      </w:r>
      <w:r>
        <w:t>σ1^2</w:t>
      </w:r>
      <w:r>
        <w:rPr>
          <w:spacing w:val="-2"/>
        </w:rPr>
        <w:t xml:space="preserve"> </w:t>
      </w:r>
      <w:r>
        <w:t>),</w:t>
      </w:r>
      <w:r>
        <w:rPr>
          <w:spacing w:val="-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rFonts w:ascii="Cambria Math" w:hAnsi="Cambria Math"/>
        </w:rPr>
        <w:t xml:space="preserve">∼ </w:t>
      </w:r>
      <w:r>
        <w:t>N(µ2,</w:t>
      </w:r>
      <w:r>
        <w:rPr>
          <w:spacing w:val="-4"/>
        </w:rPr>
        <w:t xml:space="preserve"> </w:t>
      </w:r>
      <w:r>
        <w:t>σ2^2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 independent</w:t>
      </w:r>
      <w:r>
        <w:rPr>
          <w:spacing w:val="40"/>
        </w:rPr>
        <w:t xml:space="preserve"> </w:t>
      </w:r>
      <w:r>
        <w:t>random variables then</w:t>
      </w:r>
      <w:r>
        <w:rPr>
          <w:spacing w:val="80"/>
        </w:rPr>
        <w:t xml:space="preserve"> </w:t>
      </w:r>
      <w:r>
        <w:t xml:space="preserve">X + Y </w:t>
      </w:r>
      <w:r>
        <w:rPr>
          <w:rFonts w:ascii="Cambria Math" w:hAnsi="Cambria Math"/>
        </w:rPr>
        <w:t xml:space="preserve">∼ </w:t>
      </w:r>
      <w:r>
        <w:t>N(µ1 + µ2, σ1^2 + σ2^2 ) , and</w:t>
      </w:r>
      <w:r>
        <w:tab/>
        <w:t xml:space="preserve">X − Y </w:t>
      </w:r>
      <w:r>
        <w:rPr>
          <w:rFonts w:ascii="Cambria Math" w:hAnsi="Cambria Math"/>
        </w:rPr>
        <w:t xml:space="preserve">∼ </w:t>
      </w:r>
      <w:r>
        <w:t>N(µ1 − µ2, σ1^2 + σ2^2 ) .</w:t>
      </w:r>
    </w:p>
    <w:p w14:paraId="106F01C1" w14:textId="77777777" w:rsidR="004E0C18" w:rsidRDefault="004E0C18" w:rsidP="004E0C18">
      <w:pPr>
        <w:pStyle w:val="BodyText"/>
        <w:spacing w:before="196" w:line="276" w:lineRule="auto"/>
        <w:ind w:right="152"/>
      </w:pPr>
      <w:r>
        <w:t>Similarly</w:t>
      </w:r>
      <w:r>
        <w:rPr>
          <w:spacing w:val="-1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X and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above, i.e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, then Z </w:t>
      </w:r>
      <w:r>
        <w:rPr>
          <w:rFonts w:ascii="Cambria Math" w:hAnsi="Cambria Math"/>
        </w:rPr>
        <w:t xml:space="preserve">∼ </w:t>
      </w:r>
      <w:r>
        <w:t>N(aµ1 + bµ2, a^2σ1^2 + b^2σ2^2 ).</w:t>
      </w:r>
    </w:p>
    <w:p w14:paraId="0DA30A28" w14:textId="77777777" w:rsidR="004E0C18" w:rsidRDefault="004E0C18" w:rsidP="004E0C18">
      <w:pPr>
        <w:pStyle w:val="BodyText"/>
        <w:spacing w:before="5"/>
        <w:ind w:left="0"/>
        <w:rPr>
          <w:sz w:val="16"/>
        </w:rPr>
      </w:pPr>
    </w:p>
    <w:p w14:paraId="42C9471F" w14:textId="467AF48C" w:rsidR="004E0C18" w:rsidRDefault="004E0C18" w:rsidP="004E0C18">
      <w:pPr>
        <w:pStyle w:val="BodyText"/>
        <w:spacing w:line="451" w:lineRule="auto"/>
        <w:ind w:right="6779"/>
      </w:pPr>
      <w:r>
        <w:t>Therefore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 2X1~N(2u,4 σ^2) and</w:t>
      </w:r>
    </w:p>
    <w:p w14:paraId="246436FA" w14:textId="77777777" w:rsidR="004E0C18" w:rsidRDefault="004E0C18" w:rsidP="004E0C18">
      <w:pPr>
        <w:pStyle w:val="BodyText"/>
        <w:spacing w:before="3" w:line="451" w:lineRule="auto"/>
        <w:ind w:right="5155"/>
        <w:rPr>
          <w:spacing w:val="-2"/>
        </w:rPr>
      </w:pPr>
      <w:r>
        <w:t>X1+X2</w:t>
      </w:r>
      <w:r>
        <w:rPr>
          <w:spacing w:val="-3"/>
        </w:rPr>
        <w:t xml:space="preserve"> </w:t>
      </w:r>
      <w:r>
        <w:t>~</w:t>
      </w:r>
      <w:r>
        <w:rPr>
          <w:spacing w:val="40"/>
        </w:rPr>
        <w:t xml:space="preserve"> </w:t>
      </w:r>
      <w:r>
        <w:t>N(µ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µ,</w:t>
      </w:r>
      <w:r>
        <w:rPr>
          <w:spacing w:val="-2"/>
        </w:rPr>
        <w:t xml:space="preserve"> </w:t>
      </w:r>
      <w:r>
        <w:t>σ^2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σ^2</w:t>
      </w:r>
      <w:r>
        <w:rPr>
          <w:spacing w:val="-2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~</w:t>
      </w:r>
      <w:r>
        <w:rPr>
          <w:spacing w:val="-2"/>
        </w:rPr>
        <w:t xml:space="preserve"> </w:t>
      </w:r>
    </w:p>
    <w:p w14:paraId="4BFF24E5" w14:textId="77777777" w:rsidR="004E0C18" w:rsidRDefault="004E0C18" w:rsidP="004E0C18">
      <w:pPr>
        <w:pStyle w:val="BodyText"/>
        <w:spacing w:before="3" w:line="451" w:lineRule="auto"/>
        <w:ind w:right="5155"/>
      </w:pPr>
      <w:r>
        <w:t>N(2</w:t>
      </w:r>
      <w:r>
        <w:rPr>
          <w:spacing w:val="-4"/>
        </w:rPr>
        <w:t xml:space="preserve"> </w:t>
      </w:r>
      <w:r>
        <w:t>u,</w:t>
      </w:r>
      <w:r>
        <w:rPr>
          <w:spacing w:val="-5"/>
        </w:rPr>
        <w:t xml:space="preserve"> </w:t>
      </w:r>
      <w:r>
        <w:t>2σ^2</w:t>
      </w:r>
      <w:r>
        <w:rPr>
          <w:spacing w:val="-2"/>
        </w:rPr>
        <w:t xml:space="preserve"> </w:t>
      </w:r>
      <w:r>
        <w:t>) 2X1-(X1+X2)</w:t>
      </w:r>
    </w:p>
    <w:p w14:paraId="3EBA38A5" w14:textId="339DE8F7" w:rsidR="004E0C18" w:rsidRDefault="004E0C18" w:rsidP="004E0C18">
      <w:pPr>
        <w:pStyle w:val="BodyText"/>
        <w:spacing w:before="3" w:line="451" w:lineRule="auto"/>
        <w:ind w:right="5155"/>
      </w:pPr>
      <w:r>
        <w:t xml:space="preserve"> = N( 4µ,6 σ^2)</w:t>
      </w:r>
    </w:p>
    <w:p w14:paraId="2B86CB77" w14:textId="091BD741" w:rsidR="004E0C18" w:rsidRPr="004E0C18" w:rsidRDefault="004E0C18" w:rsidP="004E0C18">
      <w:pPr>
        <w:shd w:val="clear" w:color="auto" w:fill="FFFFFF"/>
        <w:rPr>
          <w:rFonts w:ascii="Arial" w:eastAsia="Times New Roman" w:hAnsi="Arial" w:cs="Arial"/>
          <w:sz w:val="15"/>
          <w:szCs w:val="15"/>
          <w:lang w:val="en-IN" w:eastAsia="en-IN"/>
        </w:rPr>
      </w:pPr>
    </w:p>
    <w:p w14:paraId="51768B3A" w14:textId="004ACE2B" w:rsidR="004E0C18" w:rsidRPr="004E0C18" w:rsidRDefault="004E0C18" w:rsidP="004E0C1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5"/>
          <w:szCs w:val="15"/>
          <w:lang w:val="en-IN" w:eastAsia="en-IN"/>
        </w:rPr>
      </w:pPr>
    </w:p>
    <w:p w14:paraId="003E2093" w14:textId="4BC81E4A" w:rsidR="00155575" w:rsidRPr="00EE10F3" w:rsidRDefault="00155575" w:rsidP="004E0C1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     </w:t>
      </w:r>
    </w:p>
    <w:p w14:paraId="6A7460A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DAC917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54EC8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501D0C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1B339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BD9A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BCB0B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77321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6E669E8" w14:textId="691E2A31" w:rsidR="00155575" w:rsidRPr="009A1289" w:rsidRDefault="009A1289" w:rsidP="009A1289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Ans : </w:t>
      </w:r>
      <w:r>
        <w:rPr>
          <w:szCs w:val="21"/>
        </w:rPr>
        <w:t xml:space="preserve"> The Answer is option D [Explanation in ipynb file]</w:t>
      </w:r>
    </w:p>
    <w:p w14:paraId="0079CE9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BF71A2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1B2EC7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8273DB2" w14:textId="24D0B56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5CBB86F" w14:textId="6958D81B" w:rsidR="00F85815" w:rsidRPr="00F85815" w:rsidRDefault="00F85815" w:rsidP="00F85815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Ans: </w:t>
      </w:r>
      <w:r>
        <w:rPr>
          <w:szCs w:val="21"/>
        </w:rPr>
        <w:t>Answers in ipynb file</w:t>
      </w:r>
    </w:p>
    <w:sectPr w:rsidR="00F85815" w:rsidRPr="00F8581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4442938">
    <w:abstractNumId w:val="0"/>
  </w:num>
  <w:num w:numId="2" w16cid:durableId="387922866">
    <w:abstractNumId w:val="3"/>
  </w:num>
  <w:num w:numId="3" w16cid:durableId="863178338">
    <w:abstractNumId w:val="4"/>
  </w:num>
  <w:num w:numId="4" w16cid:durableId="898443493">
    <w:abstractNumId w:val="2"/>
  </w:num>
  <w:num w:numId="5" w16cid:durableId="1643537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0C18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542A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128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85815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A2A9"/>
  <w15:docId w15:val="{8B858DBF-A2B9-41EC-9836-97AC6D31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E0C18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E0C1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468</Words>
  <Characters>2132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Mohammed Nihaz</cp:lastModifiedBy>
  <cp:revision>6</cp:revision>
  <dcterms:created xsi:type="dcterms:W3CDTF">2013-09-25T17:43:00Z</dcterms:created>
  <dcterms:modified xsi:type="dcterms:W3CDTF">2023-01-03T08:46:00Z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d0f1b1393c1ef1337ee1c55aa8f912ef9dbbc47d8ee32f320c851255bb2b872e</vt:lpwstr>
  </property>
</Properties>
</file>