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4F6CD7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</w:t>
      </w:r>
      <w:r w:rsidR="009A65D3">
        <w:t>higher percent accuracy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4F6CD7" w:rsidRDefault="004F6CD7" w:rsidP="004F6CD7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310558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% Accuracy=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EF4430" w:rsidRDefault="001E0650" w:rsidP="00DE279D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</w:t>
      </w:r>
      <w:r w:rsidR="00151FB6">
        <w:t>, gender (nominal), age (ordinal</w:t>
      </w:r>
      <w:r w:rsidR="00BA4B2F">
        <w:t>), 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and if diabetic medication was prescribed</w:t>
      </w:r>
      <w:r w:rsidR="00E01AC7">
        <w:t xml:space="preserve"> (n</w:t>
      </w:r>
      <w:r w:rsidR="00415FDD">
        <w:t>ominal).</w:t>
      </w:r>
      <w:r w:rsidR="008863F3">
        <w:t xml:space="preserve"> </w:t>
      </w:r>
    </w:p>
    <w:p w:rsidR="00A6265B" w:rsidRDefault="00D12A51" w:rsidP="00DE279D">
      <w:pPr>
        <w:pStyle w:val="Text"/>
        <w:spacing w:after="120" w:line="228" w:lineRule="auto"/>
        <w:jc w:val="left"/>
      </w:pPr>
      <w:r>
        <w:t>McCoy</w:t>
      </w:r>
      <w:r w:rsidR="00315240">
        <w:t xml:space="preserve"> et al. [6]</w:t>
      </w:r>
      <w:r w:rsidR="007E10E3">
        <w:t xml:space="preserve"> </w:t>
      </w:r>
      <w:r w:rsidR="00A6265B">
        <w:t xml:space="preserve">suggests that </w:t>
      </w:r>
      <w:r w:rsidR="00C27008">
        <w:t xml:space="preserve">race, gender, </w:t>
      </w:r>
      <w:r w:rsidR="007A1937">
        <w:t xml:space="preserve">and </w:t>
      </w:r>
      <w:r w:rsidR="00C27008">
        <w:t>age</w:t>
      </w:r>
      <w:r w:rsidR="00A6265B">
        <w:t xml:space="preserve"> often play a factor in a person’</w:t>
      </w:r>
      <w:r w:rsidR="008356D1">
        <w:t>s risk</w:t>
      </w:r>
      <w:r w:rsidR="00A6265B">
        <w:t xml:space="preserve"> for</w:t>
      </w:r>
      <w:r w:rsidR="007A1937">
        <w:t xml:space="preserve"> being diagnosed with</w:t>
      </w:r>
      <w:r w:rsidR="00A6265B">
        <w:t xml:space="preserve"> diabetes</w:t>
      </w:r>
      <w:r w:rsidR="007A1937">
        <w:t>.</w:t>
      </w:r>
      <w:r w:rsidR="00EF2F4E">
        <w:t xml:space="preserve"> </w:t>
      </w:r>
      <w:r w:rsidR="00770442">
        <w:t>Among the patient population,</w:t>
      </w:r>
      <w:r w:rsidR="00B85680">
        <w:t xml:space="preserve"> </w:t>
      </w:r>
      <w:r w:rsidR="009D526F">
        <w:t xml:space="preserve">African-Americans, </w:t>
      </w:r>
      <w:r w:rsidR="00EF2F4E">
        <w:t>Asian</w:t>
      </w:r>
      <w:r w:rsidR="00CF108C">
        <w:t xml:space="preserve">s, </w:t>
      </w:r>
      <w:r w:rsidR="00EF2F4E">
        <w:t>Hispanic</w:t>
      </w:r>
      <w:r w:rsidR="00CF108C">
        <w:t>s, females, people who were</w:t>
      </w:r>
      <w:r w:rsidR="00291A4C">
        <w:t xml:space="preserve"> less than 75 years old were more at risk for hospital readmission due to </w:t>
      </w:r>
      <w:proofErr w:type="spellStart"/>
      <w:r w:rsidR="00291A4C">
        <w:t>dysglycemia</w:t>
      </w:r>
      <w:proofErr w:type="spellEnd"/>
      <w:r w:rsidR="0063468F">
        <w:t xml:space="preserve"> (either hypoglycemia or hyperglycemia)</w:t>
      </w:r>
      <w:r w:rsidR="00315240">
        <w:t xml:space="preserve"> </w:t>
      </w:r>
      <w:r w:rsidR="00C67571">
        <w:t>[</w:t>
      </w:r>
      <w:r w:rsidR="0086238E">
        <w:t>7</w:t>
      </w:r>
      <w:r w:rsidR="00C67571">
        <w:t>]</w:t>
      </w:r>
      <w:r w:rsidR="00291A4C">
        <w:t xml:space="preserve">. </w:t>
      </w:r>
      <w:r w:rsidR="00F94D9A">
        <w:t xml:space="preserve">Due to the significance of the patients’ race, gender, </w:t>
      </w:r>
      <w:r w:rsidR="00E45D62">
        <w:t xml:space="preserve">and age; </w:t>
      </w:r>
      <w:r w:rsidR="002E7360">
        <w:t xml:space="preserve">these four attributes will be incorporated into </w:t>
      </w:r>
      <w:r w:rsidR="001A2A1F">
        <w:t xml:space="preserve">the model. </w:t>
      </w:r>
    </w:p>
    <w:p w:rsidR="001A2A1F" w:rsidRPr="00F149E5" w:rsidRDefault="001A2A1F" w:rsidP="00DE279D">
      <w:pPr>
        <w:pStyle w:val="Text"/>
        <w:spacing w:after="120" w:line="228" w:lineRule="auto"/>
        <w:jc w:val="left"/>
      </w:pPr>
      <w:r w:rsidRPr="00F149E5">
        <w:t xml:space="preserve">In addition to the patients’ physical characteristics, the patients’ medical history must be taken into consideration as well. </w:t>
      </w:r>
      <w:r w:rsidR="00DC24D4" w:rsidRPr="00F149E5">
        <w:rPr>
          <w:spacing w:val="2"/>
          <w:shd w:val="clear" w:color="auto" w:fill="FCFCFC"/>
        </w:rPr>
        <w:t>While the overall 30-day readmission rate of hospitalized patients is 8.5–13.5 %, the 30-day readmission rate of diabetic patients is 14.4–22.7 %</w:t>
      </w:r>
      <w:r w:rsidR="001B4612" w:rsidRPr="00F149E5">
        <w:rPr>
          <w:spacing w:val="2"/>
          <w:shd w:val="clear" w:color="auto" w:fill="FCFCFC"/>
        </w:rPr>
        <w:t>. Estimates of readmission rates beyond 30 days after hospital discharge are even higher, with over 26 % of diabetic patients being readmitted within 3 months and 30 % within 1 year</w:t>
      </w:r>
      <w:r w:rsidR="00F149E5" w:rsidRPr="00F149E5">
        <w:rPr>
          <w:spacing w:val="2"/>
          <w:shd w:val="clear" w:color="auto" w:fill="FCFCFC"/>
        </w:rPr>
        <w:t xml:space="preserve"> [</w:t>
      </w:r>
      <w:r w:rsidR="002B0988">
        <w:rPr>
          <w:spacing w:val="2"/>
          <w:shd w:val="clear" w:color="auto" w:fill="FCFCFC"/>
        </w:rPr>
        <w:t>9</w:t>
      </w:r>
      <w:r w:rsidR="00F149E5" w:rsidRPr="00F149E5">
        <w:rPr>
          <w:spacing w:val="2"/>
          <w:shd w:val="clear" w:color="auto" w:fill="FCFCFC"/>
        </w:rPr>
        <w:t>]</w:t>
      </w:r>
      <w:r w:rsidR="001B4612" w:rsidRPr="00F149E5">
        <w:rPr>
          <w:spacing w:val="2"/>
          <w:shd w:val="clear" w:color="auto" w:fill="FCFCFC"/>
        </w:rPr>
        <w:t xml:space="preserve">. </w:t>
      </w:r>
      <w:r w:rsidR="00475D75">
        <w:rPr>
          <w:spacing w:val="2"/>
          <w:shd w:val="clear" w:color="auto" w:fill="FCFCFC"/>
        </w:rPr>
        <w:t xml:space="preserve">Because diabetes patients are </w:t>
      </w:r>
      <w:r w:rsidR="00BB2491">
        <w:rPr>
          <w:spacing w:val="2"/>
          <w:shd w:val="clear" w:color="auto" w:fill="FCFCFC"/>
        </w:rPr>
        <w:t xml:space="preserve">more likely to be readmitted, </w:t>
      </w:r>
      <w:r w:rsidR="00BB2491">
        <w:t>the number of emergency visits in the year preceding the encounter (numeric)</w:t>
      </w:r>
      <w:r w:rsidR="00F73725">
        <w:t xml:space="preserve"> and</w:t>
      </w:r>
      <w:r w:rsidR="00BB2491">
        <w:t xml:space="preserve"> the number of inpatient visits in the year preceding the encounter (numeric)</w:t>
      </w:r>
      <w:r w:rsidR="00F73725">
        <w:t xml:space="preserve"> co</w:t>
      </w:r>
      <w:r w:rsidR="007B3550">
        <w:t>uld help increase the accuracy of the model.</w:t>
      </w:r>
    </w:p>
    <w:p w:rsidR="00AC5B14" w:rsidRPr="00F149E5" w:rsidRDefault="00E218F4" w:rsidP="00DE279D">
      <w:pPr>
        <w:pStyle w:val="Text"/>
        <w:spacing w:after="120" w:line="228" w:lineRule="auto"/>
        <w:jc w:val="left"/>
      </w:pPr>
      <w:r w:rsidRPr="00F149E5">
        <w:t>By far, the most common reason why diabetes patients are readmitted into th</w:t>
      </w:r>
      <w:r w:rsidR="00FF657B" w:rsidRPr="00F149E5">
        <w:t xml:space="preserve">e hospital is due to </w:t>
      </w:r>
      <w:proofErr w:type="spellStart"/>
      <w:r w:rsidR="00FF657B" w:rsidRPr="00F149E5">
        <w:t>dysglycemia</w:t>
      </w:r>
      <w:proofErr w:type="spellEnd"/>
      <w:r w:rsidR="00FF657B" w:rsidRPr="00F149E5">
        <w:t xml:space="preserve"> [</w:t>
      </w:r>
      <w:r w:rsidR="0086238E" w:rsidRPr="00F149E5">
        <w:t>6</w:t>
      </w:r>
      <w:r w:rsidR="00FF657B" w:rsidRPr="00F149E5">
        <w:t>]</w:t>
      </w:r>
      <w:r w:rsidR="000F746B" w:rsidRPr="00F149E5">
        <w:t>.</w:t>
      </w:r>
      <w:r w:rsidR="00FF657B" w:rsidRPr="00F149E5">
        <w:t xml:space="preserve"> </w:t>
      </w:r>
      <w:r w:rsidR="00724B2A" w:rsidRPr="00F149E5">
        <w:t>Since many diabetes patients</w:t>
      </w:r>
      <w:r w:rsidR="000901FD" w:rsidRPr="00F149E5">
        <w:t>, especially patients diagnosed with type 2 diabetes,</w:t>
      </w:r>
      <w:r w:rsidR="00724B2A" w:rsidRPr="00F149E5">
        <w:t xml:space="preserve"> are prescribed</w:t>
      </w:r>
      <w:r w:rsidR="002A36F0" w:rsidRPr="00F149E5">
        <w:t xml:space="preserve"> diabetes</w:t>
      </w:r>
      <w:r w:rsidR="00724B2A" w:rsidRPr="00F149E5">
        <w:t xml:space="preserve"> medication</w:t>
      </w:r>
      <w:r w:rsidR="002A36F0" w:rsidRPr="00F149E5">
        <w:t xml:space="preserve"> and insulin therapy</w:t>
      </w:r>
      <w:r w:rsidR="00724B2A" w:rsidRPr="00F149E5">
        <w:t xml:space="preserve"> to help</w:t>
      </w:r>
      <w:r w:rsidR="002A36F0" w:rsidRPr="00F149E5">
        <w:t xml:space="preserve"> maintain targeted blood sugar levels</w:t>
      </w:r>
      <w:r w:rsidR="000901FD" w:rsidRPr="00F149E5">
        <w:t xml:space="preserve"> [</w:t>
      </w:r>
      <w:r w:rsidR="002B0988">
        <w:t>10</w:t>
      </w:r>
      <w:r w:rsidR="000901FD" w:rsidRPr="00F149E5">
        <w:t>]</w:t>
      </w:r>
      <w:r w:rsidR="00656EB6" w:rsidRPr="00F149E5">
        <w:t>,</w:t>
      </w:r>
      <w:r w:rsidR="00F029E7" w:rsidRPr="00F149E5">
        <w:t xml:space="preserve"> the patient’s medical history </w:t>
      </w:r>
      <w:r w:rsidR="00656EB6" w:rsidRPr="00F149E5">
        <w:t xml:space="preserve">could have a significant impact on the accuracy of the model; therefore, </w:t>
      </w:r>
      <w:r w:rsidR="00C34977" w:rsidRPr="00F149E5">
        <w:t>the model will take into consideration</w:t>
      </w:r>
      <w:r w:rsidR="007B50FD" w:rsidRPr="00F149E5">
        <w:t xml:space="preserve"> </w:t>
      </w:r>
      <w:proofErr w:type="gramStart"/>
      <w:r w:rsidR="00C34977" w:rsidRPr="00F149E5">
        <w:t>whether or not</w:t>
      </w:r>
      <w:proofErr w:type="gramEnd"/>
      <w:r w:rsidR="007B50FD" w:rsidRPr="00F149E5">
        <w:t xml:space="preserve"> diabetic medication was prescribed (nominal).</w:t>
      </w:r>
      <w:r w:rsidR="000901FD" w:rsidRPr="00F149E5">
        <w:t xml:space="preserve"> </w:t>
      </w:r>
    </w:p>
    <w:p w:rsidR="00415FDD" w:rsidRDefault="00415FDD" w:rsidP="00DE279D">
      <w:pPr>
        <w:pStyle w:val="Text"/>
        <w:spacing w:after="120" w:line="228" w:lineRule="auto"/>
        <w:jc w:val="left"/>
      </w:pPr>
      <w:r>
        <w:t>Because the dataset</w:t>
      </w:r>
      <w:r w:rsidR="002E45C4">
        <w:t xml:space="preserve"> has some missing values,</w:t>
      </w:r>
      <w:r>
        <w:t xml:space="preserve"> data entries with missing values </w:t>
      </w:r>
      <w:r w:rsidR="002E45C4">
        <w:t xml:space="preserve">will be discarded </w:t>
      </w:r>
      <w:r>
        <w:t xml:space="preserve">to </w:t>
      </w:r>
      <w:r w:rsidR="00E04FCC">
        <w:t>“</w:t>
      </w:r>
      <w:r>
        <w:t>clean</w:t>
      </w:r>
      <w:r w:rsidR="00E04FCC">
        <w:t>”</w:t>
      </w:r>
      <w:r>
        <w:t xml:space="preserve"> the data. Once t</w:t>
      </w:r>
      <w:r w:rsidR="002E45C4">
        <w:t>he data is cleaned,</w:t>
      </w:r>
      <w:r>
        <w:t xml:space="preserve"> the dataset</w:t>
      </w:r>
      <w:r w:rsidR="002E45C4">
        <w:t xml:space="preserve"> will be split</w:t>
      </w:r>
      <w:r>
        <w:t xml:space="preserve"> up into three portions: one portion will be used as a training set to train the machine learning model, one portion will be used as a validat</w:t>
      </w:r>
      <w:r w:rsidR="00E5104B">
        <w:t>ion</w:t>
      </w:r>
      <w:r>
        <w:t xml:space="preserve">, and the last portion of </w:t>
      </w:r>
      <w:r w:rsidR="00E5104B">
        <w:t>the dataset will be used to as the</w:t>
      </w:r>
      <w:r>
        <w:t xml:space="preserve">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194CC0" w:rsidRDefault="007A78F9" w:rsidP="007A78F9">
      <w:pPr>
        <w:adjustRightInd w:val="0"/>
      </w:pPr>
      <w:r>
        <w:tab/>
        <w:t xml:space="preserve">Four </w:t>
      </w:r>
      <w:r w:rsidR="00362957">
        <w:t xml:space="preserve">different methods will be </w:t>
      </w:r>
      <w:r w:rsidR="00F82FB7">
        <w:t>used for classification</w:t>
      </w:r>
      <w:r w:rsidR="00362957">
        <w:t xml:space="preserve">: </w:t>
      </w:r>
    </w:p>
    <w:p w:rsidR="00AA39DA" w:rsidRDefault="00AA39DA" w:rsidP="00AA39DA">
      <w:pPr>
        <w:pStyle w:val="ListParagraph"/>
        <w:numPr>
          <w:ilvl w:val="0"/>
          <w:numId w:val="24"/>
        </w:numPr>
        <w:adjustRightInd w:val="0"/>
      </w:pPr>
      <w:r>
        <w:t>A</w:t>
      </w:r>
      <w:r w:rsidR="00362957">
        <w:t xml:space="preserve"> model using clust</w:t>
      </w:r>
      <w:r>
        <w:t>ering and ANN</w:t>
      </w:r>
    </w:p>
    <w:p w:rsidR="00AA39DA" w:rsidRDefault="00AA39DA" w:rsidP="00AA39DA">
      <w:pPr>
        <w:pStyle w:val="ListParagraph"/>
        <w:numPr>
          <w:ilvl w:val="0"/>
          <w:numId w:val="24"/>
        </w:numPr>
        <w:adjustRightInd w:val="0"/>
      </w:pPr>
      <w:r>
        <w:t>H</w:t>
      </w:r>
      <w:r w:rsidR="00362957">
        <w:t>ierarchical clustering</w:t>
      </w:r>
    </w:p>
    <w:p w:rsidR="00AA39DA" w:rsidRDefault="00AA39DA" w:rsidP="00AA39DA">
      <w:pPr>
        <w:pStyle w:val="ListParagraph"/>
        <w:numPr>
          <w:ilvl w:val="0"/>
          <w:numId w:val="24"/>
        </w:numPr>
        <w:adjustRightInd w:val="0"/>
      </w:pPr>
      <w:r>
        <w:t>K-Nearest Neighbor (KNN)</w:t>
      </w:r>
    </w:p>
    <w:p w:rsidR="007A78F9" w:rsidRDefault="00AA39DA" w:rsidP="00AA39DA">
      <w:pPr>
        <w:pStyle w:val="ListParagraph"/>
        <w:numPr>
          <w:ilvl w:val="0"/>
          <w:numId w:val="24"/>
        </w:numPr>
        <w:adjustRightInd w:val="0"/>
      </w:pPr>
      <w:r>
        <w:t>C</w:t>
      </w:r>
      <w:r w:rsidR="00194CC0">
        <w:t>hanging the cla</w:t>
      </w:r>
      <w:r>
        <w:t>ss labels and then applying KNN</w:t>
      </w:r>
    </w:p>
    <w:p w:rsidR="00F82FB7" w:rsidRDefault="00F82FB7" w:rsidP="00256650">
      <w:pPr>
        <w:adjustRightInd w:val="0"/>
      </w:pPr>
    </w:p>
    <w:p w:rsidR="00AA39DA" w:rsidRDefault="00256650" w:rsidP="00256650">
      <w:pPr>
        <w:adjustRightInd w:val="0"/>
      </w:pPr>
      <w:r>
        <w:lastRenderedPageBreak/>
        <w:t>Diagram I: Flow chart of the system</w:t>
      </w:r>
    </w:p>
    <w:p w:rsidR="00256650" w:rsidRDefault="00256650" w:rsidP="00256650">
      <w:pPr>
        <w:adjustRightInd w:val="0"/>
        <w:rPr>
          <w:i/>
          <w:u w:val="single"/>
        </w:rPr>
      </w:pPr>
    </w:p>
    <w:p w:rsidR="00256650" w:rsidRDefault="00256650" w:rsidP="00F82FB7">
      <w:pPr>
        <w:adjustRightInd w:val="0"/>
        <w:spacing w:line="360" w:lineRule="auto"/>
      </w:pPr>
      <w:r w:rsidRPr="00256650">
        <w:rPr>
          <w:i/>
          <w:u w:val="single"/>
        </w:rPr>
        <w:t>Approach I</w:t>
      </w:r>
      <w:r>
        <w:t>:</w:t>
      </w:r>
      <w:r w:rsidR="00D64AB7">
        <w:t xml:space="preserve"> </w:t>
      </w:r>
      <w:r w:rsidR="00D64AB7">
        <w:t>K-means clustering &amp; ANN</w:t>
      </w:r>
    </w:p>
    <w:p w:rsidR="00257BC0" w:rsidRPr="009C3F1D" w:rsidRDefault="00815FFD" w:rsidP="008274FC">
      <w:pPr>
        <w:adjustRightInd w:val="0"/>
        <w:ind w:firstLine="202"/>
      </w:pPr>
      <w:r w:rsidRPr="009C3F1D">
        <w:t>A</w:t>
      </w:r>
      <w:r w:rsidR="00415FDD" w:rsidRPr="009C3F1D">
        <w:t xml:space="preserve"> </w:t>
      </w:r>
      <w:r w:rsidR="004A6366" w:rsidRPr="009C3F1D">
        <w:t>clustering</w:t>
      </w:r>
      <w:r w:rsidR="0016151E" w:rsidRPr="009C3F1D">
        <w:t xml:space="preserve"> algorithm</w:t>
      </w:r>
      <w:r w:rsidR="00360F32" w:rsidRPr="009C3F1D">
        <w:t xml:space="preserve"> (K-Means)</w:t>
      </w:r>
      <w:r w:rsidR="0016151E" w:rsidRPr="009C3F1D">
        <w:t xml:space="preserve"> </w:t>
      </w:r>
      <w:r w:rsidR="00E84B35" w:rsidRPr="009C3F1D">
        <w:t>will be used to organize</w:t>
      </w:r>
      <w:r w:rsidR="00360F32" w:rsidRPr="009C3F1D">
        <w:t xml:space="preserve"> the</w:t>
      </w:r>
      <w:r w:rsidR="0008729E" w:rsidRPr="009C3F1D">
        <w:t xml:space="preserve"> dataset into</w:t>
      </w:r>
      <w:r w:rsidR="00360F32" w:rsidRPr="009C3F1D">
        <w:t xml:space="preserve"> </w:t>
      </w:r>
      <w:r w:rsidR="007D7881" w:rsidRPr="009C3F1D">
        <w:t xml:space="preserve">four </w:t>
      </w:r>
      <w:r w:rsidR="00360F32" w:rsidRPr="009C3F1D">
        <w:t xml:space="preserve">homogenous groups. </w:t>
      </w:r>
      <w:r w:rsidR="00513ACD" w:rsidRPr="009C3F1D">
        <w:t xml:space="preserve">The rationale behind separating the dataset into </w:t>
      </w:r>
      <w:r w:rsidR="004D6E95" w:rsidRPr="009C3F1D">
        <w:t xml:space="preserve">these </w:t>
      </w:r>
      <w:r w:rsidR="00513ACD" w:rsidRPr="009C3F1D">
        <w:t>homogenous groups</w:t>
      </w:r>
      <w:r w:rsidR="00BB6614" w:rsidRPr="009C3F1D">
        <w:t xml:space="preserve"> is</w:t>
      </w:r>
      <w:r w:rsidR="0070110E" w:rsidRPr="009C3F1D">
        <w:t xml:space="preserve"> that the patients’ chances of readmission is </w:t>
      </w:r>
      <w:r w:rsidR="0086721F" w:rsidRPr="009C3F1D">
        <w:t>affected by</w:t>
      </w:r>
      <w:r w:rsidR="00513ACD" w:rsidRPr="009C3F1D">
        <w:t xml:space="preserve"> their lifestyle choices</w:t>
      </w:r>
      <w:r w:rsidR="00C54E10" w:rsidRPr="009C3F1D">
        <w:t xml:space="preserve"> [8]</w:t>
      </w:r>
      <w:r w:rsidR="00BE0B00" w:rsidRPr="009C3F1D">
        <w:t>.</w:t>
      </w:r>
      <w:r w:rsidR="00E478DC" w:rsidRPr="009C3F1D">
        <w:t xml:space="preserve"> Since the dataset does not include</w:t>
      </w:r>
      <w:r w:rsidR="00244F32" w:rsidRPr="009C3F1D">
        <w:t xml:space="preserve"> any information about</w:t>
      </w:r>
      <w:r w:rsidR="00E478DC" w:rsidRPr="009C3F1D">
        <w:t xml:space="preserve"> the patients’</w:t>
      </w:r>
      <w:r w:rsidR="00244F32" w:rsidRPr="009C3F1D">
        <w:t xml:space="preserve"> daily activities, exercising </w:t>
      </w:r>
      <w:r w:rsidR="003A3B17" w:rsidRPr="009C3F1D">
        <w:t>habits, eating habits</w:t>
      </w:r>
      <w:r w:rsidR="000C04A3" w:rsidRPr="009C3F1D">
        <w:t>,</w:t>
      </w:r>
      <w:r w:rsidR="003A3B17" w:rsidRPr="009C3F1D">
        <w:t xml:space="preserve"> etc.</w:t>
      </w:r>
      <w:r w:rsidR="000C04A3" w:rsidRPr="009C3F1D">
        <w:t xml:space="preserve"> clustering will be used to group patients into </w:t>
      </w:r>
      <w:r w:rsidR="00C54E10" w:rsidRPr="009C3F1D">
        <w:t xml:space="preserve">these </w:t>
      </w:r>
      <w:r w:rsidR="000C04A3" w:rsidRPr="009C3F1D">
        <w:t>groups</w:t>
      </w:r>
      <w:r w:rsidR="00E478DC" w:rsidRPr="009C3F1D">
        <w:t>.</w:t>
      </w:r>
      <w:r w:rsidR="00C54E10" w:rsidRPr="009C3F1D">
        <w:t xml:space="preserve"> </w:t>
      </w:r>
    </w:p>
    <w:p w:rsidR="009B544C" w:rsidRPr="009C3F1D" w:rsidRDefault="0054170D" w:rsidP="00C53D97">
      <w:pPr>
        <w:adjustRightInd w:val="0"/>
        <w:spacing w:after="120"/>
        <w:rPr>
          <w:color w:val="231F20"/>
          <w:lang w:eastAsia="zh-CN"/>
        </w:rPr>
      </w:pPr>
      <w:r w:rsidRPr="009C3F1D">
        <w:t>A</w:t>
      </w:r>
      <w:r w:rsidR="008274FC" w:rsidRPr="009C3F1D">
        <w:t>dditionally, a</w:t>
      </w:r>
      <w:r w:rsidRPr="009C3F1D">
        <w:t xml:space="preserve">ccording </w:t>
      </w:r>
      <w:r w:rsidR="00F42620" w:rsidRPr="009C3F1D">
        <w:t xml:space="preserve">to </w:t>
      </w:r>
      <w:r w:rsidR="00F42620" w:rsidRPr="009C3F1D">
        <w:rPr>
          <w:color w:val="000000"/>
          <w:shd w:val="clear" w:color="auto" w:fill="FFFFFF"/>
        </w:rPr>
        <w:t xml:space="preserve">Hu, </w:t>
      </w:r>
      <w:proofErr w:type="spellStart"/>
      <w:r w:rsidR="00F42620" w:rsidRPr="009C3F1D">
        <w:rPr>
          <w:color w:val="000000"/>
          <w:shd w:val="clear" w:color="auto" w:fill="FFFFFF"/>
        </w:rPr>
        <w:t>Gonsahn</w:t>
      </w:r>
      <w:proofErr w:type="spellEnd"/>
      <w:r w:rsidR="00F42620" w:rsidRPr="009C3F1D">
        <w:rPr>
          <w:color w:val="000000"/>
          <w:shd w:val="clear" w:color="auto" w:fill="FFFFFF"/>
        </w:rPr>
        <w:t xml:space="preserve"> and </w:t>
      </w:r>
      <w:proofErr w:type="spellStart"/>
      <w:r w:rsidR="00F42620" w:rsidRPr="009C3F1D">
        <w:rPr>
          <w:color w:val="000000"/>
          <w:shd w:val="clear" w:color="auto" w:fill="FFFFFF"/>
        </w:rPr>
        <w:t>Nerenz</w:t>
      </w:r>
      <w:proofErr w:type="spellEnd"/>
      <w:r w:rsidR="00F42620" w:rsidRPr="009C3F1D">
        <w:rPr>
          <w:color w:val="000000"/>
          <w:shd w:val="clear" w:color="auto" w:fill="FFFFFF"/>
        </w:rPr>
        <w:t xml:space="preserve"> [11]</w:t>
      </w:r>
      <w:r w:rsidR="006C13E2" w:rsidRPr="009C3F1D">
        <w:t xml:space="preserve">, </w:t>
      </w:r>
      <w:r w:rsidR="00961ABA" w:rsidRPr="009C3F1D">
        <w:t xml:space="preserve">patients who </w:t>
      </w:r>
      <w:r w:rsidR="00CB5D16" w:rsidRPr="009C3F1D">
        <w:t xml:space="preserve">lived in high poverty </w:t>
      </w:r>
      <w:r w:rsidR="000C7C03" w:rsidRPr="009C3F1D">
        <w:t>(median household income of about $38,000)</w:t>
      </w:r>
      <w:r w:rsidR="00CD50C0" w:rsidRPr="009C3F1D">
        <w:t xml:space="preserve"> and low education (less than a high school diploma)</w:t>
      </w:r>
      <w:r w:rsidR="000C7C03" w:rsidRPr="009C3F1D">
        <w:t xml:space="preserve"> </w:t>
      </w:r>
      <w:r w:rsidR="003D4595" w:rsidRPr="009C3F1D">
        <w:t xml:space="preserve">neighborhoods </w:t>
      </w:r>
      <w:r w:rsidR="00CB5D16" w:rsidRPr="009C3F1D">
        <w:t>were</w:t>
      </w:r>
      <w:r w:rsidR="0088649B" w:rsidRPr="009C3F1D">
        <w:t xml:space="preserve"> 28% more likely to be readmitted </w:t>
      </w:r>
      <w:r w:rsidR="000C7C03" w:rsidRPr="009C3F1D">
        <w:t>than those who lived elsewhere.</w:t>
      </w:r>
      <w:r w:rsidR="00A17440" w:rsidRPr="009C3F1D">
        <w:t xml:space="preserve"> </w:t>
      </w:r>
      <w:r w:rsidR="000C7C03" w:rsidRPr="009C3F1D">
        <w:rPr>
          <w:color w:val="000000"/>
          <w:shd w:val="clear" w:color="auto" w:fill="FFFFFF"/>
        </w:rPr>
        <w:t xml:space="preserve">Hu, </w:t>
      </w:r>
      <w:proofErr w:type="spellStart"/>
      <w:r w:rsidR="000C7C03" w:rsidRPr="009C3F1D">
        <w:rPr>
          <w:color w:val="000000"/>
          <w:shd w:val="clear" w:color="auto" w:fill="FFFFFF"/>
        </w:rPr>
        <w:t>Gonsahn</w:t>
      </w:r>
      <w:proofErr w:type="spellEnd"/>
      <w:r w:rsidR="000C7C03" w:rsidRPr="009C3F1D">
        <w:rPr>
          <w:color w:val="000000"/>
          <w:shd w:val="clear" w:color="auto" w:fill="FFFFFF"/>
        </w:rPr>
        <w:t xml:space="preserve"> and </w:t>
      </w:r>
      <w:proofErr w:type="spellStart"/>
      <w:r w:rsidR="000C7C03" w:rsidRPr="009C3F1D">
        <w:rPr>
          <w:color w:val="000000"/>
          <w:shd w:val="clear" w:color="auto" w:fill="FFFFFF"/>
        </w:rPr>
        <w:t>Nerenz</w:t>
      </w:r>
      <w:proofErr w:type="spellEnd"/>
      <w:r w:rsidR="000C7C03" w:rsidRPr="009C3F1D">
        <w:rPr>
          <w:color w:val="000000"/>
          <w:shd w:val="clear" w:color="auto" w:fill="FFFFFF"/>
        </w:rPr>
        <w:t xml:space="preserve"> [11]</w:t>
      </w:r>
      <w:r w:rsidR="003D4595" w:rsidRPr="009C3F1D">
        <w:rPr>
          <w:color w:val="000000"/>
          <w:shd w:val="clear" w:color="auto" w:fill="FFFFFF"/>
        </w:rPr>
        <w:t xml:space="preserve"> also</w:t>
      </w:r>
      <w:r w:rsidR="000C7C03" w:rsidRPr="009C3F1D">
        <w:rPr>
          <w:color w:val="000000"/>
          <w:shd w:val="clear" w:color="auto" w:fill="FFFFFF"/>
        </w:rPr>
        <w:t xml:space="preserve"> discussed that </w:t>
      </w:r>
      <w:r w:rsidR="00C225A2" w:rsidRPr="009C3F1D">
        <w:rPr>
          <w:color w:val="000000"/>
          <w:shd w:val="clear" w:color="auto" w:fill="FFFFFF"/>
        </w:rPr>
        <w:t xml:space="preserve">the </w:t>
      </w:r>
      <w:r w:rsidR="00C30337" w:rsidRPr="009C3F1D">
        <w:rPr>
          <w:color w:val="000000"/>
          <w:shd w:val="clear" w:color="auto" w:fill="FFFFFF"/>
        </w:rPr>
        <w:t>patients’</w:t>
      </w:r>
      <w:r w:rsidR="00BF5FF4" w:rsidRPr="009C3F1D">
        <w:rPr>
          <w:color w:val="000000"/>
          <w:shd w:val="clear" w:color="auto" w:fill="FFFFFF"/>
        </w:rPr>
        <w:t xml:space="preserve"> lifestyle choices and</w:t>
      </w:r>
      <w:r w:rsidR="00C30337" w:rsidRPr="009C3F1D">
        <w:rPr>
          <w:color w:val="000000"/>
          <w:shd w:val="clear" w:color="auto" w:fill="FFFFFF"/>
        </w:rPr>
        <w:t xml:space="preserve"> living conditions</w:t>
      </w:r>
      <w:r w:rsidR="00D617BB" w:rsidRPr="009C3F1D">
        <w:rPr>
          <w:color w:val="000000"/>
          <w:shd w:val="clear" w:color="auto" w:fill="FFFFFF"/>
        </w:rPr>
        <w:t xml:space="preserve"> </w:t>
      </w:r>
      <w:r w:rsidR="00D617BB" w:rsidRPr="009C3F1D">
        <w:rPr>
          <w:color w:val="231F20"/>
          <w:lang w:eastAsia="zh-CN"/>
        </w:rPr>
        <w:t>m</w:t>
      </w:r>
      <w:r w:rsidR="00C832D8" w:rsidRPr="009C3F1D">
        <w:rPr>
          <w:color w:val="231F20"/>
          <w:lang w:eastAsia="zh-CN"/>
        </w:rPr>
        <w:t>ay</w:t>
      </w:r>
      <w:r w:rsidR="00FF4458" w:rsidRPr="009C3F1D">
        <w:rPr>
          <w:color w:val="231F20"/>
          <w:lang w:eastAsia="zh-CN"/>
        </w:rPr>
        <w:t xml:space="preserve"> be</w:t>
      </w:r>
      <w:r w:rsidR="00D617BB" w:rsidRPr="009C3F1D">
        <w:rPr>
          <w:color w:val="231F20"/>
          <w:lang w:eastAsia="zh-CN"/>
        </w:rPr>
        <w:t xml:space="preserve"> </w:t>
      </w:r>
      <w:r w:rsidR="00C832D8" w:rsidRPr="009C3F1D">
        <w:rPr>
          <w:color w:val="231F20"/>
          <w:lang w:eastAsia="zh-CN"/>
        </w:rPr>
        <w:t>reflect</w:t>
      </w:r>
      <w:r w:rsidR="00FF4458" w:rsidRPr="009C3F1D">
        <w:rPr>
          <w:color w:val="231F20"/>
          <w:lang w:eastAsia="zh-CN"/>
        </w:rPr>
        <w:t>ed in their</w:t>
      </w:r>
      <w:r w:rsidR="00C30337" w:rsidRPr="009C3F1D">
        <w:rPr>
          <w:color w:val="231F20"/>
          <w:lang w:eastAsia="zh-CN"/>
        </w:rPr>
        <w:t xml:space="preserve"> income and education level</w:t>
      </w:r>
      <w:r w:rsidR="00C832D8" w:rsidRPr="009C3F1D">
        <w:rPr>
          <w:color w:val="231F20"/>
          <w:lang w:eastAsia="zh-CN"/>
        </w:rPr>
        <w:t xml:space="preserve"> </w:t>
      </w:r>
      <w:r w:rsidR="00C225A2" w:rsidRPr="009C3F1D">
        <w:rPr>
          <w:color w:val="231F20"/>
          <w:lang w:eastAsia="zh-CN"/>
        </w:rPr>
        <w:t>suggesting that</w:t>
      </w:r>
      <w:r w:rsidR="00D855B4" w:rsidRPr="009C3F1D">
        <w:rPr>
          <w:color w:val="231F20"/>
          <w:lang w:eastAsia="zh-CN"/>
        </w:rPr>
        <w:t xml:space="preserve"> patients’ who live in</w:t>
      </w:r>
      <w:r w:rsidR="00C225A2" w:rsidRPr="009C3F1D">
        <w:rPr>
          <w:color w:val="231F20"/>
          <w:lang w:eastAsia="zh-CN"/>
        </w:rPr>
        <w:t xml:space="preserve"> low-income, low-educated areas</w:t>
      </w:r>
      <w:r w:rsidR="00DE34D5" w:rsidRPr="009C3F1D">
        <w:rPr>
          <w:color w:val="000000"/>
          <w:shd w:val="clear" w:color="auto" w:fill="FFFFFF"/>
        </w:rPr>
        <w:t xml:space="preserve"> </w:t>
      </w:r>
      <w:r w:rsidR="00D855B4" w:rsidRPr="009C3F1D">
        <w:rPr>
          <w:color w:val="231F20"/>
          <w:lang w:eastAsia="zh-CN"/>
        </w:rPr>
        <w:t>would have less access to</w:t>
      </w:r>
      <w:r w:rsidR="00C832D8" w:rsidRPr="009C3F1D">
        <w:rPr>
          <w:color w:val="231F20"/>
          <w:lang w:eastAsia="zh-CN"/>
        </w:rPr>
        <w:t xml:space="preserve"> public transportation</w:t>
      </w:r>
      <w:r w:rsidR="00D855B4" w:rsidRPr="009C3F1D">
        <w:rPr>
          <w:color w:val="231F20"/>
          <w:lang w:eastAsia="zh-CN"/>
        </w:rPr>
        <w:t xml:space="preserve"> and</w:t>
      </w:r>
      <w:r w:rsidR="00C832D8" w:rsidRPr="009C3F1D">
        <w:rPr>
          <w:color w:val="231F20"/>
          <w:lang w:eastAsia="zh-CN"/>
        </w:rPr>
        <w:t xml:space="preserve"> resources such as grocery stores</w:t>
      </w:r>
      <w:r w:rsidR="00DE34D5" w:rsidRPr="009C3F1D">
        <w:rPr>
          <w:color w:val="231F20"/>
          <w:lang w:eastAsia="zh-CN"/>
        </w:rPr>
        <w:t xml:space="preserve"> </w:t>
      </w:r>
      <w:r w:rsidR="00C832D8" w:rsidRPr="009C3F1D">
        <w:rPr>
          <w:color w:val="231F20"/>
          <w:lang w:eastAsia="zh-CN"/>
        </w:rPr>
        <w:t>and pharmacies</w:t>
      </w:r>
      <w:r w:rsidR="00FF4458" w:rsidRPr="009C3F1D">
        <w:rPr>
          <w:color w:val="231F20"/>
          <w:lang w:eastAsia="zh-CN"/>
        </w:rPr>
        <w:t>.</w:t>
      </w:r>
      <w:r w:rsidR="008274FC" w:rsidRPr="009C3F1D">
        <w:rPr>
          <w:color w:val="231F20"/>
          <w:lang w:eastAsia="zh-CN"/>
        </w:rPr>
        <w:t xml:space="preserve"> Therefore,</w:t>
      </w:r>
      <w:r w:rsidR="00027F48" w:rsidRPr="009C3F1D">
        <w:rPr>
          <w:color w:val="231F20"/>
          <w:lang w:eastAsia="zh-CN"/>
        </w:rPr>
        <w:t xml:space="preserve"> it makes sense to partition</w:t>
      </w:r>
      <w:r w:rsidR="00C81730" w:rsidRPr="009C3F1D">
        <w:rPr>
          <w:color w:val="231F20"/>
          <w:lang w:eastAsia="zh-CN"/>
        </w:rPr>
        <w:t xml:space="preserve"> the dataset into four portions</w:t>
      </w:r>
      <w:r w:rsidR="00027F48" w:rsidRPr="009C3F1D">
        <w:rPr>
          <w:color w:val="231F20"/>
          <w:lang w:eastAsia="zh-CN"/>
        </w:rPr>
        <w:t xml:space="preserve"> because there are four socioeconomic classes</w:t>
      </w:r>
      <w:r w:rsidR="009B544C" w:rsidRPr="009C3F1D">
        <w:rPr>
          <w:color w:val="231F20"/>
          <w:lang w:eastAsia="zh-CN"/>
        </w:rPr>
        <w:t xml:space="preserve"> (upper class, middle class, working class, lower class)</w:t>
      </w:r>
      <w:r w:rsidR="00027F48" w:rsidRPr="009C3F1D">
        <w:rPr>
          <w:color w:val="231F20"/>
          <w:lang w:eastAsia="zh-CN"/>
        </w:rPr>
        <w:t xml:space="preserve"> in the United States</w:t>
      </w:r>
      <w:r w:rsidR="0042183D" w:rsidRPr="009C3F1D">
        <w:rPr>
          <w:color w:val="231F20"/>
          <w:lang w:eastAsia="zh-CN"/>
        </w:rPr>
        <w:t xml:space="preserve"> [12]</w:t>
      </w:r>
      <w:r w:rsidR="00027F48" w:rsidRPr="009C3F1D">
        <w:rPr>
          <w:color w:val="231F20"/>
          <w:lang w:eastAsia="zh-CN"/>
        </w:rPr>
        <w:t>.</w:t>
      </w:r>
    </w:p>
    <w:p w:rsidR="00256650" w:rsidRDefault="00360F32" w:rsidP="009B544C">
      <w:pPr>
        <w:adjustRightInd w:val="0"/>
        <w:ind w:firstLine="202"/>
      </w:pPr>
      <w:r>
        <w:t>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</w:t>
      </w:r>
      <w:r w:rsidR="00150ADF">
        <w:t>, and if diabetic medication was prescribed</w:t>
      </w:r>
      <w:r w:rsidR="009D23E5">
        <w:t xml:space="preserve"> as its input</w:t>
      </w:r>
      <w:r w:rsidR="00AC5EE2">
        <w:t>s (6</w:t>
      </w:r>
      <w:r w:rsidR="008D43BA">
        <w:t xml:space="preserve"> inputs)</w:t>
      </w:r>
      <w:r w:rsidR="00505FA3">
        <w:t xml:space="preserve"> in its input layer</w:t>
      </w:r>
      <w:r w:rsidR="00AC5EE2">
        <w:t>; and it will have three</w:t>
      </w:r>
      <w:r w:rsidR="00541E94">
        <w:t xml:space="preserve">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</w:t>
      </w:r>
    </w:p>
    <w:p w:rsidR="00256650" w:rsidRDefault="00256650" w:rsidP="009B544C">
      <w:pPr>
        <w:adjustRightInd w:val="0"/>
        <w:ind w:firstLine="202"/>
      </w:pPr>
    </w:p>
    <w:p w:rsidR="00256650" w:rsidRDefault="00256650" w:rsidP="009B544C">
      <w:pPr>
        <w:adjustRightInd w:val="0"/>
        <w:ind w:firstLine="202"/>
      </w:pPr>
    </w:p>
    <w:p w:rsidR="00256650" w:rsidRDefault="00256650" w:rsidP="009B544C">
      <w:pPr>
        <w:adjustRightInd w:val="0"/>
        <w:ind w:firstLine="202"/>
      </w:pPr>
    </w:p>
    <w:p w:rsidR="00E20229" w:rsidRPr="00256650" w:rsidRDefault="00545EF3" w:rsidP="000F259B">
      <w:pPr>
        <w:adjustRightInd w:val="0"/>
        <w:rPr>
          <w:color w:val="000000"/>
          <w:shd w:val="clear" w:color="auto" w:fill="FFFFFF"/>
        </w:rPr>
      </w:pPr>
      <w:r>
        <w:t>hospital within 6 months,</w:t>
      </w:r>
      <w:r w:rsidR="00541E94">
        <w:t xml:space="preserve"> after 6 months</w:t>
      </w:r>
      <w:r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  <w:r w:rsidR="009A65D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6400800" cy="3230880"/>
            <wp:effectExtent l="19050" t="19050" r="1905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0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AB7" w:rsidRDefault="009C3F1D" w:rsidP="002755C0">
      <w:pPr>
        <w:pStyle w:val="Text"/>
        <w:spacing w:after="120" w:line="228" w:lineRule="auto"/>
        <w:jc w:val="left"/>
      </w:pPr>
      <w:r>
        <w:t>As described in Diagram I, t</w:t>
      </w:r>
      <w:r w:rsidR="007415EC">
        <w:t xml:space="preserve">he heterogenous dataset is sorted into </w:t>
      </w:r>
      <w:r w:rsidR="001D4974">
        <w:t>K</w:t>
      </w:r>
      <w:r w:rsidR="006A707E">
        <w:t xml:space="preserve"> number of smaller homogenous</w:t>
      </w:r>
      <w:r w:rsidR="002E48B5">
        <w:t xml:space="preserve"> datasets;</w:t>
      </w:r>
      <w:r w:rsidR="0050268E">
        <w:t xml:space="preserve"> </w:t>
      </w:r>
      <w:r w:rsidR="00803AA0">
        <w:t>for each homogenous 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>b</w:t>
      </w:r>
      <w:r w:rsidR="009E6AA7">
        <w:t xml:space="preserve">e categorized into a </w:t>
      </w:r>
      <w:r w:rsidR="00037808">
        <w:t>homogenous</w:t>
      </w:r>
      <w:r w:rsidR="00847EAA">
        <w:t xml:space="preserve"> group, and then the </w:t>
      </w:r>
      <w:r w:rsidR="00EB524E">
        <w:t xml:space="preserve">class label will be determined using the homogenous group’s respective artificial neural network. </w:t>
      </w:r>
    </w:p>
    <w:p w:rsidR="00F82FB7" w:rsidRDefault="00D64AB7" w:rsidP="00F82FB7">
      <w:pPr>
        <w:adjustRightInd w:val="0"/>
        <w:spacing w:line="360" w:lineRule="auto"/>
      </w:pPr>
      <w:r w:rsidRPr="00256650">
        <w:rPr>
          <w:i/>
          <w:u w:val="single"/>
        </w:rPr>
        <w:t xml:space="preserve">Approach </w:t>
      </w:r>
      <w:r>
        <w:rPr>
          <w:i/>
          <w:u w:val="single"/>
        </w:rPr>
        <w:t>I</w:t>
      </w:r>
      <w:r w:rsidRPr="00256650">
        <w:rPr>
          <w:i/>
          <w:u w:val="single"/>
        </w:rPr>
        <w:t>I</w:t>
      </w:r>
      <w:r>
        <w:t xml:space="preserve">: </w:t>
      </w:r>
      <w:r>
        <w:t>Hierarchical clustering</w:t>
      </w:r>
    </w:p>
    <w:p w:rsidR="002329B3" w:rsidRDefault="002329B3" w:rsidP="00D64AB7">
      <w:pPr>
        <w:adjustRightInd w:val="0"/>
      </w:pPr>
      <w:r>
        <w:t>Use hierarchical clustering to find group data points and then use either an ANN or a KNN to classify the points</w:t>
      </w:r>
      <w:r w:rsidR="002755C0">
        <w:t>.</w:t>
      </w:r>
    </w:p>
    <w:p w:rsidR="002755C0" w:rsidRDefault="002755C0" w:rsidP="00D64AB7">
      <w:pPr>
        <w:adjustRightInd w:val="0"/>
      </w:pPr>
    </w:p>
    <w:p w:rsidR="002755C0" w:rsidRDefault="002755C0" w:rsidP="002755C0">
      <w:pPr>
        <w:pStyle w:val="Text"/>
        <w:spacing w:after="120" w:line="228" w:lineRule="auto"/>
        <w:ind w:firstLine="0"/>
        <w:jc w:val="left"/>
      </w:pPr>
      <w:r w:rsidRPr="00475A81">
        <w:rPr>
          <w:i/>
          <w:u w:val="single"/>
        </w:rPr>
        <w:t>Approach III</w:t>
      </w:r>
      <w:r>
        <w:t>: KNN</w:t>
      </w:r>
    </w:p>
    <w:p w:rsidR="002755C0" w:rsidRDefault="002755C0" w:rsidP="00D64AB7">
      <w:pPr>
        <w:adjustRightInd w:val="0"/>
      </w:pPr>
      <w:r>
        <w:t>Use</w:t>
      </w:r>
      <w:r w:rsidR="007174DC">
        <w:t xml:space="preserve"> training set to train</w:t>
      </w:r>
      <w:r>
        <w:t xml:space="preserve"> KNN</w:t>
      </w:r>
      <w:r w:rsidR="007174DC">
        <w:t>, use validation to find optimum K to be used by KNN algorithm, then use KNN classifier to</w:t>
      </w:r>
      <w:r>
        <w:t xml:space="preserve"> classify data points in test set</w:t>
      </w:r>
      <w:r w:rsidR="00F82FB7">
        <w:t>.</w:t>
      </w:r>
    </w:p>
    <w:p w:rsidR="004F24B3" w:rsidRDefault="004F24B3" w:rsidP="00D64AB7">
      <w:pPr>
        <w:adjustRightInd w:val="0"/>
      </w:pPr>
    </w:p>
    <w:p w:rsidR="004F24B3" w:rsidRDefault="004F24B3" w:rsidP="004F24B3">
      <w:pPr>
        <w:pStyle w:val="Text"/>
        <w:spacing w:after="120" w:line="228" w:lineRule="auto"/>
        <w:ind w:firstLine="0"/>
        <w:jc w:val="left"/>
      </w:pPr>
      <w:r>
        <w:rPr>
          <w:i/>
          <w:u w:val="single"/>
        </w:rPr>
        <w:t>Approach IV</w:t>
      </w:r>
      <w:r>
        <w:t xml:space="preserve">: </w:t>
      </w:r>
      <w:r>
        <w:t xml:space="preserve">Change class labels and use </w:t>
      </w:r>
      <w:r>
        <w:t>KNN</w:t>
      </w:r>
      <w:r>
        <w:t xml:space="preserve"> for classification</w:t>
      </w:r>
    </w:p>
    <w:p w:rsidR="00D64AB7" w:rsidRDefault="00330A63" w:rsidP="00D64AB7">
      <w:pPr>
        <w:pStyle w:val="Text"/>
        <w:spacing w:after="120" w:line="228" w:lineRule="auto"/>
        <w:ind w:firstLine="0"/>
        <w:jc w:val="left"/>
      </w:pPr>
      <w:r>
        <w:t>This approach involved changing all data points with class labels of “&gt;30 Days Readmitted” to “Not Readmitted”. From here, the goal of the project is to classify if patients are to be readmitted within 30 days.</w:t>
      </w:r>
    </w:p>
    <w:p w:rsidR="00330A63" w:rsidRPr="001D4974" w:rsidRDefault="00330A63" w:rsidP="00D64AB7">
      <w:pPr>
        <w:pStyle w:val="Text"/>
        <w:spacing w:after="120" w:line="228" w:lineRule="auto"/>
        <w:ind w:firstLine="0"/>
        <w:jc w:val="left"/>
      </w:pPr>
    </w:p>
    <w:p w:rsidR="00A264C5" w:rsidRDefault="00A264C5" w:rsidP="006A707E">
      <w:pPr>
        <w:pStyle w:val="Text"/>
        <w:spacing w:after="120" w:line="228" w:lineRule="auto"/>
        <w:ind w:firstLine="0"/>
        <w:jc w:val="left"/>
        <w:rPr>
          <w:b/>
        </w:rPr>
      </w:pPr>
      <w:r>
        <w:rPr>
          <w:b/>
        </w:rPr>
        <w:t>Results:</w:t>
      </w:r>
    </w:p>
    <w:p w:rsidR="009B4D35" w:rsidRDefault="00A264C5" w:rsidP="006A707E">
      <w:pPr>
        <w:pStyle w:val="Text"/>
        <w:spacing w:after="120" w:line="228" w:lineRule="auto"/>
        <w:ind w:firstLine="0"/>
        <w:jc w:val="left"/>
      </w:pPr>
      <w:r>
        <w:tab/>
      </w:r>
      <w:r w:rsidR="006E41B9">
        <w:t>T</w:t>
      </w:r>
      <w:r w:rsidR="00D51173">
        <w:t xml:space="preserve">he </w:t>
      </w:r>
      <w:r w:rsidR="006E41B9">
        <w:t xml:space="preserve">original </w:t>
      </w:r>
      <w:r w:rsidR="00D51173">
        <w:t>dataset had 101,</w:t>
      </w:r>
      <w:r w:rsidR="006E41B9">
        <w:t xml:space="preserve">776 data points. After cleaning the data, the dataset was reduced to </w:t>
      </w:r>
      <w:r w:rsidR="00BD17F8">
        <w:t>99,493 data points.</w:t>
      </w:r>
      <w:r w:rsidR="000A7AF1">
        <w:t xml:space="preserve"> </w:t>
      </w:r>
      <w:r w:rsidR="006222A2">
        <w:t>The dataset is then divided into portions, a training set</w:t>
      </w:r>
      <w:r w:rsidR="00155292">
        <w:t xml:space="preserve"> consisting of 34,000 data points</w:t>
      </w:r>
      <w:r w:rsidR="006222A2">
        <w:t>, a validation set</w:t>
      </w:r>
      <w:r w:rsidR="00155292">
        <w:t xml:space="preserve"> </w:t>
      </w:r>
      <w:r w:rsidR="00155292">
        <w:lastRenderedPageBreak/>
        <w:t>consisting of 34,000 data points</w:t>
      </w:r>
      <w:r w:rsidR="006222A2">
        <w:t>, and a testing set</w:t>
      </w:r>
      <w:r w:rsidR="00155292">
        <w:t xml:space="preserve"> consisting of 33,764 data points</w:t>
      </w:r>
      <w:r w:rsidR="006222A2">
        <w:t>.</w:t>
      </w:r>
      <w:r w:rsidR="00430917">
        <w:t xml:space="preserve"> </w:t>
      </w:r>
    </w:p>
    <w:p w:rsidR="00A04BDA" w:rsidRDefault="0077584E" w:rsidP="006A707E">
      <w:pPr>
        <w:pStyle w:val="Text"/>
        <w:spacing w:after="120" w:line="228" w:lineRule="auto"/>
        <w:ind w:firstLine="0"/>
        <w:jc w:val="left"/>
      </w:pPr>
      <w:r>
        <w:t>After testing the original approach (</w:t>
      </w:r>
      <w:r w:rsidR="00AC272C">
        <w:t>detailed in Diagram I and Approach I</w:t>
      </w:r>
      <w:r>
        <w:t xml:space="preserve">) </w:t>
      </w:r>
      <w:r w:rsidR="00925AA2">
        <w:t>did not perform as well as expected so three other approaches were also used to classify the dataset.</w:t>
      </w:r>
    </w:p>
    <w:p w:rsidR="00A04BDA" w:rsidRDefault="00A04BDA" w:rsidP="006A707E">
      <w:pPr>
        <w:pStyle w:val="Text"/>
        <w:spacing w:after="120" w:line="228" w:lineRule="auto"/>
        <w:ind w:firstLine="0"/>
        <w:jc w:val="left"/>
      </w:pPr>
    </w:p>
    <w:p w:rsidR="009B4D35" w:rsidRDefault="009B4D35" w:rsidP="006A707E">
      <w:pPr>
        <w:pStyle w:val="Text"/>
        <w:spacing w:after="120" w:line="228" w:lineRule="auto"/>
        <w:ind w:firstLine="0"/>
        <w:jc w:val="left"/>
      </w:pPr>
      <w:r w:rsidRPr="00394D01">
        <w:rPr>
          <w:i/>
          <w:u w:val="single"/>
        </w:rPr>
        <w:t xml:space="preserve">Approach </w:t>
      </w:r>
      <w:r w:rsidR="00AC272C" w:rsidRPr="00394D01">
        <w:rPr>
          <w:i/>
          <w:u w:val="single"/>
        </w:rPr>
        <w:t>I</w:t>
      </w:r>
      <w:r w:rsidR="00F175E5">
        <w:t>: K-means clustering &amp;</w:t>
      </w:r>
      <w:r>
        <w:t xml:space="preserve"> ANN</w:t>
      </w:r>
    </w:p>
    <w:p w:rsidR="00A264C5" w:rsidRDefault="00155292" w:rsidP="006A707E">
      <w:pPr>
        <w:pStyle w:val="Text"/>
        <w:spacing w:after="120" w:line="228" w:lineRule="auto"/>
        <w:ind w:firstLine="0"/>
        <w:jc w:val="left"/>
      </w:pPr>
      <w:r>
        <w:t>To train the model</w:t>
      </w:r>
      <w:r w:rsidR="00EE52D4">
        <w:t xml:space="preserve"> (Diagram 1)</w:t>
      </w:r>
      <w:r>
        <w:t>,</w:t>
      </w:r>
      <w:r w:rsidR="00430917">
        <w:t xml:space="preserve"> the K-means clustering algorithm was employed (K = 4)</w:t>
      </w:r>
      <w:r w:rsidR="008904DD">
        <w:t xml:space="preserve"> to partition the training set into four clusters</w:t>
      </w:r>
      <w:r w:rsidR="00430917">
        <w:t xml:space="preserve">. </w:t>
      </w:r>
      <w:r w:rsidR="006540CC">
        <w:t>The clusters Group1, Group2,</w:t>
      </w:r>
      <w:r w:rsidR="006540CC" w:rsidRPr="006540CC">
        <w:t xml:space="preserve"> </w:t>
      </w:r>
      <w:r w:rsidR="006540CC">
        <w:t>Group3</w:t>
      </w:r>
      <w:r w:rsidR="008904DD">
        <w:t>, and</w:t>
      </w:r>
      <w:r w:rsidR="006540CC">
        <w:t xml:space="preserve"> Group4, had </w:t>
      </w:r>
      <w:r w:rsidR="002617F2">
        <w:t xml:space="preserve">2,071 data points, 20,155 data points, 5,577 data points, and 6,197 data points respectively. </w:t>
      </w:r>
    </w:p>
    <w:p w:rsidR="00A04BDA" w:rsidRDefault="00E80B66" w:rsidP="00AC5EE2">
      <w:pPr>
        <w:pStyle w:val="Text"/>
        <w:spacing w:after="120" w:line="228" w:lineRule="auto"/>
        <w:ind w:firstLine="0"/>
        <w:jc w:val="left"/>
      </w:pPr>
      <w:r>
        <w:tab/>
      </w:r>
      <w:r w:rsidR="0046163C">
        <w:t xml:space="preserve">Once </w:t>
      </w:r>
      <w:r w:rsidR="008904DD">
        <w:t>the training set</w:t>
      </w:r>
      <w:r w:rsidR="0046163C">
        <w:t xml:space="preserve"> was partitioned into four clusters</w:t>
      </w:r>
      <w:r>
        <w:t>, four artificial neural networks</w:t>
      </w:r>
      <w:r w:rsidR="00E7759C">
        <w:t xml:space="preserve"> ANN</w:t>
      </w:r>
      <w:r w:rsidR="00E7759C">
        <w:rPr>
          <w:vertAlign w:val="subscript"/>
        </w:rPr>
        <w:t>1</w:t>
      </w:r>
      <w:r w:rsidR="00E7759C">
        <w:t>, ANN</w:t>
      </w:r>
      <w:r w:rsidR="00E7759C">
        <w:rPr>
          <w:vertAlign w:val="subscript"/>
        </w:rPr>
        <w:t>2</w:t>
      </w:r>
      <w:r w:rsidR="00E7759C">
        <w:t>, ANN</w:t>
      </w:r>
      <w:r w:rsidR="00E7759C">
        <w:rPr>
          <w:vertAlign w:val="subscript"/>
        </w:rPr>
        <w:t>3</w:t>
      </w:r>
      <w:r w:rsidR="00E7759C">
        <w:t>, ANN</w:t>
      </w:r>
      <w:r w:rsidR="00E7759C">
        <w:rPr>
          <w:vertAlign w:val="subscript"/>
        </w:rPr>
        <w:t>4</w:t>
      </w:r>
      <w:r>
        <w:t xml:space="preserve"> were</w:t>
      </w:r>
      <w:r w:rsidR="0046163C">
        <w:t xml:space="preserve"> trained </w:t>
      </w:r>
      <w:r w:rsidR="00B32049">
        <w:t xml:space="preserve">using data from Group1, Group2, </w:t>
      </w:r>
      <w:r w:rsidR="00080C49">
        <w:t xml:space="preserve">Group3, and Group4 respectively. </w:t>
      </w:r>
      <w:r w:rsidR="007D3EF6">
        <w:t>T</w:t>
      </w:r>
      <w:r w:rsidR="00D04952">
        <w:t>h</w:t>
      </w:r>
      <w:r w:rsidR="007D3EF6">
        <w:t>e</w:t>
      </w:r>
      <w:r w:rsidR="00D04952">
        <w:t xml:space="preserve"> </w:t>
      </w:r>
      <w:r w:rsidR="007D3EF6">
        <w:t>artificial neural network</w:t>
      </w:r>
      <w:r w:rsidR="00D04952">
        <w:t xml:space="preserve"> has </w:t>
      </w:r>
      <w:r w:rsidR="007D3EF6">
        <w:t xml:space="preserve">no hidden layers, only </w:t>
      </w:r>
      <w:r w:rsidR="00D04952">
        <w:t xml:space="preserve">an input layer </w:t>
      </w:r>
      <w:r w:rsidR="007D3EF6">
        <w:t xml:space="preserve">with 6 inputs </w:t>
      </w:r>
      <w:r w:rsidR="00D04952">
        <w:t>and an output layer</w:t>
      </w:r>
      <w:r w:rsidR="007D3EF6">
        <w:t xml:space="preserve"> with 3 outputs</w:t>
      </w:r>
      <w:r w:rsidR="00D04952">
        <w:t xml:space="preserve">. </w:t>
      </w:r>
    </w:p>
    <w:p w:rsidR="00A04BDA" w:rsidRDefault="00A04BDA" w:rsidP="00AC5EE2">
      <w:pPr>
        <w:pStyle w:val="Text"/>
        <w:spacing w:after="120" w:line="228" w:lineRule="auto"/>
        <w:ind w:firstLine="0"/>
        <w:jc w:val="left"/>
      </w:pPr>
    </w:p>
    <w:p w:rsidR="000433FF" w:rsidRDefault="009B07ED" w:rsidP="00AC5EE2">
      <w:pPr>
        <w:pStyle w:val="Text"/>
        <w:spacing w:after="120" w:line="228" w:lineRule="auto"/>
        <w:ind w:firstLine="0"/>
        <w:jc w:val="left"/>
      </w:pPr>
      <w:r>
        <w:t xml:space="preserve">The </w:t>
      </w:r>
      <w:r w:rsidR="007D3EF6">
        <w:t>resulting confusion matrices displaying</w:t>
      </w:r>
      <w:r w:rsidR="003E514B">
        <w:t xml:space="preserve"> the accuracy of the four artificial neural network</w:t>
      </w:r>
      <w:r w:rsidR="004A008D">
        <w:t>s</w:t>
      </w:r>
      <w:r w:rsidR="003E514B">
        <w:t xml:space="preserve"> </w:t>
      </w:r>
      <w:r>
        <w:t>is shown below in Figure 1-4:</w:t>
      </w:r>
    </w:p>
    <w:p w:rsidR="00394D01" w:rsidRDefault="00394D01" w:rsidP="000433FF">
      <w:pPr>
        <w:pStyle w:val="Text"/>
        <w:spacing w:line="240" w:lineRule="auto"/>
        <w:ind w:firstLine="0"/>
        <w:jc w:val="left"/>
      </w:pPr>
    </w:p>
    <w:p w:rsidR="009B07ED" w:rsidRPr="00080C49" w:rsidRDefault="009B07ED" w:rsidP="000433FF">
      <w:pPr>
        <w:pStyle w:val="Text"/>
        <w:spacing w:line="240" w:lineRule="auto"/>
        <w:ind w:firstLine="0"/>
        <w:jc w:val="left"/>
        <w:rPr>
          <w:vertAlign w:val="subscript"/>
        </w:rPr>
      </w:pPr>
      <w:r>
        <w:t xml:space="preserve">Figure 1: </w:t>
      </w:r>
      <w:r w:rsidR="000D28FF">
        <w:t>confusion matrix represe</w:t>
      </w:r>
      <w:r w:rsidR="00080C49">
        <w:t>nting training accuracy for ANN</w:t>
      </w:r>
      <w:r w:rsidR="00080C49">
        <w:rPr>
          <w:vertAlign w:val="subscript"/>
        </w:rPr>
        <w:t>1</w:t>
      </w:r>
    </w:p>
    <w:p w:rsidR="002D45EC" w:rsidRDefault="009B07ED" w:rsidP="002D45EC">
      <w:pPr>
        <w:pStyle w:val="Text"/>
        <w:spacing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0861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4289" r="6045" b="5024"/>
                    <a:stretch/>
                  </pic:blipFill>
                  <pic:spPr bwMode="auto">
                    <a:xfrm>
                      <a:off x="0" y="0"/>
                      <a:ext cx="3089787" cy="317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63C">
        <w:t xml:space="preserve"> </w:t>
      </w:r>
    </w:p>
    <w:p w:rsidR="002D45EC" w:rsidRDefault="002D45EC" w:rsidP="002D45EC">
      <w:pPr>
        <w:pStyle w:val="Text"/>
        <w:spacing w:line="228" w:lineRule="auto"/>
        <w:ind w:firstLine="0"/>
        <w:jc w:val="left"/>
      </w:pPr>
    </w:p>
    <w:p w:rsidR="002D1A04" w:rsidRDefault="002D1A04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D44D34" w:rsidRPr="00080C49" w:rsidRDefault="00D44D34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2: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2</w:t>
      </w:r>
    </w:p>
    <w:p w:rsidR="002771CE" w:rsidRDefault="00D44D34" w:rsidP="002D45EC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069741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5105" r="6658" b="4412"/>
                    <a:stretch/>
                  </pic:blipFill>
                  <pic:spPr bwMode="auto">
                    <a:xfrm>
                      <a:off x="0" y="0"/>
                      <a:ext cx="3076974" cy="317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000BC0" w:rsidRDefault="00000BC0" w:rsidP="00080C49">
      <w:pPr>
        <w:pStyle w:val="Text"/>
        <w:spacing w:line="240" w:lineRule="auto"/>
        <w:ind w:firstLine="0"/>
        <w:jc w:val="left"/>
      </w:pPr>
    </w:p>
    <w:p w:rsidR="00E7316C" w:rsidRPr="00080C49" w:rsidRDefault="00E7316C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3: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3</w:t>
      </w:r>
    </w:p>
    <w:p w:rsidR="00E7316C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055153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5105" r="6659" b="4821"/>
                    <a:stretch/>
                  </pic:blipFill>
                  <pic:spPr bwMode="auto">
                    <a:xfrm>
                      <a:off x="0" y="0"/>
                      <a:ext cx="3072329" cy="32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1CE" w:rsidRDefault="002771CE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C6000B" w:rsidRDefault="00C6000B" w:rsidP="00080C49">
      <w:pPr>
        <w:pStyle w:val="Text"/>
        <w:spacing w:line="240" w:lineRule="auto"/>
        <w:ind w:firstLine="0"/>
        <w:jc w:val="left"/>
      </w:pPr>
    </w:p>
    <w:p w:rsidR="000037B3" w:rsidRDefault="000037B3" w:rsidP="00080C49">
      <w:pPr>
        <w:pStyle w:val="Text"/>
        <w:spacing w:line="240" w:lineRule="auto"/>
        <w:ind w:firstLine="0"/>
        <w:jc w:val="left"/>
      </w:pPr>
    </w:p>
    <w:p w:rsidR="00442838" w:rsidRPr="00080C49" w:rsidRDefault="00442838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lastRenderedPageBreak/>
        <w:t>Figure 4: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4</w:t>
      </w:r>
    </w:p>
    <w:p w:rsidR="00442838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46400" cy="306453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" t="4902" r="6658" b="5025"/>
                    <a:stretch/>
                  </pic:blipFill>
                  <pic:spPr bwMode="auto">
                    <a:xfrm>
                      <a:off x="0" y="0"/>
                      <a:ext cx="2954166" cy="30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1B" w:rsidRDefault="002771CE" w:rsidP="002D1A04">
      <w:pPr>
        <w:pStyle w:val="Text"/>
        <w:spacing w:after="120" w:line="228" w:lineRule="auto"/>
        <w:ind w:firstLine="0"/>
        <w:jc w:val="left"/>
      </w:pPr>
      <w:r>
        <w:t xml:space="preserve">As stated, </w:t>
      </w:r>
      <w:r w:rsidR="002D45EC">
        <w:t xml:space="preserve">these confusion matrices represent the training accuracy </w:t>
      </w:r>
      <w:r w:rsidR="000D28FF">
        <w:t xml:space="preserve">of the four neural networks </w:t>
      </w:r>
      <w:r w:rsidR="002D45EC">
        <w:t xml:space="preserve">after the model has been trained on the training set. </w:t>
      </w:r>
      <w:r w:rsidR="00BA65C5">
        <w:t>According to the confusion matrix for ANN</w:t>
      </w:r>
      <w:r w:rsidR="00BA65C5">
        <w:rPr>
          <w:vertAlign w:val="subscript"/>
        </w:rPr>
        <w:t>1</w:t>
      </w:r>
      <w:r w:rsidR="00BA65C5">
        <w:t xml:space="preserve"> (Figure 1), </w:t>
      </w:r>
      <w:r w:rsidR="00581FB3">
        <w:t>the training accuracy is not very</w:t>
      </w:r>
      <w:r w:rsidR="00BA65C5">
        <w:t xml:space="preserve"> good as the neural network only classified </w:t>
      </w:r>
      <w:r w:rsidR="003E514B">
        <w:t>35</w:t>
      </w:r>
      <w:r w:rsidR="00297454">
        <w:t>.5% of the points correctly. ANN</w:t>
      </w:r>
      <w:r w:rsidR="00297454">
        <w:rPr>
          <w:vertAlign w:val="subscript"/>
        </w:rPr>
        <w:t>2</w:t>
      </w:r>
      <w:r w:rsidR="00297454">
        <w:t>, ANN</w:t>
      </w:r>
      <w:r w:rsidR="00297454">
        <w:rPr>
          <w:vertAlign w:val="subscript"/>
        </w:rPr>
        <w:t>3</w:t>
      </w:r>
      <w:r w:rsidR="00297454">
        <w:t>, and ANN</w:t>
      </w:r>
      <w:r w:rsidR="00297454">
        <w:rPr>
          <w:vertAlign w:val="subscript"/>
        </w:rPr>
        <w:t>4</w:t>
      </w:r>
      <w:r w:rsidR="00297454">
        <w:t xml:space="preserve"> </w:t>
      </w:r>
      <w:r w:rsidR="006C733A">
        <w:t xml:space="preserve">correctly classified </w:t>
      </w:r>
      <w:r w:rsidR="00B85E5D">
        <w:t>58%</w:t>
      </w:r>
      <w:r w:rsidR="003E514B">
        <w:t xml:space="preserve"> </w:t>
      </w:r>
      <w:r w:rsidR="006C733A">
        <w:t>of the data points on average. While the training accuracy for ANN</w:t>
      </w:r>
      <w:r w:rsidR="006C733A">
        <w:rPr>
          <w:vertAlign w:val="subscript"/>
        </w:rPr>
        <w:t>2</w:t>
      </w:r>
      <w:r w:rsidR="006C733A">
        <w:t>, ANN</w:t>
      </w:r>
      <w:r w:rsidR="006C733A">
        <w:rPr>
          <w:vertAlign w:val="subscript"/>
        </w:rPr>
        <w:t>3</w:t>
      </w:r>
      <w:r w:rsidR="006C733A">
        <w:t>, and ANN</w:t>
      </w:r>
      <w:r w:rsidR="006C733A">
        <w:rPr>
          <w:vertAlign w:val="subscript"/>
        </w:rPr>
        <w:t>4</w:t>
      </w:r>
      <w:r w:rsidR="006C733A">
        <w:t xml:space="preserve"> </w:t>
      </w:r>
      <w:r w:rsidR="001655AB">
        <w:t xml:space="preserve">are still quite poor, it is indeed </w:t>
      </w:r>
      <w:r w:rsidR="003E514B">
        <w:t xml:space="preserve">much better </w:t>
      </w:r>
      <w:r w:rsidR="00297454">
        <w:t>than ANN</w:t>
      </w:r>
      <w:r w:rsidR="00297454">
        <w:rPr>
          <w:vertAlign w:val="subscript"/>
        </w:rPr>
        <w:t>1</w:t>
      </w:r>
      <w:r w:rsidR="001655AB">
        <w:t xml:space="preserve">. </w:t>
      </w:r>
    </w:p>
    <w:p w:rsidR="004E4DD4" w:rsidRDefault="00A243F7" w:rsidP="00CE7F1B">
      <w:pPr>
        <w:pStyle w:val="Text"/>
        <w:spacing w:after="120" w:line="228" w:lineRule="auto"/>
        <w:jc w:val="left"/>
      </w:pPr>
      <w:r>
        <w:t xml:space="preserve">It should be noted that the number of points assigned to a cluster varies greatly every time the K-means </w:t>
      </w:r>
      <w:r w:rsidR="00BA65C5">
        <w:t>clustering algorithm is ran</w:t>
      </w:r>
      <w:r>
        <w:t xml:space="preserve">; </w:t>
      </w:r>
      <w:r w:rsidR="00B2540A">
        <w:t>therefore, the training accuracy could also vary greatly between each trial.</w:t>
      </w:r>
    </w:p>
    <w:p w:rsidR="00CE7F1B" w:rsidRDefault="00CE7F1B" w:rsidP="00CE7F1B">
      <w:pPr>
        <w:pStyle w:val="Text"/>
        <w:spacing w:after="120" w:line="228" w:lineRule="auto"/>
        <w:ind w:firstLine="0"/>
        <w:jc w:val="left"/>
      </w:pPr>
    </w:p>
    <w:p w:rsidR="000B7C06" w:rsidRDefault="004E4DD4" w:rsidP="008E53DB">
      <w:pPr>
        <w:pStyle w:val="Text"/>
        <w:spacing w:after="120" w:line="228" w:lineRule="auto"/>
        <w:ind w:firstLine="0"/>
        <w:jc w:val="left"/>
      </w:pPr>
      <w:r>
        <w:t>Figure 4: silhouette plot</w:t>
      </w:r>
      <w:r w:rsidR="00F91CFA">
        <w:t xml:space="preserve"> of K-means clustering algorithm</w:t>
      </w:r>
      <w:r w:rsidRPr="000B7C06">
        <w:t xml:space="preserve"> </w:t>
      </w:r>
    </w:p>
    <w:p w:rsidR="00487D6E" w:rsidRDefault="00487D6E" w:rsidP="000B7C06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139440" cy="2666740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4" t="1967" r="6880"/>
                    <a:stretch/>
                  </pic:blipFill>
                  <pic:spPr bwMode="auto">
                    <a:xfrm>
                      <a:off x="0" y="0"/>
                      <a:ext cx="3148423" cy="2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7FC" w:rsidRDefault="009A5344" w:rsidP="000B7C06">
      <w:pPr>
        <w:pStyle w:val="Text"/>
        <w:spacing w:after="120" w:line="228" w:lineRule="auto"/>
        <w:ind w:firstLine="0"/>
        <w:jc w:val="left"/>
      </w:pPr>
      <w:r>
        <w:t xml:space="preserve">The </w:t>
      </w:r>
      <w:r w:rsidR="00BB6E02">
        <w:t>reason why the number of points assigned to the clusters vary</w:t>
      </w:r>
      <w:r w:rsidR="00ED5B1F">
        <w:t xml:space="preserve"> is because </w:t>
      </w:r>
      <w:r w:rsidR="00D52527">
        <w:t>there were many misclassified data points</w:t>
      </w:r>
      <w:r w:rsidR="00A40128">
        <w:t xml:space="preserve"> as evidenced by t</w:t>
      </w:r>
      <w:r w:rsidR="00BA7F5A">
        <w:t>he</w:t>
      </w:r>
      <w:r w:rsidR="00610FB7">
        <w:t xml:space="preserve"> negative</w:t>
      </w:r>
      <w:r w:rsidR="00BA7F5A">
        <w:t xml:space="preserve"> silhouette </w:t>
      </w:r>
      <w:r w:rsidR="00610FB7">
        <w:t xml:space="preserve">values in the silhouette </w:t>
      </w:r>
      <w:r w:rsidR="00BA7F5A">
        <w:t xml:space="preserve">plot in Figure 4. </w:t>
      </w:r>
      <w:r w:rsidR="007A5EE6">
        <w:t>The most likely cause</w:t>
      </w:r>
      <w:r w:rsidR="00BA7F5A">
        <w:t xml:space="preserve"> for the </w:t>
      </w:r>
      <w:r w:rsidR="007A5EE6">
        <w:t xml:space="preserve">numerous misclassified data points is because the </w:t>
      </w:r>
      <w:r w:rsidR="006777FC">
        <w:t xml:space="preserve">dataset is not separable. </w:t>
      </w:r>
    </w:p>
    <w:p w:rsidR="00C6000B" w:rsidRDefault="007A5EE6" w:rsidP="000B7C06">
      <w:pPr>
        <w:pStyle w:val="Text"/>
        <w:spacing w:after="120" w:line="228" w:lineRule="auto"/>
        <w:ind w:firstLine="0"/>
        <w:jc w:val="left"/>
      </w:pPr>
      <w:r>
        <w:t xml:space="preserve"> </w:t>
      </w:r>
      <w:bookmarkStart w:id="0" w:name="_GoBack"/>
      <w:bookmarkEnd w:id="0"/>
    </w:p>
    <w:p w:rsidR="00490BE8" w:rsidRDefault="00490BE8" w:rsidP="000B7C06">
      <w:pPr>
        <w:pStyle w:val="Text"/>
        <w:spacing w:after="120" w:line="228" w:lineRule="auto"/>
        <w:ind w:firstLine="0"/>
        <w:jc w:val="left"/>
      </w:pPr>
      <w:r w:rsidRPr="00874922">
        <w:rPr>
          <w:i/>
          <w:u w:val="single"/>
        </w:rPr>
        <w:t xml:space="preserve">Approach </w:t>
      </w:r>
      <w:r w:rsidR="00874922" w:rsidRPr="00874922">
        <w:rPr>
          <w:i/>
          <w:u w:val="single"/>
        </w:rPr>
        <w:t>II</w:t>
      </w:r>
      <w:r>
        <w:t>: Hierarchical clustering</w:t>
      </w:r>
    </w:p>
    <w:p w:rsidR="000037B3" w:rsidRDefault="00BF7708" w:rsidP="000B7C06">
      <w:pPr>
        <w:pStyle w:val="Text"/>
        <w:spacing w:after="120" w:line="228" w:lineRule="auto"/>
        <w:ind w:firstLine="0"/>
        <w:jc w:val="left"/>
      </w:pPr>
      <w:r>
        <w:tab/>
        <w:t xml:space="preserve">The second approach tried was hierarchical clustering. </w:t>
      </w:r>
      <w:r w:rsidR="00872E15">
        <w:t>U</w:t>
      </w:r>
      <w:r w:rsidR="00FC3328">
        <w:t>nfortunately,</w:t>
      </w:r>
      <w:r w:rsidR="00872E15">
        <w:t xml:space="preserve"> hierarchical clustering yielded results that were</w:t>
      </w:r>
      <w:r w:rsidR="00FC3328">
        <w:t xml:space="preserve"> no better than K-means. The most likely reason for the failure of hierarchical clusterin</w:t>
      </w:r>
      <w:r w:rsidR="006C61BE">
        <w:t>g is probably because</w:t>
      </w:r>
      <w:r w:rsidR="000576B3">
        <w:t xml:space="preserve"> there were many misclassified data points which is cause by the dataset being misclassified</w:t>
      </w:r>
      <w:r w:rsidR="006C61BE">
        <w:t xml:space="preserve"> </w:t>
      </w:r>
      <w:r w:rsidR="007832C3">
        <w:t xml:space="preserve">which is also </w:t>
      </w:r>
      <w:r w:rsidR="006C61BE">
        <w:t>the same reason that resulted in the failure of K-means</w:t>
      </w:r>
      <w:r w:rsidR="0096119C">
        <w:t xml:space="preserve">. </w:t>
      </w:r>
    </w:p>
    <w:p w:rsidR="006054BC" w:rsidRDefault="006054BC" w:rsidP="000B7C06">
      <w:pPr>
        <w:pStyle w:val="Text"/>
        <w:spacing w:after="120" w:line="228" w:lineRule="auto"/>
        <w:ind w:firstLine="0"/>
        <w:jc w:val="left"/>
      </w:pPr>
    </w:p>
    <w:p w:rsidR="006C67B0" w:rsidRDefault="006C67B0" w:rsidP="000B7C06">
      <w:pPr>
        <w:pStyle w:val="Text"/>
        <w:spacing w:after="120" w:line="228" w:lineRule="auto"/>
        <w:ind w:firstLine="0"/>
        <w:jc w:val="left"/>
      </w:pPr>
      <w:r>
        <w:t>Figure 5: Dendrogram</w:t>
      </w:r>
    </w:p>
    <w:p w:rsidR="006C67B0" w:rsidRDefault="006C67B0" w:rsidP="000B7C06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177540" cy="2699104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" t="1967" r="8354"/>
                    <a:stretch/>
                  </pic:blipFill>
                  <pic:spPr bwMode="auto">
                    <a:xfrm>
                      <a:off x="0" y="0"/>
                      <a:ext cx="3289606" cy="27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A81" w:rsidRDefault="009079EB" w:rsidP="000B7C06">
      <w:pPr>
        <w:pStyle w:val="Text"/>
        <w:spacing w:after="120" w:line="228" w:lineRule="auto"/>
        <w:ind w:firstLine="0"/>
        <w:jc w:val="left"/>
      </w:pPr>
      <w:r>
        <w:t xml:space="preserve">When looking at Figure 5, the dendrogram shows that </w:t>
      </w:r>
      <w:r w:rsidR="00F24A37">
        <w:t xml:space="preserve">a linking distance of around 13 is a good cutoff point and it seems that </w:t>
      </w:r>
      <w:r w:rsidR="00121841">
        <w:t>the dataset can be broken up into roughly four</w:t>
      </w:r>
      <w:r w:rsidR="00F24A37">
        <w:t xml:space="preserve"> clusters</w:t>
      </w:r>
      <w:r w:rsidR="00121841">
        <w:t xml:space="preserve">. </w:t>
      </w:r>
      <w:r w:rsidR="003357D0">
        <w:t xml:space="preserve">However, because the data is inseparable, </w:t>
      </w:r>
      <w:r w:rsidR="000C532E">
        <w:t xml:space="preserve">hierarchical </w:t>
      </w:r>
      <w:r w:rsidR="003357D0">
        <w:t>cluster</w:t>
      </w:r>
      <w:r w:rsidR="009965BA">
        <w:t>ing</w:t>
      </w:r>
      <w:r w:rsidR="00C4002C">
        <w:t xml:space="preserve"> is not an effective means to separate the data </w:t>
      </w:r>
      <w:r w:rsidR="006A0153">
        <w:t>points and increase the accuracy of the model</w:t>
      </w:r>
      <w:r w:rsidR="003357D0">
        <w:t xml:space="preserve">. </w:t>
      </w:r>
      <w:r w:rsidR="000C532E">
        <w:t>Therefore, since hierarchical clustering did not work, there was no reason to continue with attempting to classify the data points in the test set</w:t>
      </w:r>
      <w:r w:rsidR="00A0769E">
        <w:t xml:space="preserve"> using this approach.</w:t>
      </w:r>
    </w:p>
    <w:p w:rsidR="004F0051" w:rsidRDefault="004F0051" w:rsidP="000B7C06">
      <w:pPr>
        <w:pStyle w:val="Text"/>
        <w:spacing w:after="120" w:line="228" w:lineRule="auto"/>
        <w:ind w:firstLine="0"/>
        <w:jc w:val="left"/>
      </w:pPr>
    </w:p>
    <w:p w:rsidR="00475A81" w:rsidRDefault="00475A81" w:rsidP="000B7C06">
      <w:pPr>
        <w:pStyle w:val="Text"/>
        <w:spacing w:after="120" w:line="228" w:lineRule="auto"/>
        <w:ind w:firstLine="0"/>
        <w:jc w:val="left"/>
      </w:pPr>
      <w:r w:rsidRPr="00475A81">
        <w:rPr>
          <w:i/>
          <w:u w:val="single"/>
        </w:rPr>
        <w:t>Approach III</w:t>
      </w:r>
      <w:r>
        <w:t>: KNN</w:t>
      </w:r>
    </w:p>
    <w:p w:rsidR="00475A81" w:rsidRDefault="00475A81" w:rsidP="000B7C06">
      <w:pPr>
        <w:pStyle w:val="Text"/>
        <w:spacing w:after="120" w:line="228" w:lineRule="auto"/>
        <w:ind w:firstLine="0"/>
        <w:jc w:val="left"/>
      </w:pPr>
      <w:r>
        <w:tab/>
        <w:t xml:space="preserve">Another approach that was tried was using KNN. KNN was used to </w:t>
      </w:r>
      <w:r w:rsidR="000B5CF5">
        <w:t>classify the points in the validation set</w:t>
      </w:r>
      <w:r w:rsidR="00902829">
        <w:t xml:space="preserve"> and the test set. The validation accuracy and the testing accuracy wer</w:t>
      </w:r>
      <w:r w:rsidR="00A345E0">
        <w:t>e about 50% which is not very good. Additionally, finding the optimal number of nearest</w:t>
      </w:r>
      <w:r w:rsidR="00F251D1">
        <w:t xml:space="preserve"> neighbor</w:t>
      </w:r>
      <w:r w:rsidR="006054BC">
        <w:t xml:space="preserve">s also proved to be </w:t>
      </w:r>
      <w:proofErr w:type="gramStart"/>
      <w:r w:rsidR="006054BC">
        <w:t>an</w:t>
      </w:r>
      <w:proofErr w:type="gramEnd"/>
      <w:r w:rsidR="006054BC">
        <w:t xml:space="preserve"> very</w:t>
      </w:r>
      <w:r w:rsidR="00B71230">
        <w:t xml:space="preserve"> computationally expensive task; therefore, KNN is not a suitable option to class</w:t>
      </w:r>
      <w:r w:rsidR="00C6000B">
        <w:t>ify this data set.</w:t>
      </w:r>
      <w:r w:rsidR="00A345E0">
        <w:t xml:space="preserve"> </w:t>
      </w:r>
    </w:p>
    <w:p w:rsidR="00B71230" w:rsidRDefault="00B71230" w:rsidP="000B7C06">
      <w:pPr>
        <w:pStyle w:val="Text"/>
        <w:spacing w:after="120" w:line="228" w:lineRule="auto"/>
        <w:ind w:firstLine="0"/>
        <w:jc w:val="left"/>
      </w:pPr>
    </w:p>
    <w:p w:rsidR="00F175E5" w:rsidRDefault="00F175E5" w:rsidP="00F175E5">
      <w:pPr>
        <w:pStyle w:val="Text"/>
        <w:spacing w:after="120" w:line="228" w:lineRule="auto"/>
        <w:ind w:firstLine="0"/>
        <w:jc w:val="left"/>
      </w:pPr>
      <w:r>
        <w:rPr>
          <w:i/>
          <w:u w:val="single"/>
        </w:rPr>
        <w:lastRenderedPageBreak/>
        <w:t>Approach IV</w:t>
      </w:r>
      <w:r>
        <w:t>: Changing the class labels &amp; KNN</w:t>
      </w:r>
    </w:p>
    <w:p w:rsidR="00B71230" w:rsidRDefault="00F175E5" w:rsidP="00A13070">
      <w:pPr>
        <w:pStyle w:val="Text"/>
        <w:spacing w:after="120" w:line="228" w:lineRule="auto"/>
        <w:ind w:firstLine="0"/>
        <w:jc w:val="left"/>
      </w:pPr>
      <w:r>
        <w:tab/>
      </w:r>
      <w:r w:rsidR="00512DDB">
        <w:t>W</w:t>
      </w:r>
      <w:r w:rsidR="002C2592">
        <w:t xml:space="preserve">hen </w:t>
      </w:r>
      <w:r w:rsidR="00512DDB">
        <w:t>the class labels</w:t>
      </w:r>
      <w:r w:rsidR="002C2592">
        <w:t xml:space="preserve"> were changed</w:t>
      </w:r>
      <w:r w:rsidR="00512DDB">
        <w:t>,</w:t>
      </w:r>
      <w:r w:rsidR="002C2592">
        <w:t xml:space="preserve"> </w:t>
      </w:r>
      <w:r w:rsidR="00C6282E">
        <w:t xml:space="preserve">the training set now consists of </w:t>
      </w:r>
      <w:r w:rsidR="00F567A1">
        <w:t>30</w:t>
      </w:r>
      <w:r w:rsidR="00C6282E">
        <w:t>,125 data points</w:t>
      </w:r>
      <w:r w:rsidR="00F567A1">
        <w:t xml:space="preserve"> labeled “</w:t>
      </w:r>
      <w:r w:rsidR="00D924AC">
        <w:t>Not R</w:t>
      </w:r>
      <w:r w:rsidR="00F567A1">
        <w:t>eadmitted”</w:t>
      </w:r>
      <w:r w:rsidR="00512DDB">
        <w:t xml:space="preserve"> </w:t>
      </w:r>
      <w:r w:rsidR="00C6282E">
        <w:t>and 3</w:t>
      </w:r>
      <w:r w:rsidR="00D924AC">
        <w:t>,875 data points that are labeled</w:t>
      </w:r>
      <w:r w:rsidR="00C6282E">
        <w:t xml:space="preserve"> “</w:t>
      </w:r>
      <w:r w:rsidR="00D924AC">
        <w:t>&lt;30 Days Readmitted</w:t>
      </w:r>
      <w:r w:rsidR="00C6282E">
        <w:t>”</w:t>
      </w:r>
      <w:r w:rsidR="00D924AC">
        <w:t>.</w:t>
      </w:r>
    </w:p>
    <w:p w:rsidR="009A5344" w:rsidRDefault="00A13070" w:rsidP="00A13070">
      <w:pPr>
        <w:pStyle w:val="Text"/>
        <w:spacing w:after="120" w:line="228" w:lineRule="auto"/>
        <w:jc w:val="left"/>
      </w:pPr>
      <w:r>
        <w:t xml:space="preserve">When using KNN to classify the data points, setting K = 1 results in a </w:t>
      </w:r>
      <w:r w:rsidR="00310748">
        <w:t>testing accuracy of 80.5%, a sensitivity of 17.11%, and a specificity of 88.23%</w:t>
      </w:r>
      <w:r w:rsidR="00F03E49">
        <w:t>. If K &gt; 15, the accuracy would increase to over 89%</w:t>
      </w:r>
      <w:r w:rsidR="000838BA">
        <w:t>;</w:t>
      </w:r>
      <w:r w:rsidR="00F03E49">
        <w:t xml:space="preserve"> however, the </w:t>
      </w:r>
      <w:r w:rsidR="004564CD">
        <w:t xml:space="preserve">sensitivity would decrease to less than 1%. Therefore, it is determined that it is best to set K = 1. </w:t>
      </w:r>
    </w:p>
    <w:p w:rsidR="00202B1D" w:rsidRDefault="00A641E7" w:rsidP="00202B1D">
      <w:pPr>
        <w:pStyle w:val="Text"/>
        <w:spacing w:after="120" w:line="228" w:lineRule="auto"/>
        <w:ind w:firstLine="0"/>
        <w:jc w:val="left"/>
      </w:pPr>
      <w:r>
        <w:tab/>
        <w:t xml:space="preserve">The most likely reason for the loss of sensitivity is due to the </w:t>
      </w:r>
      <w:r w:rsidR="007918F3">
        <w:t xml:space="preserve">model misclassifying “&lt;30 Days Readmitted” data points as “Not Readmitted” because </w:t>
      </w:r>
      <w:r w:rsidR="00276554">
        <w:t>there is an overrepresentation of “Not Readmitted” d</w:t>
      </w:r>
      <w:r w:rsidR="00550BDA">
        <w:t>ata points in the training set. O</w:t>
      </w:r>
      <w:r w:rsidR="00276554">
        <w:t xml:space="preserve">verrepresentation of “Not Readmitted” data point is </w:t>
      </w:r>
      <w:r w:rsidR="00702287">
        <w:t xml:space="preserve">probably </w:t>
      </w:r>
      <w:r w:rsidR="00276554">
        <w:t>also what lead to the large incre</w:t>
      </w:r>
      <w:r w:rsidR="00702287">
        <w:t xml:space="preserve">ase in testing accuracy because less </w:t>
      </w:r>
      <w:r w:rsidR="006B6666">
        <w:t xml:space="preserve">“Not Readmitted” </w:t>
      </w:r>
      <w:r w:rsidR="00702287">
        <w:t xml:space="preserve">data points are </w:t>
      </w:r>
      <w:r w:rsidR="006B6666">
        <w:t xml:space="preserve">being misclassified as “&lt;30 Days Readmitted” or “&gt;30 Days Readmitted”. </w:t>
      </w:r>
      <w:r w:rsidR="00A11F93">
        <w:t xml:space="preserve">Overrepresentation </w:t>
      </w:r>
      <w:r w:rsidR="008A0672">
        <w:t>with inseparable data</w:t>
      </w:r>
      <w:r w:rsidR="00A11F93">
        <w:t xml:space="preserve"> also explain</w:t>
      </w:r>
      <w:r w:rsidR="008A0672">
        <w:t>s</w:t>
      </w:r>
      <w:r w:rsidR="00A11F93">
        <w:t xml:space="preserve"> why the sensitivity of the data decreases as K is increased</w:t>
      </w:r>
      <w:r w:rsidR="00C407A9">
        <w:t>.</w:t>
      </w:r>
      <w:r w:rsidR="008A0672">
        <w:t xml:space="preserve"> </w:t>
      </w:r>
      <w:r w:rsidR="00C407A9">
        <w:t>A</w:t>
      </w:r>
      <w:r w:rsidR="007C3639">
        <w:t xml:space="preserve">s </w:t>
      </w:r>
      <w:r w:rsidR="000B131D">
        <w:t>K increases</w:t>
      </w:r>
      <w:r w:rsidR="003D6992">
        <w:t>, the probability of the classifier detect</w:t>
      </w:r>
      <w:r w:rsidR="00E934BB">
        <w:t xml:space="preserve">ing </w:t>
      </w:r>
      <w:r w:rsidR="000B131D">
        <w:t xml:space="preserve">more </w:t>
      </w:r>
      <w:r w:rsidR="003D6992">
        <w:t>data point</w:t>
      </w:r>
      <w:r w:rsidR="000B131D">
        <w:t>s</w:t>
      </w:r>
      <w:r w:rsidR="003D6992">
        <w:t xml:space="preserve"> labeled “Not Readmitted”</w:t>
      </w:r>
      <w:r w:rsidR="000B131D">
        <w:t xml:space="preserve"> increases</w:t>
      </w:r>
      <w:r w:rsidR="00F121E3">
        <w:t xml:space="preserve">; and since there are not nearly as many data points labeled “&lt;30 Days Readmitted” to begin with, it is much more likely that </w:t>
      </w:r>
      <w:r w:rsidR="00421F44">
        <w:t>the classifier will categorize points as “Not Readmitted”</w:t>
      </w:r>
      <w:r w:rsidR="00E934BB">
        <w:t xml:space="preserve">. </w:t>
      </w:r>
    </w:p>
    <w:p w:rsidR="000F5750" w:rsidRDefault="000F5750" w:rsidP="00202B1D">
      <w:pPr>
        <w:pStyle w:val="Text"/>
        <w:spacing w:after="120" w:line="228" w:lineRule="auto"/>
        <w:ind w:firstLine="0"/>
        <w:jc w:val="left"/>
      </w:pPr>
    </w:p>
    <w:p w:rsidR="001045B8" w:rsidRPr="001045B8" w:rsidRDefault="001045B8" w:rsidP="00202B1D">
      <w:pPr>
        <w:pStyle w:val="Text"/>
        <w:spacing w:after="120" w:line="228" w:lineRule="auto"/>
        <w:ind w:firstLine="0"/>
        <w:jc w:val="left"/>
        <w:rPr>
          <w:b/>
        </w:rPr>
      </w:pPr>
      <w:r w:rsidRPr="001045B8">
        <w:rPr>
          <w:b/>
        </w:rPr>
        <w:t>Conclusion:</w:t>
      </w:r>
    </w:p>
    <w:p w:rsidR="00E778A4" w:rsidRDefault="001045B8" w:rsidP="00202B1D">
      <w:pPr>
        <w:pStyle w:val="Text"/>
        <w:spacing w:after="120" w:line="228" w:lineRule="auto"/>
        <w:ind w:firstLine="0"/>
        <w:jc w:val="left"/>
      </w:pPr>
      <w:r>
        <w:tab/>
        <w:t xml:space="preserve">In </w:t>
      </w:r>
      <w:r w:rsidR="00605BF0">
        <w:t>retrospect</w:t>
      </w:r>
      <w:r>
        <w:t xml:space="preserve">, </w:t>
      </w:r>
      <w:r w:rsidR="00DA4B77">
        <w:t xml:space="preserve">the dataset was determined to be very convoluted and inseparable and therefore very hard to </w:t>
      </w:r>
      <w:r w:rsidR="0074124A">
        <w:t>perform classification</w:t>
      </w:r>
      <w:r w:rsidR="00DA4B77">
        <w:t xml:space="preserve">. </w:t>
      </w:r>
      <w:r w:rsidR="0074124A">
        <w:t xml:space="preserve">Although the changing the class labels can dramatically increase </w:t>
      </w:r>
      <w:r w:rsidR="0038797C">
        <w:t>validation/testing accuracy</w:t>
      </w:r>
      <w:r w:rsidR="000237CC">
        <w:t xml:space="preserve"> and specificity</w:t>
      </w:r>
      <w:r w:rsidR="0038797C">
        <w:t>, it comes as a cost of decreased sensitivity.</w:t>
      </w:r>
      <w:r w:rsidR="00B070A0">
        <w:t xml:space="preserve"> This decreased sensitivity is a concern because it means that the model is not very reliable in predicting the risk of readmission of patients.</w:t>
      </w:r>
    </w:p>
    <w:p w:rsidR="006054BC" w:rsidRDefault="006054BC" w:rsidP="00B148DC">
      <w:pPr>
        <w:pStyle w:val="Text"/>
        <w:spacing w:after="120" w:line="240" w:lineRule="auto"/>
        <w:ind w:firstLine="0"/>
        <w:jc w:val="left"/>
      </w:pPr>
    </w:p>
    <w:p w:rsidR="00B148DC" w:rsidRDefault="00B148DC" w:rsidP="00B148DC">
      <w:pPr>
        <w:pStyle w:val="Text"/>
        <w:spacing w:after="120" w:line="240" w:lineRule="auto"/>
        <w:ind w:firstLine="0"/>
        <w:jc w:val="left"/>
      </w:pPr>
      <w:r w:rsidRPr="008A155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309245</wp:posOffset>
            </wp:positionV>
            <wp:extent cx="6294120" cy="2651760"/>
            <wp:effectExtent l="19050" t="19050" r="1143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"/>
                    <a:stretch/>
                  </pic:blipFill>
                  <pic:spPr bwMode="auto">
                    <a:xfrm>
                      <a:off x="0" y="0"/>
                      <a:ext cx="629412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61A">
        <w:t>Diagram 2: Damian Mingle’s model</w:t>
      </w:r>
      <w:r w:rsidR="0027161A" w:rsidRPr="008A1554">
        <w:rPr>
          <w:noProof/>
        </w:rPr>
        <w:t xml:space="preserve"> </w:t>
      </w:r>
    </w:p>
    <w:p w:rsidR="00E97380" w:rsidRDefault="00C1790A" w:rsidP="00B148DC">
      <w:pPr>
        <w:pStyle w:val="Text"/>
        <w:spacing w:after="120" w:line="240" w:lineRule="auto"/>
        <w:ind w:firstLine="0"/>
        <w:jc w:val="left"/>
      </w:pPr>
      <w:r>
        <w:t xml:space="preserve">In the future, </w:t>
      </w:r>
      <w:r w:rsidR="00516A96">
        <w:t xml:space="preserve">before attempting to perform classification </w:t>
      </w:r>
      <w:r w:rsidR="00507252">
        <w:t>on this dataset, principle component analysis</w:t>
      </w:r>
      <w:r w:rsidR="00EA4EC1">
        <w:t xml:space="preserve"> (PCA)</w:t>
      </w:r>
      <w:r w:rsidR="00507252">
        <w:t xml:space="preserve"> should be used to determine the right parameters to include in the model. Additionally, finding the p-values of each </w:t>
      </w:r>
      <w:r w:rsidR="00704789">
        <w:t xml:space="preserve">parameter could also help to determine the most </w:t>
      </w:r>
      <w:r w:rsidR="00E778A4">
        <w:t>significant parameters to be considered in the model.</w:t>
      </w:r>
      <w:r w:rsidR="00516A96">
        <w:t xml:space="preserve"> </w:t>
      </w:r>
      <w:r w:rsidR="00DF627D">
        <w:t xml:space="preserve">A possible way to increase the sensitivity of the </w:t>
      </w:r>
      <w:r w:rsidR="00CA5D1F">
        <w:t xml:space="preserve">model is to use an ensemble </w:t>
      </w:r>
      <w:r w:rsidR="00C50505">
        <w:t>learning method</w:t>
      </w:r>
      <w:r w:rsidR="00590D1A">
        <w:t xml:space="preserve"> that incorporate</w:t>
      </w:r>
      <w:r w:rsidR="00C50505">
        <w:t>s</w:t>
      </w:r>
      <w:r w:rsidR="00590D1A">
        <w:t xml:space="preserve"> </w:t>
      </w:r>
      <w:r w:rsidR="00C50505">
        <w:t>the predictions of many</w:t>
      </w:r>
      <w:r w:rsidR="00590D1A">
        <w:t xml:space="preserve"> different classifiers </w:t>
      </w:r>
      <w:r w:rsidR="00C50505">
        <w:t xml:space="preserve">to improve predictive performance like </w:t>
      </w:r>
      <w:r w:rsidR="00B42BF2">
        <w:t xml:space="preserve">Damian </w:t>
      </w:r>
      <w:r w:rsidR="00EA0F38">
        <w:t>Mingle’</w:t>
      </w:r>
      <w:r w:rsidR="008A1554">
        <w:t xml:space="preserve">s model that was also used to predict readmission rates </w:t>
      </w:r>
      <w:r w:rsidR="00B42BF2">
        <w:t>of diabetic patients (Note: Mingle</w:t>
      </w:r>
      <w:r w:rsidR="005014D9">
        <w:t xml:space="preserve"> also used the same data set and the model represented in Diagram 2 obtained a testing accuracy </w:t>
      </w:r>
      <w:r w:rsidR="00E70E5D">
        <w:t>84.81% and a sensitivity of 49.78%</w:t>
      </w:r>
      <w:r w:rsidR="00B42BF2">
        <w:t>)</w:t>
      </w:r>
      <w:r w:rsidR="004F13C2">
        <w:t xml:space="preserve"> [4]</w:t>
      </w:r>
      <w:r w:rsidR="008A1554">
        <w:t>.</w:t>
      </w:r>
    </w:p>
    <w:p w:rsidR="00DF3992" w:rsidRDefault="00FC0FE4" w:rsidP="00000BC0">
      <w:pPr>
        <w:pStyle w:val="Text"/>
        <w:spacing w:after="120" w:line="228" w:lineRule="auto"/>
        <w:ind w:firstLine="0"/>
        <w:jc w:val="left"/>
      </w:pPr>
      <w:r>
        <w:tab/>
      </w:r>
      <w:r w:rsidR="004F13C2">
        <w:t xml:space="preserve">Unlike </w:t>
      </w:r>
      <w:r>
        <w:t>Damian Mingle’s model</w:t>
      </w:r>
      <w:r w:rsidR="004F13C2">
        <w:t xml:space="preserve"> which</w:t>
      </w:r>
      <w:r>
        <w:t xml:space="preserve"> </w:t>
      </w:r>
      <w:r w:rsidR="004F13C2">
        <w:t>involved splitting the data set up according to the patients’ age, it migh</w:t>
      </w:r>
      <w:r w:rsidR="00C623BE">
        <w:t>t be better to use hierarchical</w:t>
      </w:r>
      <w:r w:rsidR="004F13C2">
        <w:t xml:space="preserve"> clustering to </w:t>
      </w:r>
      <w:r w:rsidR="00C623BE">
        <w:t>cluster the data points according to the information presented in the data set to hope</w:t>
      </w:r>
      <w:r w:rsidR="00D335FF">
        <w:t>fully get more meaningful, more homogenous groups of data points</w:t>
      </w:r>
      <w:r w:rsidR="00543114">
        <w:t>, which would hopefully lead to a higher testing accuracy and sensitivity</w:t>
      </w:r>
      <w:r w:rsidR="00D335FF">
        <w:t>.</w:t>
      </w:r>
      <w:r w:rsidR="00622C6B">
        <w:t xml:space="preserve"> Additionally, </w:t>
      </w:r>
      <w:r w:rsidR="00EA4EC1">
        <w:t xml:space="preserve">using PCA and p-values could also help in </w:t>
      </w:r>
      <w:r w:rsidR="00622C6B">
        <w:t xml:space="preserve">adding parameters to the </w:t>
      </w:r>
      <w:r w:rsidR="00EA4EC1">
        <w:t>model which could help to separate the data</w:t>
      </w:r>
      <w:r w:rsidR="00605BF0">
        <w:t xml:space="preserve"> due to the increased dimensionality. </w:t>
      </w:r>
    </w:p>
    <w:p w:rsidR="00605BF0" w:rsidRDefault="00605BF0" w:rsidP="00000BC0">
      <w:pPr>
        <w:pStyle w:val="Text"/>
        <w:spacing w:after="120" w:line="228" w:lineRule="auto"/>
        <w:ind w:firstLine="0"/>
        <w:jc w:val="left"/>
      </w:pPr>
      <w:r>
        <w:tab/>
      </w:r>
      <w:r w:rsidR="00CC13E2">
        <w:t>Although this model may not have been the most successful, it is possible that as time goes on, more data will be added to</w:t>
      </w:r>
      <w:r w:rsidR="00A4149B">
        <w:t xml:space="preserve"> the</w:t>
      </w:r>
      <w:r w:rsidR="00CC13E2">
        <w:t xml:space="preserve"> dataset due to better record keeping practices </w:t>
      </w:r>
      <w:r w:rsidR="00A4149B">
        <w:t>and more patients being readmitted</w:t>
      </w:r>
      <w:r w:rsidR="008711E8">
        <w:t>;</w:t>
      </w:r>
      <w:r w:rsidR="00527925">
        <w:t xml:space="preserve"> and as a result, the extra information </w:t>
      </w:r>
      <w:r w:rsidR="008711E8">
        <w:t>gathered can help future researchers to build better more effective models</w:t>
      </w:r>
      <w:r w:rsidR="00E3458E">
        <w:t xml:space="preserve"> based on the ideas and lessons presented in this project</w:t>
      </w:r>
      <w:r w:rsidR="00A4149B">
        <w:t>.</w:t>
      </w: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1162BA" w:rsidRDefault="001162BA" w:rsidP="00DF3992">
      <w:pPr>
        <w:pStyle w:val="Text"/>
        <w:spacing w:after="120" w:line="228" w:lineRule="auto"/>
        <w:ind w:firstLine="0"/>
      </w:pPr>
    </w:p>
    <w:p w:rsidR="00B148DC" w:rsidRDefault="00B148DC" w:rsidP="00B148DC">
      <w:pPr>
        <w:pStyle w:val="Text"/>
        <w:spacing w:after="120" w:line="228" w:lineRule="auto"/>
        <w:ind w:firstLine="0"/>
      </w:pPr>
    </w:p>
    <w:p w:rsidR="00C2692F" w:rsidRDefault="00C2692F" w:rsidP="00B148DC">
      <w:pPr>
        <w:pStyle w:val="Text"/>
        <w:spacing w:after="120" w:line="228" w:lineRule="auto"/>
        <w:ind w:firstLine="0"/>
        <w:jc w:val="center"/>
      </w:pPr>
      <w:r>
        <w:lastRenderedPageBreak/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</w:t>
      </w:r>
      <w:proofErr w:type="spellStart"/>
      <w:r w:rsidRPr="009F62C8">
        <w:t>Strack</w:t>
      </w:r>
      <w:proofErr w:type="spellEnd"/>
      <w:r w:rsidRPr="009F62C8">
        <w:t xml:space="preserve">, Jonathan P. </w:t>
      </w:r>
      <w:proofErr w:type="spellStart"/>
      <w:r w:rsidRPr="009F62C8">
        <w:t>DeShazo</w:t>
      </w:r>
      <w:proofErr w:type="spellEnd"/>
      <w:r w:rsidRPr="009F62C8">
        <w:t xml:space="preserve">, Chris </w:t>
      </w:r>
      <w:proofErr w:type="spellStart"/>
      <w:r w:rsidRPr="009F62C8">
        <w:t>Gennings</w:t>
      </w:r>
      <w:proofErr w:type="spellEnd"/>
      <w:r w:rsidRPr="009F62C8">
        <w:t xml:space="preserve">, Juan L. </w:t>
      </w:r>
      <w:proofErr w:type="spellStart"/>
      <w:r w:rsidRPr="009F62C8">
        <w:t>Olmo</w:t>
      </w:r>
      <w:proofErr w:type="spellEnd"/>
      <w:r w:rsidRPr="009F62C8">
        <w:t xml:space="preserve">, Sebastian Ventura, Krzysztof J. </w:t>
      </w:r>
      <w:proofErr w:type="spellStart"/>
      <w:r w:rsidRPr="009F62C8">
        <w:t>Cios</w:t>
      </w:r>
      <w:proofErr w:type="spellEnd"/>
      <w:r w:rsidRPr="009F62C8">
        <w:t xml:space="preserve">, and John N. </w:t>
      </w:r>
      <w:proofErr w:type="spellStart"/>
      <w:r w:rsidRPr="009F62C8">
        <w:t>Clore</w:t>
      </w:r>
      <w:proofErr w:type="spellEnd"/>
      <w:r w:rsidRPr="009F62C8">
        <w:t xml:space="preserve">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</w:t>
      </w:r>
      <w:proofErr w:type="spellStart"/>
      <w:r w:rsidRPr="005D2268">
        <w:t>Seoane</w:t>
      </w:r>
      <w:proofErr w:type="spellEnd"/>
      <w:r w:rsidRPr="005D2268">
        <w:t xml:space="preserve"> Santos, Pedro Henriques Abreu, Pedro J Garcia-</w:t>
      </w:r>
      <w:proofErr w:type="spellStart"/>
      <w:r w:rsidRPr="005D2268">
        <w:t>Laencina</w:t>
      </w:r>
      <w:proofErr w:type="spellEnd"/>
      <w:r w:rsidRPr="005D2268">
        <w:t xml:space="preserve">, Adelia </w:t>
      </w:r>
      <w:proofErr w:type="spellStart"/>
      <w:r w:rsidRPr="005D2268">
        <w:t>Simao</w:t>
      </w:r>
      <w:proofErr w:type="spellEnd"/>
      <w:r w:rsidRPr="005D2268">
        <w:t xml:space="preserve">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86238E" w:rsidRPr="0086238E" w:rsidRDefault="0086238E" w:rsidP="0086238E">
      <w:pPr>
        <w:pStyle w:val="References"/>
        <w:numPr>
          <w:ilvl w:val="0"/>
          <w:numId w:val="19"/>
        </w:numPr>
        <w:jc w:val="left"/>
      </w:pPr>
      <w:r w:rsidRPr="005A4FEE">
        <w:rPr>
          <w:color w:val="000000"/>
          <w:shd w:val="clear" w:color="auto" w:fill="FFFFFF"/>
        </w:rPr>
        <w:t xml:space="preserve">McCoy, R., </w:t>
      </w:r>
      <w:proofErr w:type="spellStart"/>
      <w:r w:rsidRPr="005A4FEE">
        <w:rPr>
          <w:color w:val="000000"/>
          <w:shd w:val="clear" w:color="auto" w:fill="FFFFFF"/>
        </w:rPr>
        <w:t>Lipska</w:t>
      </w:r>
      <w:proofErr w:type="spellEnd"/>
      <w:r w:rsidRPr="005A4FEE">
        <w:rPr>
          <w:color w:val="000000"/>
          <w:shd w:val="clear" w:color="auto" w:fill="FFFFFF"/>
        </w:rPr>
        <w:t xml:space="preserve">, K., Herrin, J., Jeffery, M., </w:t>
      </w:r>
      <w:proofErr w:type="spellStart"/>
      <w:r w:rsidRPr="005A4FEE">
        <w:rPr>
          <w:color w:val="000000"/>
          <w:shd w:val="clear" w:color="auto" w:fill="FFFFFF"/>
        </w:rPr>
        <w:t>Krumholz</w:t>
      </w:r>
      <w:proofErr w:type="spellEnd"/>
      <w:r w:rsidRPr="005A4FEE">
        <w:rPr>
          <w:color w:val="000000"/>
          <w:shd w:val="clear" w:color="auto" w:fill="FFFFFF"/>
        </w:rPr>
        <w:t>, H. and Shah, N. (2017). Hospital Readmissions among Commercially Insured and Medicare Advantage Beneficiaries with Diabetes and the Impact of Severe Hypoglycemic and Hyperglycemic Events. </w:t>
      </w:r>
      <w:r w:rsidRPr="005A4FEE">
        <w:rPr>
          <w:i/>
          <w:iCs/>
          <w:color w:val="000000"/>
          <w:shd w:val="clear" w:color="auto" w:fill="FFFFFF"/>
        </w:rPr>
        <w:t>Journal of General Internal Medicine</w:t>
      </w:r>
      <w:r w:rsidRPr="005A4FEE">
        <w:rPr>
          <w:color w:val="000000"/>
          <w:shd w:val="clear" w:color="auto" w:fill="FFFFFF"/>
        </w:rPr>
        <w:t>, [online] 32(10), pp.1097-1105. Available at: https://link.springer.com/article/10.1007%2Fs11606-017-4095-x [Accessed 19 Nov. 2018].</w:t>
      </w:r>
    </w:p>
    <w:p w:rsidR="0086238E" w:rsidRPr="0086238E" w:rsidRDefault="0086238E" w:rsidP="00EF4430">
      <w:pPr>
        <w:pStyle w:val="References"/>
        <w:numPr>
          <w:ilvl w:val="0"/>
          <w:numId w:val="19"/>
        </w:numPr>
        <w:jc w:val="left"/>
      </w:pPr>
      <w:proofErr w:type="spellStart"/>
      <w:r w:rsidRPr="008A0050">
        <w:rPr>
          <w:color w:val="303030"/>
          <w:shd w:val="clear" w:color="auto" w:fill="FFFFFF"/>
        </w:rPr>
        <w:t>Kautzky-Willer</w:t>
      </w:r>
      <w:proofErr w:type="spellEnd"/>
      <w:r w:rsidRPr="008A0050">
        <w:rPr>
          <w:color w:val="303030"/>
          <w:shd w:val="clear" w:color="auto" w:fill="FFFFFF"/>
        </w:rPr>
        <w:t xml:space="preserve">, A., </w:t>
      </w:r>
      <w:proofErr w:type="spellStart"/>
      <w:r w:rsidRPr="008A0050">
        <w:rPr>
          <w:color w:val="303030"/>
          <w:shd w:val="clear" w:color="auto" w:fill="FFFFFF"/>
        </w:rPr>
        <w:t>Harreiter</w:t>
      </w:r>
      <w:proofErr w:type="spellEnd"/>
      <w:r w:rsidRPr="008A0050">
        <w:rPr>
          <w:color w:val="303030"/>
          <w:shd w:val="clear" w:color="auto" w:fill="FFFFFF"/>
        </w:rPr>
        <w:t xml:space="preserve">, J., &amp; </w:t>
      </w:r>
      <w:proofErr w:type="spellStart"/>
      <w:r w:rsidRPr="008A0050">
        <w:rPr>
          <w:color w:val="303030"/>
          <w:shd w:val="clear" w:color="auto" w:fill="FFFFFF"/>
        </w:rPr>
        <w:t>Pacini</w:t>
      </w:r>
      <w:proofErr w:type="spellEnd"/>
      <w:r w:rsidRPr="008A0050">
        <w:rPr>
          <w:color w:val="303030"/>
          <w:shd w:val="clear" w:color="auto" w:fill="FFFFFF"/>
        </w:rPr>
        <w:t>, G. (2016). Sex and Gender Differences in Risk, Pathophysiology and Complications of Type 2 Diabetes Mellitus. </w:t>
      </w:r>
      <w:r w:rsidRPr="008A0050">
        <w:rPr>
          <w:i/>
          <w:iCs/>
          <w:color w:val="303030"/>
          <w:shd w:val="clear" w:color="auto" w:fill="FFFFFF"/>
        </w:rPr>
        <w:t>Endocrine reviews</w:t>
      </w:r>
      <w:r w:rsidRPr="008A0050">
        <w:rPr>
          <w:color w:val="303030"/>
          <w:shd w:val="clear" w:color="auto" w:fill="FFFFFF"/>
        </w:rPr>
        <w:t>, </w:t>
      </w:r>
      <w:r w:rsidRPr="008A0050">
        <w:rPr>
          <w:i/>
          <w:iCs/>
          <w:color w:val="303030"/>
          <w:shd w:val="clear" w:color="auto" w:fill="FFFFFF"/>
        </w:rPr>
        <w:t>37</w:t>
      </w:r>
      <w:r w:rsidRPr="008A0050">
        <w:rPr>
          <w:color w:val="303030"/>
          <w:shd w:val="clear" w:color="auto" w:fill="FFFFFF"/>
        </w:rPr>
        <w:t>(3), 278-316.</w:t>
      </w:r>
    </w:p>
    <w:p w:rsidR="00E729FE" w:rsidRPr="00D920FB" w:rsidRDefault="000A35B3" w:rsidP="0086238E">
      <w:pPr>
        <w:pStyle w:val="References"/>
        <w:numPr>
          <w:ilvl w:val="0"/>
          <w:numId w:val="19"/>
        </w:numPr>
        <w:jc w:val="left"/>
      </w:pPr>
      <w:r w:rsidRPr="00484C56">
        <w:rPr>
          <w:color w:val="000000"/>
          <w:shd w:val="clear" w:color="auto" w:fill="FFFFFF"/>
        </w:rPr>
        <w:t>Mayo Clinic. (2018). </w:t>
      </w:r>
      <w:r w:rsidRPr="00484C56">
        <w:rPr>
          <w:i/>
          <w:iCs/>
          <w:color w:val="000000"/>
          <w:shd w:val="clear" w:color="auto" w:fill="FFFFFF"/>
        </w:rPr>
        <w:t>Diabetes - Symptoms and causes</w:t>
      </w:r>
      <w:r w:rsidRPr="00484C56">
        <w:rPr>
          <w:color w:val="000000"/>
          <w:shd w:val="clear" w:color="auto" w:fill="FFFFFF"/>
        </w:rPr>
        <w:t>. [online] Available at: https://www.mayoclinic.org/diseases-conditions/diabetes/symptoms-causes/syc-20371444 [Accessed 18 Nov. 2018].</w:t>
      </w:r>
    </w:p>
    <w:p w:rsidR="00D920FB" w:rsidRPr="00F94D9A" w:rsidRDefault="00D920FB" w:rsidP="0086238E">
      <w:pPr>
        <w:pStyle w:val="References"/>
        <w:numPr>
          <w:ilvl w:val="0"/>
          <w:numId w:val="19"/>
        </w:numPr>
        <w:jc w:val="left"/>
      </w:pPr>
      <w:r w:rsidRPr="00F94D9A">
        <w:rPr>
          <w:color w:val="000000"/>
          <w:shd w:val="clear" w:color="auto" w:fill="FFFFFF"/>
        </w:rPr>
        <w:t>Rubin, D. (2018). Correction to: Hospital Readmission of Patients with Diabetes. </w:t>
      </w:r>
      <w:r w:rsidRPr="00F94D9A">
        <w:rPr>
          <w:i/>
          <w:iCs/>
          <w:color w:val="000000"/>
          <w:shd w:val="clear" w:color="auto" w:fill="FFFFFF"/>
        </w:rPr>
        <w:t>Current Diabetes Reports</w:t>
      </w:r>
      <w:r w:rsidRPr="00F94D9A">
        <w:rPr>
          <w:color w:val="000000"/>
          <w:shd w:val="clear" w:color="auto" w:fill="FFFFFF"/>
        </w:rPr>
        <w:t>, [online] 15(4). Available at: https://link.springer.com/article/10.1007%2Fs11892-018-0989-1 [Accessed 19 Nov. 2018].</w:t>
      </w:r>
    </w:p>
    <w:p w:rsidR="002A36F0" w:rsidRPr="00691C7B" w:rsidRDefault="002A36F0" w:rsidP="00900D9A">
      <w:pPr>
        <w:pStyle w:val="References"/>
        <w:numPr>
          <w:ilvl w:val="0"/>
          <w:numId w:val="19"/>
        </w:numPr>
        <w:jc w:val="left"/>
      </w:pPr>
      <w:r w:rsidRPr="002A36F0">
        <w:rPr>
          <w:color w:val="000000"/>
          <w:shd w:val="clear" w:color="auto" w:fill="FFFFFF"/>
        </w:rPr>
        <w:t>Mayoclinic.org. (2018). </w:t>
      </w:r>
      <w:r w:rsidRPr="002A36F0">
        <w:rPr>
          <w:i/>
          <w:iCs/>
          <w:color w:val="000000"/>
          <w:shd w:val="clear" w:color="auto" w:fill="FFFFFF"/>
        </w:rPr>
        <w:t>Type 2 diabetes - Diagnosis and treatment - Mayo Clinic</w:t>
      </w:r>
      <w:r w:rsidRPr="002A36F0">
        <w:rPr>
          <w:color w:val="000000"/>
          <w:shd w:val="clear" w:color="auto" w:fill="FFFFFF"/>
        </w:rPr>
        <w:t>. [online] Available at: https://www.mayoclinic.org/diseases-conditions/type-2-diabetes/diagnosis-treatment/drc-20351199 [Accessed 19 Nov. 2018].</w:t>
      </w:r>
    </w:p>
    <w:p w:rsidR="00691C7B" w:rsidRPr="0042183D" w:rsidRDefault="00691C7B" w:rsidP="00900D9A">
      <w:pPr>
        <w:pStyle w:val="References"/>
        <w:numPr>
          <w:ilvl w:val="0"/>
          <w:numId w:val="19"/>
        </w:numPr>
        <w:jc w:val="left"/>
      </w:pPr>
      <w:r w:rsidRPr="00691C7B">
        <w:rPr>
          <w:color w:val="000000"/>
          <w:shd w:val="clear" w:color="auto" w:fill="FFFFFF"/>
        </w:rPr>
        <w:t xml:space="preserve">Hu, J., </w:t>
      </w:r>
      <w:proofErr w:type="spellStart"/>
      <w:r w:rsidRPr="00691C7B">
        <w:rPr>
          <w:color w:val="000000"/>
          <w:shd w:val="clear" w:color="auto" w:fill="FFFFFF"/>
        </w:rPr>
        <w:t>Gonsahn</w:t>
      </w:r>
      <w:proofErr w:type="spellEnd"/>
      <w:r w:rsidRPr="00691C7B">
        <w:rPr>
          <w:color w:val="000000"/>
          <w:shd w:val="clear" w:color="auto" w:fill="FFFFFF"/>
        </w:rPr>
        <w:t xml:space="preserve">, M. and </w:t>
      </w:r>
      <w:proofErr w:type="spellStart"/>
      <w:r w:rsidRPr="00691C7B">
        <w:rPr>
          <w:color w:val="000000"/>
          <w:shd w:val="clear" w:color="auto" w:fill="FFFFFF"/>
        </w:rPr>
        <w:t>Nerenz</w:t>
      </w:r>
      <w:proofErr w:type="spellEnd"/>
      <w:r w:rsidRPr="00691C7B">
        <w:rPr>
          <w:color w:val="000000"/>
          <w:shd w:val="clear" w:color="auto" w:fill="FFFFFF"/>
        </w:rPr>
        <w:t xml:space="preserve">, D. (2014). Socioeconomic Status </w:t>
      </w:r>
      <w:proofErr w:type="gramStart"/>
      <w:r w:rsidRPr="00691C7B">
        <w:rPr>
          <w:color w:val="000000"/>
          <w:shd w:val="clear" w:color="auto" w:fill="FFFFFF"/>
        </w:rPr>
        <w:t>And</w:t>
      </w:r>
      <w:proofErr w:type="gramEnd"/>
      <w:r w:rsidRPr="00691C7B">
        <w:rPr>
          <w:color w:val="000000"/>
          <w:shd w:val="clear" w:color="auto" w:fill="FFFFFF"/>
        </w:rPr>
        <w:t xml:space="preserve"> Readmissions: Evidence From An Urban Teaching Hospital. </w:t>
      </w:r>
      <w:r w:rsidRPr="00691C7B">
        <w:rPr>
          <w:i/>
          <w:iCs/>
          <w:color w:val="000000"/>
          <w:shd w:val="clear" w:color="auto" w:fill="FFFFFF"/>
        </w:rPr>
        <w:t>Health Affairs</w:t>
      </w:r>
      <w:r w:rsidRPr="00691C7B">
        <w:rPr>
          <w:color w:val="000000"/>
          <w:shd w:val="clear" w:color="auto" w:fill="FFFFFF"/>
        </w:rPr>
        <w:t>, [online] 33(5), pp.778-785. Available at: https://www.healthaffairs.org/doi/full/10.1377/hlthaff.2013.0816 [Accessed 19 Nov. 2018].</w:t>
      </w:r>
    </w:p>
    <w:p w:rsidR="0042183D" w:rsidRPr="0042183D" w:rsidRDefault="0042183D" w:rsidP="00900D9A">
      <w:pPr>
        <w:pStyle w:val="References"/>
        <w:numPr>
          <w:ilvl w:val="0"/>
          <w:numId w:val="19"/>
        </w:numPr>
        <w:jc w:val="left"/>
      </w:pPr>
      <w:r w:rsidRPr="0042183D">
        <w:rPr>
          <w:color w:val="000000"/>
          <w:shd w:val="clear" w:color="auto" w:fill="FFFFFF"/>
        </w:rPr>
        <w:t>Open.lib.umn.edu. (2018). </w:t>
      </w:r>
      <w:r w:rsidRPr="0042183D">
        <w:rPr>
          <w:i/>
          <w:iCs/>
          <w:color w:val="000000"/>
          <w:shd w:val="clear" w:color="auto" w:fill="FFFFFF"/>
        </w:rPr>
        <w:t>8.3 Social Class in the United States – Sociology: Understanding and Changing the Social World</w:t>
      </w:r>
      <w:r w:rsidRPr="0042183D">
        <w:rPr>
          <w:color w:val="000000"/>
          <w:shd w:val="clear" w:color="auto" w:fill="FFFFFF"/>
        </w:rPr>
        <w:t>. [online] Available at: https://open.lib.umn.edu/sociology/chapter/8-3-social-class-in-the-united-states/ [Accessed 19 Nov. 2018].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16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DC0" w:rsidRDefault="00601DC0">
      <w:r>
        <w:separator/>
      </w:r>
    </w:p>
  </w:endnote>
  <w:endnote w:type="continuationSeparator" w:id="0">
    <w:p w:rsidR="00601DC0" w:rsidRDefault="0060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DC0" w:rsidRDefault="00601DC0"/>
  </w:footnote>
  <w:footnote w:type="continuationSeparator" w:id="0">
    <w:p w:rsidR="00601DC0" w:rsidRDefault="00601DC0">
      <w:r>
        <w:continuationSeparator/>
      </w:r>
    </w:p>
  </w:footnote>
  <w:footnote w:id="1">
    <w:p w:rsidR="00F251D1" w:rsidRPr="00F4600A" w:rsidRDefault="00F251D1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1D1" w:rsidRDefault="00F251D1">
    <w:pPr>
      <w:framePr w:wrap="auto" w:vAnchor="text" w:hAnchor="margin" w:xAlign="right" w:y="1"/>
    </w:pPr>
  </w:p>
  <w:p w:rsidR="00F251D1" w:rsidRDefault="00F251D1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07A22A3"/>
    <w:multiLevelType w:val="hybridMultilevel"/>
    <w:tmpl w:val="5C0E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1"/>
  </w:num>
  <w:num w:numId="15">
    <w:abstractNumId w:val="9"/>
  </w:num>
  <w:num w:numId="16">
    <w:abstractNumId w:val="15"/>
  </w:num>
  <w:num w:numId="17">
    <w:abstractNumId w:val="3"/>
  </w:num>
  <w:num w:numId="18">
    <w:abstractNumId w:val="2"/>
  </w:num>
  <w:num w:numId="19">
    <w:abstractNumId w:val="14"/>
  </w:num>
  <w:num w:numId="20">
    <w:abstractNumId w:val="7"/>
  </w:num>
  <w:num w:numId="21">
    <w:abstractNumId w:val="5"/>
  </w:num>
  <w:num w:numId="22">
    <w:abstractNumId w:val="12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00BC0"/>
    <w:rsid w:val="000037B3"/>
    <w:rsid w:val="0000393C"/>
    <w:rsid w:val="000126F8"/>
    <w:rsid w:val="00015F52"/>
    <w:rsid w:val="00020ACC"/>
    <w:rsid w:val="000237CC"/>
    <w:rsid w:val="0002568D"/>
    <w:rsid w:val="00027F48"/>
    <w:rsid w:val="00034F9C"/>
    <w:rsid w:val="00037808"/>
    <w:rsid w:val="000433FF"/>
    <w:rsid w:val="00045911"/>
    <w:rsid w:val="0005615A"/>
    <w:rsid w:val="000576B3"/>
    <w:rsid w:val="00080C49"/>
    <w:rsid w:val="00080D77"/>
    <w:rsid w:val="00080E09"/>
    <w:rsid w:val="000838BA"/>
    <w:rsid w:val="0008729E"/>
    <w:rsid w:val="000901FD"/>
    <w:rsid w:val="00096176"/>
    <w:rsid w:val="000A35B3"/>
    <w:rsid w:val="000A62C8"/>
    <w:rsid w:val="000A7AF1"/>
    <w:rsid w:val="000B00E0"/>
    <w:rsid w:val="000B0147"/>
    <w:rsid w:val="000B131D"/>
    <w:rsid w:val="000B5CF5"/>
    <w:rsid w:val="000B7C06"/>
    <w:rsid w:val="000C04A3"/>
    <w:rsid w:val="000C1CAA"/>
    <w:rsid w:val="000C532E"/>
    <w:rsid w:val="000C6868"/>
    <w:rsid w:val="000C7C03"/>
    <w:rsid w:val="000D28FF"/>
    <w:rsid w:val="000E2AE4"/>
    <w:rsid w:val="000F05FE"/>
    <w:rsid w:val="000F1D83"/>
    <w:rsid w:val="000F259B"/>
    <w:rsid w:val="000F53DC"/>
    <w:rsid w:val="000F5750"/>
    <w:rsid w:val="000F746B"/>
    <w:rsid w:val="001045B8"/>
    <w:rsid w:val="001162BA"/>
    <w:rsid w:val="00116992"/>
    <w:rsid w:val="00121841"/>
    <w:rsid w:val="001469E0"/>
    <w:rsid w:val="0015028E"/>
    <w:rsid w:val="00150ADF"/>
    <w:rsid w:val="00151FB6"/>
    <w:rsid w:val="00155292"/>
    <w:rsid w:val="00157C7E"/>
    <w:rsid w:val="00157D02"/>
    <w:rsid w:val="0016151E"/>
    <w:rsid w:val="001655AB"/>
    <w:rsid w:val="00171B1C"/>
    <w:rsid w:val="00175ED0"/>
    <w:rsid w:val="00180033"/>
    <w:rsid w:val="00180B40"/>
    <w:rsid w:val="00194CC0"/>
    <w:rsid w:val="001A098D"/>
    <w:rsid w:val="001A13E6"/>
    <w:rsid w:val="001A2A1F"/>
    <w:rsid w:val="001A3D26"/>
    <w:rsid w:val="001B2968"/>
    <w:rsid w:val="001B4612"/>
    <w:rsid w:val="001D2BE3"/>
    <w:rsid w:val="001D4974"/>
    <w:rsid w:val="001E0650"/>
    <w:rsid w:val="001F1C41"/>
    <w:rsid w:val="00202B1D"/>
    <w:rsid w:val="00204B79"/>
    <w:rsid w:val="002103A8"/>
    <w:rsid w:val="00224DE3"/>
    <w:rsid w:val="002329B3"/>
    <w:rsid w:val="00237056"/>
    <w:rsid w:val="00244F32"/>
    <w:rsid w:val="00255F42"/>
    <w:rsid w:val="00256650"/>
    <w:rsid w:val="00257BC0"/>
    <w:rsid w:val="002617F2"/>
    <w:rsid w:val="00263AC2"/>
    <w:rsid w:val="002665DD"/>
    <w:rsid w:val="0027161A"/>
    <w:rsid w:val="002755C0"/>
    <w:rsid w:val="00276554"/>
    <w:rsid w:val="002771CE"/>
    <w:rsid w:val="00282734"/>
    <w:rsid w:val="00285EEE"/>
    <w:rsid w:val="00291A4C"/>
    <w:rsid w:val="00297454"/>
    <w:rsid w:val="002A0AD2"/>
    <w:rsid w:val="002A36F0"/>
    <w:rsid w:val="002A57F4"/>
    <w:rsid w:val="002B0988"/>
    <w:rsid w:val="002B0B76"/>
    <w:rsid w:val="002C0EAC"/>
    <w:rsid w:val="002C2592"/>
    <w:rsid w:val="002D1A04"/>
    <w:rsid w:val="002D45EC"/>
    <w:rsid w:val="002E11C9"/>
    <w:rsid w:val="002E45C4"/>
    <w:rsid w:val="002E48B5"/>
    <w:rsid w:val="002E7360"/>
    <w:rsid w:val="002F76B5"/>
    <w:rsid w:val="00303C78"/>
    <w:rsid w:val="00310558"/>
    <w:rsid w:val="00310748"/>
    <w:rsid w:val="0031087D"/>
    <w:rsid w:val="00315240"/>
    <w:rsid w:val="00330A63"/>
    <w:rsid w:val="003357D0"/>
    <w:rsid w:val="00344782"/>
    <w:rsid w:val="00353340"/>
    <w:rsid w:val="00354A54"/>
    <w:rsid w:val="0036091D"/>
    <w:rsid w:val="00360F32"/>
    <w:rsid w:val="00361542"/>
    <w:rsid w:val="00362957"/>
    <w:rsid w:val="00370969"/>
    <w:rsid w:val="0037115C"/>
    <w:rsid w:val="00372C9E"/>
    <w:rsid w:val="003734F4"/>
    <w:rsid w:val="0038797C"/>
    <w:rsid w:val="00394D01"/>
    <w:rsid w:val="003A3B17"/>
    <w:rsid w:val="003B136C"/>
    <w:rsid w:val="003D03EC"/>
    <w:rsid w:val="003D4595"/>
    <w:rsid w:val="003D6992"/>
    <w:rsid w:val="003E514B"/>
    <w:rsid w:val="003F6307"/>
    <w:rsid w:val="003F7017"/>
    <w:rsid w:val="004002FA"/>
    <w:rsid w:val="00415FDD"/>
    <w:rsid w:val="0042183D"/>
    <w:rsid w:val="00421F44"/>
    <w:rsid w:val="00430917"/>
    <w:rsid w:val="004344F4"/>
    <w:rsid w:val="00436AE1"/>
    <w:rsid w:val="00437D5E"/>
    <w:rsid w:val="00442838"/>
    <w:rsid w:val="00447727"/>
    <w:rsid w:val="00447ED6"/>
    <w:rsid w:val="00450501"/>
    <w:rsid w:val="004564CD"/>
    <w:rsid w:val="0046163C"/>
    <w:rsid w:val="00466CB3"/>
    <w:rsid w:val="004720BE"/>
    <w:rsid w:val="00475A81"/>
    <w:rsid w:val="00475D75"/>
    <w:rsid w:val="00481C6B"/>
    <w:rsid w:val="004843AB"/>
    <w:rsid w:val="00484C56"/>
    <w:rsid w:val="00487D6E"/>
    <w:rsid w:val="00490447"/>
    <w:rsid w:val="00490BE8"/>
    <w:rsid w:val="00497263"/>
    <w:rsid w:val="004A008D"/>
    <w:rsid w:val="004A1BAB"/>
    <w:rsid w:val="004A1BBB"/>
    <w:rsid w:val="004A3CF7"/>
    <w:rsid w:val="004A586F"/>
    <w:rsid w:val="004A6366"/>
    <w:rsid w:val="004A6FED"/>
    <w:rsid w:val="004D0794"/>
    <w:rsid w:val="004D6E95"/>
    <w:rsid w:val="004E0D86"/>
    <w:rsid w:val="004E4DD4"/>
    <w:rsid w:val="004F0051"/>
    <w:rsid w:val="004F13C2"/>
    <w:rsid w:val="004F2440"/>
    <w:rsid w:val="004F24B3"/>
    <w:rsid w:val="004F3FD0"/>
    <w:rsid w:val="004F6CD7"/>
    <w:rsid w:val="005014D9"/>
    <w:rsid w:val="0050202C"/>
    <w:rsid w:val="0050268E"/>
    <w:rsid w:val="00505FA3"/>
    <w:rsid w:val="00507252"/>
    <w:rsid w:val="00512DDB"/>
    <w:rsid w:val="00513ACD"/>
    <w:rsid w:val="00516A96"/>
    <w:rsid w:val="005177E3"/>
    <w:rsid w:val="00520808"/>
    <w:rsid w:val="005257CA"/>
    <w:rsid w:val="00527925"/>
    <w:rsid w:val="00530A55"/>
    <w:rsid w:val="0054170D"/>
    <w:rsid w:val="00541E94"/>
    <w:rsid w:val="005420DD"/>
    <w:rsid w:val="00543114"/>
    <w:rsid w:val="00545EF3"/>
    <w:rsid w:val="00550BDA"/>
    <w:rsid w:val="005542D7"/>
    <w:rsid w:val="00563B40"/>
    <w:rsid w:val="00581FB3"/>
    <w:rsid w:val="00582DA3"/>
    <w:rsid w:val="00590D1A"/>
    <w:rsid w:val="005953A5"/>
    <w:rsid w:val="0059692A"/>
    <w:rsid w:val="005A0587"/>
    <w:rsid w:val="005A4FEE"/>
    <w:rsid w:val="005A7EBB"/>
    <w:rsid w:val="005D2268"/>
    <w:rsid w:val="005D69D8"/>
    <w:rsid w:val="005F4D88"/>
    <w:rsid w:val="00600465"/>
    <w:rsid w:val="00601DC0"/>
    <w:rsid w:val="006045B3"/>
    <w:rsid w:val="006054BC"/>
    <w:rsid w:val="00605BF0"/>
    <w:rsid w:val="00610050"/>
    <w:rsid w:val="00610FB7"/>
    <w:rsid w:val="00615860"/>
    <w:rsid w:val="006206C6"/>
    <w:rsid w:val="006222A2"/>
    <w:rsid w:val="00622C6B"/>
    <w:rsid w:val="00623D33"/>
    <w:rsid w:val="006274E1"/>
    <w:rsid w:val="0063468F"/>
    <w:rsid w:val="006440EF"/>
    <w:rsid w:val="006540CC"/>
    <w:rsid w:val="00656EB6"/>
    <w:rsid w:val="006710A5"/>
    <w:rsid w:val="006770D3"/>
    <w:rsid w:val="006777FC"/>
    <w:rsid w:val="00683F78"/>
    <w:rsid w:val="00691903"/>
    <w:rsid w:val="00691C7B"/>
    <w:rsid w:val="00695758"/>
    <w:rsid w:val="006A0153"/>
    <w:rsid w:val="006A1736"/>
    <w:rsid w:val="006A29F6"/>
    <w:rsid w:val="006A59D5"/>
    <w:rsid w:val="006A707E"/>
    <w:rsid w:val="006A797C"/>
    <w:rsid w:val="006B6666"/>
    <w:rsid w:val="006C13E2"/>
    <w:rsid w:val="006C61BE"/>
    <w:rsid w:val="006C67B0"/>
    <w:rsid w:val="006C733A"/>
    <w:rsid w:val="006D0D55"/>
    <w:rsid w:val="006E31A5"/>
    <w:rsid w:val="006E41B9"/>
    <w:rsid w:val="0070110E"/>
    <w:rsid w:val="00702287"/>
    <w:rsid w:val="00704789"/>
    <w:rsid w:val="00711F0F"/>
    <w:rsid w:val="00716A7F"/>
    <w:rsid w:val="007174DC"/>
    <w:rsid w:val="00724B2A"/>
    <w:rsid w:val="007305EC"/>
    <w:rsid w:val="007308B1"/>
    <w:rsid w:val="0074124A"/>
    <w:rsid w:val="007415EC"/>
    <w:rsid w:val="00755983"/>
    <w:rsid w:val="00756463"/>
    <w:rsid w:val="007622E0"/>
    <w:rsid w:val="00770442"/>
    <w:rsid w:val="0077332A"/>
    <w:rsid w:val="0077584E"/>
    <w:rsid w:val="007832C3"/>
    <w:rsid w:val="0079057F"/>
    <w:rsid w:val="007918F3"/>
    <w:rsid w:val="00792755"/>
    <w:rsid w:val="00792BA6"/>
    <w:rsid w:val="00794412"/>
    <w:rsid w:val="007951EA"/>
    <w:rsid w:val="007A1937"/>
    <w:rsid w:val="007A5CEA"/>
    <w:rsid w:val="007A5EE6"/>
    <w:rsid w:val="007A78F9"/>
    <w:rsid w:val="007A7CC8"/>
    <w:rsid w:val="007B3550"/>
    <w:rsid w:val="007B50FD"/>
    <w:rsid w:val="007B612D"/>
    <w:rsid w:val="007B79FA"/>
    <w:rsid w:val="007C3639"/>
    <w:rsid w:val="007C67D3"/>
    <w:rsid w:val="007C713D"/>
    <w:rsid w:val="007D3EF6"/>
    <w:rsid w:val="007D5E53"/>
    <w:rsid w:val="007D7881"/>
    <w:rsid w:val="007E10E3"/>
    <w:rsid w:val="007E34A5"/>
    <w:rsid w:val="007F1514"/>
    <w:rsid w:val="007F3DA7"/>
    <w:rsid w:val="007F61BC"/>
    <w:rsid w:val="00800F2E"/>
    <w:rsid w:val="00803AA0"/>
    <w:rsid w:val="008075BB"/>
    <w:rsid w:val="00815FFD"/>
    <w:rsid w:val="00823B04"/>
    <w:rsid w:val="008274FC"/>
    <w:rsid w:val="008354F7"/>
    <w:rsid w:val="008356D1"/>
    <w:rsid w:val="00847EAA"/>
    <w:rsid w:val="00851888"/>
    <w:rsid w:val="008546F2"/>
    <w:rsid w:val="00855BD4"/>
    <w:rsid w:val="00860CEB"/>
    <w:rsid w:val="0086238E"/>
    <w:rsid w:val="00865103"/>
    <w:rsid w:val="0086721F"/>
    <w:rsid w:val="008711E8"/>
    <w:rsid w:val="00872E15"/>
    <w:rsid w:val="00874922"/>
    <w:rsid w:val="0087706E"/>
    <w:rsid w:val="00883F4D"/>
    <w:rsid w:val="008863F3"/>
    <w:rsid w:val="0088649B"/>
    <w:rsid w:val="00886925"/>
    <w:rsid w:val="0088739F"/>
    <w:rsid w:val="008904DD"/>
    <w:rsid w:val="00890711"/>
    <w:rsid w:val="008A0050"/>
    <w:rsid w:val="008A0672"/>
    <w:rsid w:val="008A1554"/>
    <w:rsid w:val="008B3914"/>
    <w:rsid w:val="008B670A"/>
    <w:rsid w:val="008D43BA"/>
    <w:rsid w:val="008D6B05"/>
    <w:rsid w:val="008E401F"/>
    <w:rsid w:val="008E53DB"/>
    <w:rsid w:val="008F08DE"/>
    <w:rsid w:val="00900D9A"/>
    <w:rsid w:val="00902829"/>
    <w:rsid w:val="009079EB"/>
    <w:rsid w:val="009138AA"/>
    <w:rsid w:val="009160E5"/>
    <w:rsid w:val="00925914"/>
    <w:rsid w:val="00925AA2"/>
    <w:rsid w:val="00926E92"/>
    <w:rsid w:val="0092759D"/>
    <w:rsid w:val="009401A1"/>
    <w:rsid w:val="00940229"/>
    <w:rsid w:val="00942941"/>
    <w:rsid w:val="0096119C"/>
    <w:rsid w:val="00961ABA"/>
    <w:rsid w:val="0096273D"/>
    <w:rsid w:val="00965A53"/>
    <w:rsid w:val="00991A37"/>
    <w:rsid w:val="00991CCB"/>
    <w:rsid w:val="00993276"/>
    <w:rsid w:val="009965BA"/>
    <w:rsid w:val="009A5344"/>
    <w:rsid w:val="009A65D3"/>
    <w:rsid w:val="009B07ED"/>
    <w:rsid w:val="009B49A8"/>
    <w:rsid w:val="009B4D35"/>
    <w:rsid w:val="009B544C"/>
    <w:rsid w:val="009C3F1D"/>
    <w:rsid w:val="009C7FE0"/>
    <w:rsid w:val="009D197E"/>
    <w:rsid w:val="009D23E5"/>
    <w:rsid w:val="009D526F"/>
    <w:rsid w:val="009E53B0"/>
    <w:rsid w:val="009E6AA7"/>
    <w:rsid w:val="009F62C8"/>
    <w:rsid w:val="00A04BDA"/>
    <w:rsid w:val="00A0564F"/>
    <w:rsid w:val="00A0769E"/>
    <w:rsid w:val="00A11F93"/>
    <w:rsid w:val="00A121A4"/>
    <w:rsid w:val="00A13070"/>
    <w:rsid w:val="00A17440"/>
    <w:rsid w:val="00A243F7"/>
    <w:rsid w:val="00A264C5"/>
    <w:rsid w:val="00A320C0"/>
    <w:rsid w:val="00A345E0"/>
    <w:rsid w:val="00A36706"/>
    <w:rsid w:val="00A40128"/>
    <w:rsid w:val="00A4149B"/>
    <w:rsid w:val="00A47D23"/>
    <w:rsid w:val="00A50D52"/>
    <w:rsid w:val="00A54494"/>
    <w:rsid w:val="00A6265B"/>
    <w:rsid w:val="00A641E7"/>
    <w:rsid w:val="00A80544"/>
    <w:rsid w:val="00A873E9"/>
    <w:rsid w:val="00A95854"/>
    <w:rsid w:val="00AA29E5"/>
    <w:rsid w:val="00AA39DA"/>
    <w:rsid w:val="00AA3EA6"/>
    <w:rsid w:val="00AA41F0"/>
    <w:rsid w:val="00AC0773"/>
    <w:rsid w:val="00AC272C"/>
    <w:rsid w:val="00AC5B14"/>
    <w:rsid w:val="00AC5EE2"/>
    <w:rsid w:val="00AE637D"/>
    <w:rsid w:val="00B04707"/>
    <w:rsid w:val="00B070A0"/>
    <w:rsid w:val="00B12830"/>
    <w:rsid w:val="00B148DC"/>
    <w:rsid w:val="00B20E3F"/>
    <w:rsid w:val="00B23A93"/>
    <w:rsid w:val="00B2540A"/>
    <w:rsid w:val="00B32049"/>
    <w:rsid w:val="00B35967"/>
    <w:rsid w:val="00B412E2"/>
    <w:rsid w:val="00B42BF2"/>
    <w:rsid w:val="00B478AF"/>
    <w:rsid w:val="00B71230"/>
    <w:rsid w:val="00B85680"/>
    <w:rsid w:val="00B85E5D"/>
    <w:rsid w:val="00B86881"/>
    <w:rsid w:val="00B96900"/>
    <w:rsid w:val="00BA4B2F"/>
    <w:rsid w:val="00BA5810"/>
    <w:rsid w:val="00BA65C5"/>
    <w:rsid w:val="00BA7F5A"/>
    <w:rsid w:val="00BB2491"/>
    <w:rsid w:val="00BB6614"/>
    <w:rsid w:val="00BB6E02"/>
    <w:rsid w:val="00BD17F8"/>
    <w:rsid w:val="00BE0383"/>
    <w:rsid w:val="00BE0B00"/>
    <w:rsid w:val="00BE326C"/>
    <w:rsid w:val="00BF2A06"/>
    <w:rsid w:val="00BF3B3A"/>
    <w:rsid w:val="00BF5398"/>
    <w:rsid w:val="00BF5FF4"/>
    <w:rsid w:val="00BF7708"/>
    <w:rsid w:val="00C06104"/>
    <w:rsid w:val="00C12774"/>
    <w:rsid w:val="00C127FD"/>
    <w:rsid w:val="00C1790A"/>
    <w:rsid w:val="00C17A16"/>
    <w:rsid w:val="00C225A2"/>
    <w:rsid w:val="00C26528"/>
    <w:rsid w:val="00C2692F"/>
    <w:rsid w:val="00C27008"/>
    <w:rsid w:val="00C30337"/>
    <w:rsid w:val="00C325F8"/>
    <w:rsid w:val="00C34977"/>
    <w:rsid w:val="00C4002C"/>
    <w:rsid w:val="00C407A9"/>
    <w:rsid w:val="00C4116B"/>
    <w:rsid w:val="00C41832"/>
    <w:rsid w:val="00C50505"/>
    <w:rsid w:val="00C53D97"/>
    <w:rsid w:val="00C54E10"/>
    <w:rsid w:val="00C6000B"/>
    <w:rsid w:val="00C61BED"/>
    <w:rsid w:val="00C623BE"/>
    <w:rsid w:val="00C6282E"/>
    <w:rsid w:val="00C674DD"/>
    <w:rsid w:val="00C67571"/>
    <w:rsid w:val="00C74BA7"/>
    <w:rsid w:val="00C81730"/>
    <w:rsid w:val="00C832D8"/>
    <w:rsid w:val="00C94CFC"/>
    <w:rsid w:val="00C95468"/>
    <w:rsid w:val="00CA5D1F"/>
    <w:rsid w:val="00CB5D16"/>
    <w:rsid w:val="00CB65DC"/>
    <w:rsid w:val="00CC13E2"/>
    <w:rsid w:val="00CC307A"/>
    <w:rsid w:val="00CD39AC"/>
    <w:rsid w:val="00CD50C0"/>
    <w:rsid w:val="00CE6258"/>
    <w:rsid w:val="00CE7F1B"/>
    <w:rsid w:val="00CF01CA"/>
    <w:rsid w:val="00CF108C"/>
    <w:rsid w:val="00D01553"/>
    <w:rsid w:val="00D04952"/>
    <w:rsid w:val="00D06EE8"/>
    <w:rsid w:val="00D12A51"/>
    <w:rsid w:val="00D17E5D"/>
    <w:rsid w:val="00D27BE5"/>
    <w:rsid w:val="00D306BB"/>
    <w:rsid w:val="00D335FF"/>
    <w:rsid w:val="00D44D34"/>
    <w:rsid w:val="00D51173"/>
    <w:rsid w:val="00D52527"/>
    <w:rsid w:val="00D53A4B"/>
    <w:rsid w:val="00D56713"/>
    <w:rsid w:val="00D617BB"/>
    <w:rsid w:val="00D64AB7"/>
    <w:rsid w:val="00D65FB0"/>
    <w:rsid w:val="00D71B1F"/>
    <w:rsid w:val="00D74019"/>
    <w:rsid w:val="00D76E83"/>
    <w:rsid w:val="00D855B4"/>
    <w:rsid w:val="00D920FB"/>
    <w:rsid w:val="00D924AC"/>
    <w:rsid w:val="00DA4B77"/>
    <w:rsid w:val="00DC1D26"/>
    <w:rsid w:val="00DC24D4"/>
    <w:rsid w:val="00DC549E"/>
    <w:rsid w:val="00DD4AD8"/>
    <w:rsid w:val="00DE279D"/>
    <w:rsid w:val="00DE34D5"/>
    <w:rsid w:val="00DF3992"/>
    <w:rsid w:val="00DF627D"/>
    <w:rsid w:val="00E01AC7"/>
    <w:rsid w:val="00E03276"/>
    <w:rsid w:val="00E04FCC"/>
    <w:rsid w:val="00E15C33"/>
    <w:rsid w:val="00E20229"/>
    <w:rsid w:val="00E218F4"/>
    <w:rsid w:val="00E22A85"/>
    <w:rsid w:val="00E3458E"/>
    <w:rsid w:val="00E36041"/>
    <w:rsid w:val="00E40647"/>
    <w:rsid w:val="00E45D62"/>
    <w:rsid w:val="00E478DC"/>
    <w:rsid w:val="00E5104B"/>
    <w:rsid w:val="00E52B5A"/>
    <w:rsid w:val="00E64CEB"/>
    <w:rsid w:val="00E70E5D"/>
    <w:rsid w:val="00E729FE"/>
    <w:rsid w:val="00E7316C"/>
    <w:rsid w:val="00E7759C"/>
    <w:rsid w:val="00E778A4"/>
    <w:rsid w:val="00E80B66"/>
    <w:rsid w:val="00E84B35"/>
    <w:rsid w:val="00E934BB"/>
    <w:rsid w:val="00E95099"/>
    <w:rsid w:val="00E97380"/>
    <w:rsid w:val="00EA0F38"/>
    <w:rsid w:val="00EA1DB5"/>
    <w:rsid w:val="00EA4EC1"/>
    <w:rsid w:val="00EB34B0"/>
    <w:rsid w:val="00EB524E"/>
    <w:rsid w:val="00ED5B1F"/>
    <w:rsid w:val="00EE52D4"/>
    <w:rsid w:val="00EF2F4E"/>
    <w:rsid w:val="00EF4430"/>
    <w:rsid w:val="00F029E7"/>
    <w:rsid w:val="00F03E49"/>
    <w:rsid w:val="00F059BE"/>
    <w:rsid w:val="00F121E3"/>
    <w:rsid w:val="00F149E5"/>
    <w:rsid w:val="00F15EF3"/>
    <w:rsid w:val="00F175E5"/>
    <w:rsid w:val="00F21C4F"/>
    <w:rsid w:val="00F2354C"/>
    <w:rsid w:val="00F24A37"/>
    <w:rsid w:val="00F251D1"/>
    <w:rsid w:val="00F42620"/>
    <w:rsid w:val="00F43E26"/>
    <w:rsid w:val="00F4600A"/>
    <w:rsid w:val="00F50E42"/>
    <w:rsid w:val="00F5348C"/>
    <w:rsid w:val="00F5521D"/>
    <w:rsid w:val="00F567A1"/>
    <w:rsid w:val="00F5793F"/>
    <w:rsid w:val="00F73725"/>
    <w:rsid w:val="00F76B5F"/>
    <w:rsid w:val="00F80AF7"/>
    <w:rsid w:val="00F81163"/>
    <w:rsid w:val="00F82FB7"/>
    <w:rsid w:val="00F84E0C"/>
    <w:rsid w:val="00F91CFA"/>
    <w:rsid w:val="00F94D9A"/>
    <w:rsid w:val="00F96FE0"/>
    <w:rsid w:val="00FA4E6C"/>
    <w:rsid w:val="00FA6643"/>
    <w:rsid w:val="00FB335A"/>
    <w:rsid w:val="00FC0FE4"/>
    <w:rsid w:val="00FC3328"/>
    <w:rsid w:val="00FD569A"/>
    <w:rsid w:val="00FE5A7A"/>
    <w:rsid w:val="00FF4458"/>
    <w:rsid w:val="00FF5BA5"/>
    <w:rsid w:val="00FF6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051AF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  <w:style w:type="paragraph" w:styleId="ListParagraph">
    <w:name w:val="List Paragraph"/>
    <w:basedOn w:val="Normal"/>
    <w:qFormat/>
    <w:rsid w:val="00AA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F24C-07F7-4127-9277-C768859E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1344</TotalTime>
  <Pages>1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38</cp:revision>
  <cp:lastPrinted>2012-01-31T04:17:00Z</cp:lastPrinted>
  <dcterms:created xsi:type="dcterms:W3CDTF">2018-09-19T08:09:00Z</dcterms:created>
  <dcterms:modified xsi:type="dcterms:W3CDTF">2018-12-12T07:26:00Z</dcterms:modified>
</cp:coreProperties>
</file>