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580" w:hanging="20"/>
        <w:jc w:val="center"/>
        <w:rPr/>
      </w:pPr>
      <w:r w:rsidDel="00000000" w:rsidR="00000000" w:rsidRPr="00000000">
        <w:rPr>
          <w:rtl w:val="0"/>
        </w:rPr>
        <w:t xml:space="preserve">Work Citation</w:t>
      </w:r>
    </w:p>
    <w:p w:rsidR="00000000" w:rsidDel="00000000" w:rsidP="00000000" w:rsidRDefault="00000000" w:rsidRPr="00000000" w14:paraId="00000002">
      <w:pPr>
        <w:spacing w:after="240" w:lineRule="auto"/>
        <w:ind w:left="580" w:hanging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Matters, M.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Miami-Dade matters :: Demographics :: State :: Florida :: population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Copyright (C) 2023 by Miami-Dade Matters. https://www.miamidadematters.org/demographicdata?id=12§ionId=935</w:t>
      </w:r>
    </w:p>
    <w:p w:rsidR="00000000" w:rsidDel="00000000" w:rsidP="00000000" w:rsidRDefault="00000000" w:rsidRPr="00000000" w14:paraId="00000006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OrLANDO, FL Household Income, Population &amp; Demographics | Point2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https://www.point2homes.com/US/Neighborhood/FL/Orlando-Demographics.html</w:t>
      </w:r>
    </w:p>
    <w:p w:rsidR="00000000" w:rsidDel="00000000" w:rsidP="00000000" w:rsidRDefault="00000000" w:rsidRPr="00000000" w14:paraId="00000007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PensaCOLA, FL Household Income, Population &amp; Demographics | Point2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https://www.point2homes.com/US/Neighborhood/FL/Pensacola-Demographics.html</w:t>
      </w:r>
    </w:p>
    <w:p w:rsidR="00000000" w:rsidDel="00000000" w:rsidP="00000000" w:rsidRDefault="00000000" w:rsidRPr="00000000" w14:paraId="00000008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Tallahassee, FL Household Income, Population &amp; Demographics | Point2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https://www.point2homes.com/US/Neighborhood/FL/Tallahassee-Demographics.html</w:t>
      </w:r>
    </w:p>
    <w:p w:rsidR="00000000" w:rsidDel="00000000" w:rsidP="00000000" w:rsidRDefault="00000000" w:rsidRPr="00000000" w14:paraId="00000009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 contributors. (2023a, November 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Orlando, Florida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Wikipedia. https://en.wikipedia.org/wiki/Orlando,_Florida#Neighborhoods_and_Suburbs</w:t>
      </w:r>
    </w:p>
    <w:p w:rsidR="00000000" w:rsidDel="00000000" w:rsidP="00000000" w:rsidRDefault="00000000" w:rsidRPr="00000000" w14:paraId="0000000A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 contributors. (2023b, November 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Pensacola, Florida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Wikipedia. https://en.wikipedia.org/wiki/Pensacola,_Florida#Demographics</w:t>
      </w:r>
    </w:p>
    <w:p w:rsidR="00000000" w:rsidDel="00000000" w:rsidP="00000000" w:rsidRDefault="00000000" w:rsidRPr="00000000" w14:paraId="0000000B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 contributors. (2023c, November 14).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Tallahassee, Florida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Wikipedia. https://en.wikipedia.org/wiki/Tallahassee,_Florida#Law,_government_and_politics</w:t>
      </w:r>
    </w:p>
    <w:p w:rsidR="00000000" w:rsidDel="00000000" w:rsidP="00000000" w:rsidRDefault="00000000" w:rsidRPr="00000000" w14:paraId="0000000C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Wong, B., JD. (2023, August 23). Average Salary By State In 2023.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Forbes Advisor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https://www.forbes.com/advisor/business/average-salary-by-state/</w:t>
      </w:r>
    </w:p>
    <w:p w:rsidR="00000000" w:rsidDel="00000000" w:rsidP="00000000" w:rsidRDefault="00000000" w:rsidRPr="00000000" w14:paraId="0000000D">
      <w:pPr>
        <w:spacing w:after="240" w:before="240" w:lineRule="auto"/>
        <w:ind w:left="580" w:hanging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