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45E" w:rsidRDefault="0065645E" w:rsidP="0065645E">
      <w:pPr>
        <w:pStyle w:val="Title"/>
        <w:jc w:val="center"/>
      </w:pPr>
      <w:r w:rsidRPr="0065645E">
        <w:t>BoilerPlate Plugin Tutorial</w:t>
      </w:r>
    </w:p>
    <w:p w:rsidR="0065645E" w:rsidRDefault="0065645E" w:rsidP="0065645E">
      <w:pPr>
        <w:jc w:val="center"/>
        <w:rPr>
          <w:b/>
          <w:sz w:val="28"/>
          <w:szCs w:val="28"/>
        </w:rPr>
      </w:pPr>
    </w:p>
    <w:p w:rsidR="0065645E" w:rsidRDefault="0065645E" w:rsidP="0065645E">
      <w:pPr>
        <w:rPr>
          <w:b/>
          <w:sz w:val="28"/>
          <w:szCs w:val="28"/>
        </w:rPr>
      </w:pPr>
      <w:r w:rsidRPr="0065645E">
        <w:rPr>
          <w:b/>
          <w:noProof/>
          <w:sz w:val="28"/>
          <w:szCs w:val="28"/>
          <w:lang w:eastAsia="tr-TR"/>
        </w:rPr>
        <mc:AlternateContent>
          <mc:Choice Requires="wps">
            <w:drawing>
              <wp:inline distT="0" distB="0" distL="0" distR="0" wp14:anchorId="3D15DCAC" wp14:editId="0ABF807D">
                <wp:extent cx="5029200" cy="135255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352550"/>
                        </a:xfrm>
                        <a:prstGeom prst="rect">
                          <a:avLst/>
                        </a:prstGeom>
                        <a:solidFill>
                          <a:schemeClr val="bg2">
                            <a:lumMod val="75000"/>
                          </a:schemeClr>
                        </a:solidFill>
                        <a:ln w="9525">
                          <a:solidFill>
                            <a:srgbClr val="000000"/>
                          </a:solidFill>
                          <a:miter lim="800000"/>
                          <a:headEnd/>
                          <a:tailEnd/>
                        </a:ln>
                      </wps:spPr>
                      <wps:txbx>
                        <w:txbxContent>
                          <w:p w:rsidR="0065645E" w:rsidRPr="0065645E" w:rsidRDefault="0065645E" w:rsidP="0065645E">
                            <w:pPr>
                              <w:rPr>
                                <w:rFonts w:ascii="Courier New" w:hAnsi="Courier New" w:cs="Courier New"/>
                                <w:sz w:val="20"/>
                              </w:rPr>
                            </w:pPr>
                            <w:r w:rsidRPr="0065645E">
                              <w:rPr>
                                <w:rFonts w:ascii="Courier New" w:hAnsi="Courier New" w:cs="Courier New"/>
                                <w:sz w:val="20"/>
                              </w:rPr>
                              <w:t>(function( $ ) {</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$.fn.myPlugin = function() {</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 Do your awesome plugin stuff here</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w:t>
                            </w:r>
                          </w:p>
                          <w:p w:rsidR="0065645E" w:rsidRPr="0065645E" w:rsidRDefault="0065645E" w:rsidP="0065645E">
                            <w:pPr>
                              <w:rPr>
                                <w:rFonts w:ascii="Courier New" w:hAnsi="Courier New" w:cs="Courier New"/>
                                <w:sz w:val="20"/>
                              </w:rPr>
                            </w:pPr>
                            <w:r w:rsidRPr="0065645E">
                              <w:rPr>
                                <w:rFonts w:ascii="Courier New" w:hAnsi="Courier New" w:cs="Courier New"/>
                                <w:sz w:val="20"/>
                              </w:rPr>
                              <w:t>})( jQuery );</w:t>
                            </w:r>
                          </w:p>
                          <w:p w:rsidR="0065645E" w:rsidRDefault="0065645E" w:rsidP="0065645E"/>
                        </w:txbxContent>
                      </wps:txbx>
                      <wps:bodyPr rot="0" vert="horz" wrap="square" lIns="91440" tIns="45720" rIns="91440" bIns="45720" anchor="t" anchorCtr="0">
                        <a:noAutofit/>
                      </wps:bodyPr>
                    </wps:wsp>
                  </a:graphicData>
                </a:graphic>
              </wp:inline>
            </w:drawing>
          </mc:Choice>
          <mc:Fallback>
            <w:pict>
              <v:shapetype w14:anchorId="3D15DCAC" id="_x0000_t202" coordsize="21600,21600" o:spt="202" path="m,l,21600r21600,l21600,xe">
                <v:stroke joinstyle="miter"/>
                <v:path gradientshapeok="t" o:connecttype="rect"/>
              </v:shapetype>
              <v:shape id="Text Box 2" o:spid="_x0000_s1026" type="#_x0000_t202" style="width:396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I9OwIAAGoEAAAOAAAAZHJzL2Uyb0RvYy54bWysVNtu2zAMfR+wfxD0vjjxkqUx4hRdug4D&#10;ugvQ7gNoWY6FSaInKbGzrx8lp2m6vQ17MUSROjw8JL2+HoxmB+m8Qlvy2WTKmbQCa2V3Jf/+ePfm&#10;ijMfwNag0cqSH6Xn15vXr9Z9V8gcW9S1dIxArC/6ruRtCF2RZV600oCfYCctORt0BgKZbpfVDnpC&#10;NzrLp9N3WY+u7hwK6T3d3o5Ovkn4TSNF+No0XgamS07cQvq69K3iN9usodg56FolTjTgH1gYUJaS&#10;nqFuIQDbO/UXlFHCoccmTASaDJtGCZlqoGpm0z+qeWihk6kWEsd3Z5n8/4MVXw7fHFN1yfPZkjML&#10;hpr0KIfA3uPA8qhP3/mCwh46CgwDXVOfU62+u0fxwzOL2xbsTt44h30roSZ+s/gyu3g64vgIUvWf&#10;saY0sA+YgIbGmSgeycEInfp0PPcmUhF0uZjmK2o4Z4J8s7eLfLFI3cugeHreOR8+SjQsHkruqPkJ&#10;Hg73PkQ6UDyFxGwetarvlNbJiAMnt9qxA9CoVLs8PdV7Q1zHu+ViSvlHnDSfMTyhvkDSlvUlXxHB&#10;hPDC592uOucgtAvASzJGBVoKrUzJr85BUERpP9iaGEARQOnxTFVpe9I6yjsKHYZqoMDYgArrI6nu&#10;cBx+WlY6tOh+cdbT4Jfc/9yDk5zpT5Y6t5rN53FTkjFfLHMy3KWnuvSAFQRV8sDZeNyGtF2Ro8Ub&#10;6nCjkvbPTE5caaCTeKflixtzaaeo51/E5jcAAAD//wMAUEsDBBQABgAIAAAAIQCDh6sr2wAAAAUB&#10;AAAPAAAAZHJzL2Rvd25yZXYueG1sTI9PT4QwEMXvJn6HZky8uQVM/MNSNhsTvOhF1oPHLp0FQjsl&#10;tCzop3f0opeXvLzJe78pdquz4oxT6D0pSDcJCKTGm55aBe+H6uYBRIiajLaeUMEnBtiVlxeFzo1f&#10;6A3PdWwFl1DItYIuxjGXMjQdOh02fkTi7OQnpyPbqZVm0guXOyuzJLmTTvfEC50e8anDZqhnp2DY&#10;D8vX7D6eg3uJdVa92jRtK6Wur9b9FkTENf4dww8+o0PJTEc/kwnCKuBH4q9ydv+YsT0qyNLbBGRZ&#10;yP/05TcAAAD//wMAUEsBAi0AFAAGAAgAAAAhALaDOJL+AAAA4QEAABMAAAAAAAAAAAAAAAAAAAAA&#10;AFtDb250ZW50X1R5cGVzXS54bWxQSwECLQAUAAYACAAAACEAOP0h/9YAAACUAQAACwAAAAAAAAAA&#10;AAAAAAAvAQAAX3JlbHMvLnJlbHNQSwECLQAUAAYACAAAACEAjy4CPTsCAABqBAAADgAAAAAAAAAA&#10;AAAAAAAuAgAAZHJzL2Uyb0RvYy54bWxQSwECLQAUAAYACAAAACEAg4erK9sAAAAFAQAADwAAAAAA&#10;AAAAAAAAAACVBAAAZHJzL2Rvd25yZXYueG1sUEsFBgAAAAAEAAQA8wAAAJ0FAAAAAA==&#10;" fillcolor="#aeaaaa [2414]">
                <v:textbox>
                  <w:txbxContent>
                    <w:p w:rsidR="0065645E" w:rsidRPr="0065645E" w:rsidRDefault="0065645E" w:rsidP="0065645E">
                      <w:pPr>
                        <w:rPr>
                          <w:rFonts w:ascii="Courier New" w:hAnsi="Courier New" w:cs="Courier New"/>
                          <w:sz w:val="20"/>
                        </w:rPr>
                      </w:pPr>
                      <w:r w:rsidRPr="0065645E">
                        <w:rPr>
                          <w:rFonts w:ascii="Courier New" w:hAnsi="Courier New" w:cs="Courier New"/>
                          <w:sz w:val="20"/>
                        </w:rPr>
                        <w:t>(function( $ ) {</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$.fn.myPlugin = function() {</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 Do your awesome plugin stuff here</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w:t>
                      </w:r>
                    </w:p>
                    <w:p w:rsidR="0065645E" w:rsidRPr="0065645E" w:rsidRDefault="0065645E" w:rsidP="0065645E">
                      <w:pPr>
                        <w:rPr>
                          <w:rFonts w:ascii="Courier New" w:hAnsi="Courier New" w:cs="Courier New"/>
                          <w:sz w:val="20"/>
                        </w:rPr>
                      </w:pPr>
                      <w:r w:rsidRPr="0065645E">
                        <w:rPr>
                          <w:rFonts w:ascii="Courier New" w:hAnsi="Courier New" w:cs="Courier New"/>
                          <w:sz w:val="20"/>
                        </w:rPr>
                        <w:t>})( jQuery );</w:t>
                      </w:r>
                    </w:p>
                    <w:p w:rsidR="0065645E" w:rsidRDefault="0065645E" w:rsidP="0065645E"/>
                  </w:txbxContent>
                </v:textbox>
                <w10:anchorlock/>
              </v:shape>
            </w:pict>
          </mc:Fallback>
        </mc:AlternateContent>
      </w:r>
    </w:p>
    <w:p w:rsidR="0065645E" w:rsidRDefault="0065645E" w:rsidP="0065645E">
      <w:pPr>
        <w:pStyle w:val="ListParagraph"/>
        <w:numPr>
          <w:ilvl w:val="0"/>
          <w:numId w:val="1"/>
        </w:numPr>
      </w:pPr>
      <w:r w:rsidRPr="0065645E">
        <w:t>to make sure that your plugin doesn't collide with other libraries that might use the dollar sign, it's a best practice to pass jQuery to an </w:t>
      </w:r>
      <w:hyperlink r:id="rId5" w:history="1">
        <w:r w:rsidRPr="0065645E">
          <w:t>IIFE (Immediately Invoked Function Expression)</w:t>
        </w:r>
      </w:hyperlink>
      <w:r w:rsidRPr="0065645E">
        <w:t> that maps it to the dollar sign so it can't be overwritten by another library in the scope of its execution.</w:t>
      </w:r>
    </w:p>
    <w:p w:rsidR="0065645E" w:rsidRDefault="0065645E" w:rsidP="0065645E">
      <w:r>
        <w:rPr>
          <w:noProof/>
          <w:lang w:eastAsia="tr-TR"/>
        </w:rPr>
        <mc:AlternateContent>
          <mc:Choice Requires="wps">
            <w:drawing>
              <wp:inline distT="0" distB="0" distL="0" distR="0">
                <wp:extent cx="5105400" cy="133350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333500"/>
                        </a:xfrm>
                        <a:prstGeom prst="rect">
                          <a:avLst/>
                        </a:prstGeom>
                        <a:solidFill>
                          <a:schemeClr val="bg2">
                            <a:lumMod val="75000"/>
                          </a:schemeClr>
                        </a:solidFill>
                        <a:ln w="9525">
                          <a:solidFill>
                            <a:srgbClr val="000000"/>
                          </a:solidFill>
                          <a:miter lim="800000"/>
                          <a:headEnd/>
                          <a:tailEnd/>
                        </a:ln>
                      </wps:spPr>
                      <wps:txbx>
                        <w:txbxContent>
                          <w:p w:rsidR="0065645E" w:rsidRPr="0065645E" w:rsidRDefault="0065645E" w:rsidP="0065645E">
                            <w:pPr>
                              <w:rPr>
                                <w:rFonts w:ascii="Courier New" w:hAnsi="Courier New" w:cs="Courier New"/>
                                <w:sz w:val="20"/>
                              </w:rPr>
                            </w:pPr>
                            <w:r w:rsidRPr="0065645E">
                              <w:rPr>
                                <w:rFonts w:ascii="Courier New" w:hAnsi="Courier New" w:cs="Courier New"/>
                                <w:sz w:val="20"/>
                              </w:rPr>
                              <w:t>;(function ( $, window, undefined ) {</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$.fn.myPlugin = function() {</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 Do your awesome plugin stuff here</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w:t>
                            </w:r>
                          </w:p>
                          <w:p w:rsidR="0065645E" w:rsidRPr="0065645E" w:rsidRDefault="0065645E" w:rsidP="0065645E">
                            <w:pPr>
                              <w:rPr>
                                <w:rFonts w:ascii="Courier New" w:hAnsi="Courier New" w:cs="Courier New"/>
                                <w:sz w:val="20"/>
                              </w:rPr>
                            </w:pPr>
                            <w:r w:rsidRPr="0065645E">
                              <w:rPr>
                                <w:rFonts w:ascii="Courier New" w:hAnsi="Courier New" w:cs="Courier New"/>
                                <w:sz w:val="20"/>
                              </w:rPr>
                              <w:t>}(jQuery, window));</w:t>
                            </w:r>
                          </w:p>
                        </w:txbxContent>
                      </wps:txbx>
                      <wps:bodyPr rot="0" vert="horz" wrap="square" lIns="91440" tIns="45720" rIns="91440" bIns="45720" anchor="t" anchorCtr="0">
                        <a:noAutofit/>
                      </wps:bodyPr>
                    </wps:wsp>
                  </a:graphicData>
                </a:graphic>
              </wp:inline>
            </w:drawing>
          </mc:Choice>
          <mc:Fallback>
            <w:pict>
              <v:shape id="_x0000_s1027" type="#_x0000_t202" style="width:402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T6POAIAAG8EAAAOAAAAZHJzL2Uyb0RvYy54bWysVNtu2zAMfR+wfxD0vthx4rU14hRdug4D&#10;ugvQ7gNkWbaFSaInKbGzrx8lJ6m3vQ17MUSROjw8JL25HbUiB2GdBFPS5SKlRBgOtTRtSb89P7y5&#10;psR5ZmqmwIiSHoWjt9vXrzZDX4gMOlC1sARBjCuGvqSd932RJI53QjO3gF4YdDZgNfNo2japLRsQ&#10;XaskS9O3yQC27i1w4Rze3k9Ouo34TSO4/9I0TniiSorcfPza+K3CN9luWNFa1neSn2iwf2ChmTSY&#10;9AJ1zzwjeyv/gtKSW3DQ+AUHnUDTSC5iDVjNMv2jmqeO9SLWguK4/iKT+3+w/PPhqyWyxt5RYpjG&#10;Fj2L0ZN3MJIsqDP0rsCgpx7D/IjXITJU6vpH4N8dMbDrmGnFnbUwdILVyG4ZXiazpxOOCyDV8Alq&#10;TMP2HiLQ2FgdAFEMgujYpeOlM4EKx8t8mebrFF0cfcvVapWjEXKw4vy8t85/EKBJOJTUYusjPDs8&#10;Oj+FnkMifVCyfpBKRSOMm9gpSw4MB6Vqs/hU7TVyne6uMOM5ZZzOEB4JuDmSMmQo6U2e5RHhN5+z&#10;bXXJgWgzwDmElh5XQkld0utLECuCtO9NjZWwwjOppjMKoMxJ6yDvJLQfq/HUVIwPfaigPqL4FqYN&#10;wI3FQwf2JyUDTn9J3Y89s4IS9dFgA2+W63VYl2is86sMDTv3VHMPMxyhSuopmY47H1csUDVwh41u&#10;ZGzBC5MTZZzqqOFpA8PazO0Y9fKf2P4CAAD//wMAUEsDBBQABgAIAAAAIQBmO/1O2QAAAAUBAAAP&#10;AAAAZHJzL2Rvd25yZXYueG1sTI9BS8QwEIXvgv8hjODNTVpEltp0WYR60YvVg8dsM7alyaQ06bb6&#10;6x296OXB4w3vfVMeNu/EGec4BNKQ7RQIpDbYgToNb6/1zR5ETIascYFQwydGOFSXF6UpbFjpBc9N&#10;6gSXUCyMhj6lqZAytj16E3dhQuLsI8zeJLZzJ+1sVi73TuZK3UlvBuKF3kz40GM7NovXMB7H9Wvx&#10;74/RP6Umr59dlnW11tdX2/EeRMIt/R3DDz6jQ8VMp7CQjcJp4EfSr3K2V7dsTxryTCmQVSn/01ff&#10;AAAA//8DAFBLAQItABQABgAIAAAAIQC2gziS/gAAAOEBAAATAAAAAAAAAAAAAAAAAAAAAABbQ29u&#10;dGVudF9UeXBlc10ueG1sUEsBAi0AFAAGAAgAAAAhADj9If/WAAAAlAEAAAsAAAAAAAAAAAAAAAAA&#10;LwEAAF9yZWxzLy5yZWxzUEsBAi0AFAAGAAgAAAAhABZlPo84AgAAbwQAAA4AAAAAAAAAAAAAAAAA&#10;LgIAAGRycy9lMm9Eb2MueG1sUEsBAi0AFAAGAAgAAAAhAGY7/U7ZAAAABQEAAA8AAAAAAAAAAAAA&#10;AAAAkgQAAGRycy9kb3ducmV2LnhtbFBLBQYAAAAABAAEAPMAAACYBQAAAAA=&#10;" fillcolor="#aeaaaa [2414]">
                <v:textbox>
                  <w:txbxContent>
                    <w:p w:rsidR="0065645E" w:rsidRPr="0065645E" w:rsidRDefault="0065645E" w:rsidP="0065645E">
                      <w:pPr>
                        <w:rPr>
                          <w:rFonts w:ascii="Courier New" w:hAnsi="Courier New" w:cs="Courier New"/>
                          <w:sz w:val="20"/>
                        </w:rPr>
                      </w:pPr>
                      <w:r w:rsidRPr="0065645E">
                        <w:rPr>
                          <w:rFonts w:ascii="Courier New" w:hAnsi="Courier New" w:cs="Courier New"/>
                          <w:sz w:val="20"/>
                        </w:rPr>
                        <w:t>;(function ( $, window, undefined ) {</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$.fn.myPlugin = function() {</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 Do your awesome plugin stuff here</w:t>
                      </w:r>
                    </w:p>
                    <w:p w:rsidR="0065645E" w:rsidRPr="0065645E" w:rsidRDefault="0065645E" w:rsidP="0065645E">
                      <w:pPr>
                        <w:rPr>
                          <w:rFonts w:ascii="Courier New" w:hAnsi="Courier New" w:cs="Courier New"/>
                          <w:sz w:val="20"/>
                        </w:rPr>
                      </w:pPr>
                      <w:r w:rsidRPr="0065645E">
                        <w:rPr>
                          <w:rFonts w:ascii="Courier New" w:hAnsi="Courier New" w:cs="Courier New"/>
                          <w:sz w:val="20"/>
                        </w:rPr>
                        <w:t xml:space="preserve">  };</w:t>
                      </w:r>
                    </w:p>
                    <w:p w:rsidR="0065645E" w:rsidRPr="0065645E" w:rsidRDefault="0065645E" w:rsidP="0065645E">
                      <w:pPr>
                        <w:rPr>
                          <w:rFonts w:ascii="Courier New" w:hAnsi="Courier New" w:cs="Courier New"/>
                          <w:sz w:val="20"/>
                        </w:rPr>
                      </w:pPr>
                      <w:r w:rsidRPr="0065645E">
                        <w:rPr>
                          <w:rFonts w:ascii="Courier New" w:hAnsi="Courier New" w:cs="Courier New"/>
                          <w:sz w:val="20"/>
                        </w:rPr>
                        <w:t>}(jQuery, window));</w:t>
                      </w:r>
                    </w:p>
                  </w:txbxContent>
                </v:textbox>
                <w10:anchorlock/>
              </v:shape>
            </w:pict>
          </mc:Fallback>
        </mc:AlternateContent>
      </w:r>
    </w:p>
    <w:p w:rsidR="0065645E" w:rsidRPr="0065645E" w:rsidRDefault="0065645E" w:rsidP="008C3F1B">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65645E">
        <w:rPr>
          <w:rFonts w:asciiTheme="minorHAnsi" w:eastAsiaTheme="minorHAnsi" w:hAnsiTheme="minorHAnsi" w:cstheme="minorBidi"/>
          <w:sz w:val="22"/>
          <w:szCs w:val="22"/>
          <w:lang w:eastAsia="en-US"/>
        </w:rPr>
        <w:t>Also, you can see that</w:t>
      </w:r>
      <w:r w:rsidRPr="0065645E">
        <w:rPr>
          <w:rFonts w:asciiTheme="minorHAnsi" w:eastAsiaTheme="minorHAnsi" w:hAnsiTheme="minorHAnsi" w:cstheme="minorBidi"/>
          <w:sz w:val="22"/>
          <w:szCs w:val="22"/>
          <w:lang w:eastAsia="en-US"/>
        </w:rPr>
        <w:t> undefined </w:t>
      </w:r>
      <w:r w:rsidRPr="0065645E">
        <w:rPr>
          <w:rFonts w:asciiTheme="minorHAnsi" w:eastAsiaTheme="minorHAnsi" w:hAnsiTheme="minorHAnsi" w:cstheme="minorBidi"/>
          <w:sz w:val="22"/>
          <w:szCs w:val="22"/>
          <w:lang w:eastAsia="en-US"/>
        </w:rPr>
        <w:t>will be used here as the undefined global variable in ECMAScript 3 is mutable (ie. it can be changed by someone else). Undefined isn't really being passed in so we can ensure the value of it is truly undefined. In ES5, undefined can no longer be modified.</w:t>
      </w:r>
    </w:p>
    <w:p w:rsidR="00FE3448" w:rsidRDefault="0065645E" w:rsidP="0065645E">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65645E">
        <w:rPr>
          <w:rFonts w:asciiTheme="minorHAnsi" w:eastAsiaTheme="minorHAnsi" w:hAnsiTheme="minorHAnsi" w:cstheme="minorBidi"/>
          <w:sz w:val="22"/>
          <w:szCs w:val="22"/>
          <w:lang w:eastAsia="en-US"/>
        </w:rPr>
        <w:t>And</w:t>
      </w:r>
      <w:r w:rsidRPr="0065645E">
        <w:rPr>
          <w:rFonts w:asciiTheme="minorHAnsi" w:eastAsiaTheme="minorHAnsi" w:hAnsiTheme="minorHAnsi" w:cstheme="minorBidi"/>
          <w:sz w:val="22"/>
          <w:szCs w:val="22"/>
          <w:lang w:eastAsia="en-US"/>
        </w:rPr>
        <w:t> window </w:t>
      </w:r>
      <w:r w:rsidRPr="0065645E">
        <w:rPr>
          <w:rFonts w:asciiTheme="minorHAnsi" w:eastAsiaTheme="minorHAnsi" w:hAnsiTheme="minorHAnsi" w:cstheme="minorBidi"/>
          <w:sz w:val="22"/>
          <w:szCs w:val="22"/>
          <w:lang w:eastAsia="en-US"/>
        </w:rPr>
        <w:t>will be passed through as local variables rather than globals as this (slightly) quickens the resolution process and can be more efficiently minified (especially when both are regularly referenced in your plugin).</w:t>
      </w:r>
    </w:p>
    <w:p w:rsidR="00FE3448" w:rsidRDefault="00FE3448" w:rsidP="0065645E">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r w:rsidRPr="00FE3448">
        <w:rPr>
          <w:rFonts w:asciiTheme="minorHAnsi" w:eastAsiaTheme="minorHAnsi" w:hAnsiTheme="minorHAnsi" w:cstheme="minorBidi"/>
          <w:sz w:val="22"/>
          <w:szCs w:val="22"/>
          <w:lang w:eastAsia="en-US"/>
        </w:rPr>
        <w:t>Let's add a semi-colon before function invocation as a safety net against concatenated scripts and/or other plugins which may not be closed properly.</w:t>
      </w:r>
    </w:p>
    <w:p w:rsidR="00FE3448" w:rsidRPr="00FE3448" w:rsidRDefault="00FE3448" w:rsidP="0065645E">
      <w:pPr>
        <w:pStyle w:val="NormalWeb"/>
        <w:numPr>
          <w:ilvl w:val="0"/>
          <w:numId w:val="1"/>
        </w:numPr>
        <w:shd w:val="clear" w:color="auto" w:fill="FFFFFF"/>
        <w:spacing w:before="0" w:beforeAutospacing="0" w:after="0" w:afterAutospacing="0" w:line="360" w:lineRule="atLeast"/>
        <w:rPr>
          <w:rFonts w:asciiTheme="minorHAnsi" w:eastAsiaTheme="minorHAnsi" w:hAnsiTheme="minorHAnsi" w:cstheme="minorBidi"/>
          <w:sz w:val="22"/>
          <w:szCs w:val="22"/>
          <w:lang w:eastAsia="en-US"/>
        </w:rPr>
      </w:pPr>
      <w:bookmarkStart w:id="0" w:name="_GoBack"/>
      <w:bookmarkEnd w:id="0"/>
    </w:p>
    <w:sectPr w:rsidR="00FE3448" w:rsidRPr="00FE34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110A9"/>
    <w:multiLevelType w:val="hybridMultilevel"/>
    <w:tmpl w:val="125A899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97"/>
    <w:rsid w:val="00153D19"/>
    <w:rsid w:val="00222897"/>
    <w:rsid w:val="0065645E"/>
    <w:rsid w:val="00E7714C"/>
    <w:rsid w:val="00FE34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1322"/>
  <w15:chartTrackingRefBased/>
  <w15:docId w15:val="{1020B82F-5CB2-432F-9367-04166E7B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4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45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564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45E"/>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65645E"/>
  </w:style>
  <w:style w:type="character" w:styleId="Hyperlink">
    <w:name w:val="Hyperlink"/>
    <w:basedOn w:val="DefaultParagraphFont"/>
    <w:uiPriority w:val="99"/>
    <w:semiHidden/>
    <w:unhideWhenUsed/>
    <w:rsid w:val="0065645E"/>
    <w:rPr>
      <w:color w:val="0000FF"/>
      <w:u w:val="single"/>
    </w:rPr>
  </w:style>
  <w:style w:type="paragraph" w:styleId="ListParagraph">
    <w:name w:val="List Paragraph"/>
    <w:basedOn w:val="Normal"/>
    <w:uiPriority w:val="34"/>
    <w:qFormat/>
    <w:rsid w:val="0065645E"/>
    <w:pPr>
      <w:ind w:left="720"/>
      <w:contextualSpacing/>
    </w:pPr>
  </w:style>
  <w:style w:type="paragraph" w:styleId="NormalWeb">
    <w:name w:val="Normal (Web)"/>
    <w:basedOn w:val="Normal"/>
    <w:uiPriority w:val="99"/>
    <w:unhideWhenUsed/>
    <w:rsid w:val="0065645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ode">
    <w:name w:val="HTML Code"/>
    <w:basedOn w:val="DefaultParagraphFont"/>
    <w:uiPriority w:val="99"/>
    <w:semiHidden/>
    <w:unhideWhenUsed/>
    <w:rsid w:val="006564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04544">
      <w:bodyDiv w:val="1"/>
      <w:marLeft w:val="0"/>
      <w:marRight w:val="0"/>
      <w:marTop w:val="0"/>
      <w:marBottom w:val="0"/>
      <w:divBdr>
        <w:top w:val="none" w:sz="0" w:space="0" w:color="auto"/>
        <w:left w:val="none" w:sz="0" w:space="0" w:color="auto"/>
        <w:bottom w:val="none" w:sz="0" w:space="0" w:color="auto"/>
        <w:right w:val="none" w:sz="0" w:space="0" w:color="auto"/>
      </w:divBdr>
    </w:div>
    <w:div w:id="448935520">
      <w:bodyDiv w:val="1"/>
      <w:marLeft w:val="0"/>
      <w:marRight w:val="0"/>
      <w:marTop w:val="0"/>
      <w:marBottom w:val="0"/>
      <w:divBdr>
        <w:top w:val="none" w:sz="0" w:space="0" w:color="auto"/>
        <w:left w:val="none" w:sz="0" w:space="0" w:color="auto"/>
        <w:bottom w:val="none" w:sz="0" w:space="0" w:color="auto"/>
        <w:right w:val="none" w:sz="0" w:space="0" w:color="auto"/>
      </w:divBdr>
    </w:div>
    <w:div w:id="942692716">
      <w:bodyDiv w:val="1"/>
      <w:marLeft w:val="0"/>
      <w:marRight w:val="0"/>
      <w:marTop w:val="0"/>
      <w:marBottom w:val="0"/>
      <w:divBdr>
        <w:top w:val="none" w:sz="0" w:space="0" w:color="auto"/>
        <w:left w:val="none" w:sz="0" w:space="0" w:color="auto"/>
        <w:bottom w:val="none" w:sz="0" w:space="0" w:color="auto"/>
        <w:right w:val="none" w:sz="0" w:space="0" w:color="auto"/>
      </w:divBdr>
    </w:div>
    <w:div w:id="182859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enalman.com/news/2010/11/immediately-invoked-function-exp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Doğan</dc:creator>
  <cp:keywords/>
  <dc:description/>
  <cp:lastModifiedBy>Mehmet Doğan</cp:lastModifiedBy>
  <cp:revision>2</cp:revision>
  <dcterms:created xsi:type="dcterms:W3CDTF">2016-07-20T11:26:00Z</dcterms:created>
  <dcterms:modified xsi:type="dcterms:W3CDTF">2016-07-20T12:35:00Z</dcterms:modified>
</cp:coreProperties>
</file>