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ABD3B" w14:textId="3001F68D" w:rsidR="007C4241" w:rsidRDefault="007C4241" w:rsidP="00F05C0F">
      <w:pPr>
        <w:widowControl/>
        <w:jc w:val="left"/>
        <w:rPr>
          <w:rFonts w:ascii="メイリオ" w:eastAsia="メイリオ" w:hAnsi="メイリオ" w:cs="Times New Roman" w:hint="eastAsia"/>
          <w:i/>
          <w:iCs/>
          <w:color w:val="000000"/>
          <w:kern w:val="0"/>
          <w:sz w:val="60"/>
          <w:szCs w:val="60"/>
          <w:bdr w:val="none" w:sz="0" w:space="0" w:color="auto" w:frame="1"/>
        </w:rPr>
      </w:pPr>
      <w:bookmarkStart w:id="0" w:name="_GoBack"/>
      <w:bookmarkEnd w:id="0"/>
      <w:r>
        <w:rPr>
          <w:rFonts w:ascii="メイリオ" w:eastAsia="メイリオ" w:hAnsi="メイリオ" w:cs="Times New Roman" w:hint="eastAsia"/>
          <w:i/>
          <w:iCs/>
          <w:color w:val="000000"/>
          <w:kern w:val="0"/>
          <w:sz w:val="60"/>
          <w:szCs w:val="60"/>
          <w:bdr w:val="none" w:sz="0" w:space="0" w:color="auto" w:frame="1"/>
        </w:rPr>
        <w:t>採用面接テンプレート</w:t>
      </w:r>
    </w:p>
    <w:p w14:paraId="1D63850A" w14:textId="0BA5C14F" w:rsidR="007C4241" w:rsidRDefault="007C4241" w:rsidP="00F05C0F">
      <w:pPr>
        <w:widowControl/>
        <w:jc w:val="left"/>
        <w:rPr>
          <w:rFonts w:ascii="メイリオ" w:eastAsia="メイリオ" w:hAnsi="メイリオ" w:cs="Times New Roman" w:hint="eastAsia"/>
          <w:i/>
          <w:iCs/>
          <w:color w:val="000000"/>
          <w:kern w:val="0"/>
          <w:sz w:val="60"/>
          <w:szCs w:val="60"/>
          <w:bdr w:val="none" w:sz="0" w:space="0" w:color="auto" w:frame="1"/>
        </w:rPr>
      </w:pPr>
      <w:r>
        <w:rPr>
          <w:rFonts w:ascii="メイリオ" w:eastAsia="メイリオ" w:hAnsi="メイリオ" w:cs="Times New Roman" w:hint="eastAsia"/>
          <w:i/>
          <w:iCs/>
          <w:color w:val="000000"/>
          <w:kern w:val="0"/>
          <w:sz w:val="60"/>
          <w:szCs w:val="60"/>
          <w:bdr w:val="none" w:sz="0" w:space="0" w:color="auto" w:frame="1"/>
        </w:rPr>
        <w:t>3ヶ月間</w:t>
      </w:r>
      <w:r w:rsidR="00FF485F">
        <w:rPr>
          <w:rFonts w:ascii="メイリオ" w:eastAsia="メイリオ" w:hAnsi="メイリオ" w:cs="Times New Roman" w:hint="eastAsia"/>
          <w:i/>
          <w:iCs/>
          <w:color w:val="000000"/>
          <w:kern w:val="0"/>
          <w:sz w:val="60"/>
          <w:szCs w:val="60"/>
          <w:bdr w:val="none" w:sz="0" w:space="0" w:color="auto" w:frame="1"/>
        </w:rPr>
        <w:t>で辞めさせない</w:t>
      </w:r>
      <w:r>
        <w:rPr>
          <w:rFonts w:ascii="メイリオ" w:eastAsia="メイリオ" w:hAnsi="メイリオ" w:cs="Times New Roman" w:hint="eastAsia"/>
          <w:i/>
          <w:iCs/>
          <w:color w:val="000000"/>
          <w:kern w:val="0"/>
          <w:sz w:val="60"/>
          <w:szCs w:val="60"/>
          <w:bdr w:val="none" w:sz="0" w:space="0" w:color="auto" w:frame="1"/>
        </w:rPr>
        <w:t>マトリクスをプレゼント</w:t>
      </w:r>
    </w:p>
    <w:p w14:paraId="56BD62B1" w14:textId="40073D79" w:rsidR="007C4241" w:rsidRDefault="007C4241" w:rsidP="00F05C0F">
      <w:pPr>
        <w:widowControl/>
        <w:jc w:val="left"/>
        <w:rPr>
          <w:rFonts w:ascii="メイリオ" w:eastAsia="メイリオ" w:hAnsi="メイリオ" w:cs="Times New Roman" w:hint="eastAsia"/>
          <w:i/>
          <w:iCs/>
          <w:color w:val="000000"/>
          <w:kern w:val="0"/>
          <w:sz w:val="60"/>
          <w:szCs w:val="60"/>
          <w:bdr w:val="none" w:sz="0" w:space="0" w:color="auto" w:frame="1"/>
        </w:rPr>
      </w:pPr>
      <w:r>
        <w:rPr>
          <w:rFonts w:ascii="メイリオ" w:eastAsia="メイリオ" w:hAnsi="メイリオ" w:cs="Times New Roman" w:hint="eastAsia"/>
          <w:i/>
          <w:iCs/>
          <w:color w:val="000000"/>
          <w:kern w:val="0"/>
          <w:sz w:val="60"/>
          <w:szCs w:val="60"/>
          <w:bdr w:val="none" w:sz="0" w:space="0" w:color="auto" w:frame="1"/>
        </w:rPr>
        <w:t>人材を育成することで集客できるメールセミナー８つをプレゼント</w:t>
      </w:r>
    </w:p>
    <w:p w14:paraId="02DA5495" w14:textId="77777777" w:rsidR="007C4241" w:rsidRDefault="007C4241" w:rsidP="00F05C0F">
      <w:pPr>
        <w:widowControl/>
        <w:jc w:val="left"/>
        <w:rPr>
          <w:rFonts w:ascii="メイリオ" w:eastAsia="メイリオ" w:hAnsi="メイリオ" w:cs="Times New Roman" w:hint="eastAsia"/>
          <w:i/>
          <w:iCs/>
          <w:color w:val="000000"/>
          <w:kern w:val="0"/>
          <w:sz w:val="60"/>
          <w:szCs w:val="60"/>
          <w:bdr w:val="none" w:sz="0" w:space="0" w:color="auto" w:frame="1"/>
        </w:rPr>
      </w:pPr>
    </w:p>
    <w:p w14:paraId="06D99C67" w14:textId="5ED06A0D" w:rsidR="00F05C0F" w:rsidRDefault="00F05C0F" w:rsidP="00F05C0F">
      <w:pPr>
        <w:widowControl/>
        <w:jc w:val="left"/>
        <w:rPr>
          <w:rFonts w:ascii="メイリオ" w:eastAsia="メイリオ" w:hAnsi="メイリオ" w:cs="Times New Roman"/>
          <w:color w:val="000000"/>
          <w:kern w:val="0"/>
          <w:sz w:val="30"/>
          <w:szCs w:val="30"/>
          <w:shd w:val="clear" w:color="auto" w:fill="FFFFFF"/>
        </w:rPr>
      </w:pPr>
      <w:r w:rsidRPr="00F05C0F">
        <w:rPr>
          <w:rFonts w:ascii="メイリオ" w:eastAsia="メイリオ" w:hAnsi="メイリオ" w:cs="Times New Roman" w:hint="eastAsia"/>
          <w:i/>
          <w:iCs/>
          <w:color w:val="000000"/>
          <w:kern w:val="0"/>
          <w:sz w:val="60"/>
          <w:szCs w:val="60"/>
          <w:bdr w:val="none" w:sz="0" w:space="0" w:color="auto" w:frame="1"/>
        </w:rPr>
        <w:t>は</w:t>
      </w:r>
      <w:r w:rsidRPr="00F05C0F">
        <w:rPr>
          <w:rFonts w:ascii="メイリオ" w:eastAsia="メイリオ" w:hAnsi="メイリオ" w:cs="Times New Roman" w:hint="eastAsia"/>
          <w:color w:val="000000"/>
          <w:kern w:val="0"/>
          <w:sz w:val="30"/>
          <w:szCs w:val="30"/>
          <w:shd w:val="clear" w:color="auto" w:fill="FFFFFF"/>
        </w:rPr>
        <w:t>じめまして。</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Pr>
          <w:rFonts w:ascii="メイリオ" w:eastAsia="メイリオ" w:hAnsi="メイリオ" w:cs="Times New Roman" w:hint="eastAsia"/>
          <w:color w:val="000000"/>
          <w:kern w:val="0"/>
          <w:sz w:val="30"/>
          <w:szCs w:val="30"/>
          <w:shd w:val="clear" w:color="auto" w:fill="FFFFFF"/>
        </w:rPr>
        <w:t>映画ビジョン</w:t>
      </w:r>
      <w:r w:rsidRPr="00F05C0F">
        <w:rPr>
          <w:rFonts w:ascii="メイリオ" w:eastAsia="メイリオ" w:hAnsi="メイリオ" w:cs="Times New Roman" w:hint="eastAsia"/>
          <w:color w:val="000000"/>
          <w:kern w:val="0"/>
          <w:sz w:val="30"/>
          <w:szCs w:val="30"/>
          <w:shd w:val="clear" w:color="auto" w:fill="FFFFFF"/>
        </w:rPr>
        <w:t xml:space="preserve">戦略 </w:t>
      </w:r>
      <w:r w:rsidR="007C4241">
        <w:rPr>
          <w:rFonts w:ascii="メイリオ" w:eastAsia="メイリオ" w:hAnsi="メイリオ" w:cs="Times New Roman" w:hint="eastAsia"/>
          <w:color w:val="000000"/>
          <w:kern w:val="0"/>
          <w:sz w:val="30"/>
          <w:szCs w:val="30"/>
          <w:shd w:val="clear" w:color="auto" w:fill="FFFFFF"/>
        </w:rPr>
        <w:t>人が育つ</w:t>
      </w:r>
      <w:r>
        <w:rPr>
          <w:rFonts w:ascii="メイリオ" w:eastAsia="メイリオ" w:hAnsi="メイリオ" w:cs="Times New Roman" w:hint="eastAsia"/>
          <w:color w:val="000000"/>
          <w:kern w:val="0"/>
          <w:sz w:val="30"/>
          <w:szCs w:val="30"/>
          <w:shd w:val="clear" w:color="auto" w:fill="FFFFFF"/>
        </w:rPr>
        <w:t>仕組み化コンサルタントの長島</w:t>
      </w:r>
      <w:r w:rsidRPr="00F05C0F">
        <w:rPr>
          <w:rFonts w:ascii="メイリオ" w:eastAsia="メイリオ" w:hAnsi="メイリオ" w:cs="Times New Roman" w:hint="eastAsia"/>
          <w:color w:val="000000"/>
          <w:kern w:val="0"/>
          <w:sz w:val="30"/>
          <w:szCs w:val="30"/>
          <w:shd w:val="clear" w:color="auto" w:fill="FFFFFF"/>
        </w:rPr>
        <w:t>と申します。</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shd w:val="clear" w:color="auto" w:fill="FFFFFF"/>
        </w:rPr>
        <w:lastRenderedPageBreak/>
        <w:t>私は</w:t>
      </w:r>
      <w:r w:rsidR="00FF485F">
        <w:rPr>
          <w:rFonts w:ascii="メイリオ" w:eastAsia="メイリオ" w:hAnsi="メイリオ" w:cs="Times New Roman" w:hint="eastAsia"/>
          <w:color w:val="000000"/>
          <w:kern w:val="0"/>
          <w:sz w:val="30"/>
          <w:szCs w:val="30"/>
          <w:shd w:val="clear" w:color="auto" w:fill="FFFFFF"/>
        </w:rPr>
        <w:t>現在までに脱サラ起</w:t>
      </w:r>
      <w:r w:rsidR="007C4241">
        <w:rPr>
          <w:rFonts w:ascii="メイリオ" w:eastAsia="メイリオ" w:hAnsi="メイリオ" w:cs="Times New Roman" w:hint="eastAsia"/>
          <w:color w:val="000000"/>
          <w:kern w:val="0"/>
          <w:sz w:val="30"/>
          <w:szCs w:val="30"/>
          <w:shd w:val="clear" w:color="auto" w:fill="FFFFFF"/>
        </w:rPr>
        <w:t>業者の多店舗の御手伝いをしてきました</w:t>
      </w:r>
      <w:r w:rsidRPr="00F05C0F">
        <w:rPr>
          <w:rFonts w:ascii="メイリオ" w:eastAsia="メイリオ" w:hAnsi="メイリオ" w:cs="Times New Roman" w:hint="eastAsia"/>
          <w:color w:val="000000"/>
          <w:kern w:val="0"/>
          <w:sz w:val="30"/>
          <w:szCs w:val="30"/>
          <w:shd w:val="clear" w:color="auto" w:fill="FFFFFF"/>
        </w:rPr>
        <w:t>。</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shd w:val="clear" w:color="auto" w:fill="FFFFFF"/>
        </w:rPr>
        <w:t>こうした「</w:t>
      </w:r>
      <w:r>
        <w:rPr>
          <w:rFonts w:ascii="メイリオ" w:eastAsia="メイリオ" w:hAnsi="メイリオ" w:cs="Times New Roman" w:hint="eastAsia"/>
          <w:color w:val="000000"/>
          <w:kern w:val="0"/>
          <w:sz w:val="30"/>
          <w:szCs w:val="30"/>
          <w:shd w:val="clear" w:color="auto" w:fill="FFFFFF"/>
        </w:rPr>
        <w:t>飲食業に関わる仕事</w:t>
      </w:r>
      <w:r w:rsidRPr="00F05C0F">
        <w:rPr>
          <w:rFonts w:ascii="メイリオ" w:eastAsia="メイリオ" w:hAnsi="メイリオ" w:cs="Times New Roman" w:hint="eastAsia"/>
          <w:color w:val="000000"/>
          <w:kern w:val="0"/>
          <w:sz w:val="30"/>
          <w:szCs w:val="30"/>
          <w:shd w:val="clear" w:color="auto" w:fill="FFFFFF"/>
        </w:rPr>
        <w:t>」をしている方には共通する悩みがあります。</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shd w:val="clear" w:color="auto" w:fill="FFFFFF"/>
        </w:rPr>
        <w:t>それは、</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sidR="00D01887">
        <w:rPr>
          <w:rFonts w:ascii="メイリオ" w:eastAsia="メイリオ" w:hAnsi="メイリオ" w:cs="Times New Roman" w:hint="eastAsia"/>
          <w:b/>
          <w:bCs/>
          <w:i/>
          <w:iCs/>
          <w:color w:val="EA2369"/>
          <w:kern w:val="0"/>
          <w:sz w:val="30"/>
          <w:szCs w:val="30"/>
          <w:bdr w:val="none" w:sz="0" w:space="0" w:color="auto" w:frame="1"/>
        </w:rPr>
        <w:t>「働くスタッフが育たない、仕組み化がうまくいかない</w:t>
      </w:r>
      <w:r w:rsidRPr="00F05C0F">
        <w:rPr>
          <w:rFonts w:ascii="メイリオ" w:eastAsia="メイリオ" w:hAnsi="メイリオ" w:cs="Times New Roman" w:hint="eastAsia"/>
          <w:b/>
          <w:bCs/>
          <w:i/>
          <w:iCs/>
          <w:color w:val="EA2369"/>
          <w:kern w:val="0"/>
          <w:sz w:val="30"/>
          <w:szCs w:val="30"/>
          <w:bdr w:val="none" w:sz="0" w:space="0" w:color="auto" w:frame="1"/>
        </w:rPr>
        <w:t>」</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shd w:val="clear" w:color="auto" w:fill="FFFFFF"/>
        </w:rPr>
        <w:t>ということです。</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Pr>
          <w:rFonts w:ascii="メイリオ" w:eastAsia="メイリオ" w:hAnsi="メイリオ" w:cs="Times New Roman" w:hint="eastAsia"/>
          <w:color w:val="000000"/>
          <w:kern w:val="0"/>
          <w:sz w:val="30"/>
          <w:szCs w:val="30"/>
          <w:shd w:val="clear" w:color="auto" w:fill="FFFFFF"/>
        </w:rPr>
        <w:t>少子高齢化が進み、ただでさえ労働人口が減っている現在</w:t>
      </w:r>
      <w:r w:rsidRPr="00F05C0F">
        <w:rPr>
          <w:rFonts w:ascii="メイリオ" w:eastAsia="メイリオ" w:hAnsi="メイリオ" w:cs="Times New Roman" w:hint="eastAsia"/>
          <w:color w:val="000000"/>
          <w:kern w:val="0"/>
          <w:sz w:val="30"/>
          <w:szCs w:val="30"/>
          <w:shd w:val="clear" w:color="auto" w:fill="FFFFFF"/>
        </w:rPr>
        <w:t>。</w:t>
      </w:r>
    </w:p>
    <w:p w14:paraId="6551C17B" w14:textId="77777777" w:rsidR="00F05C0F" w:rsidRDefault="00F05C0F" w:rsidP="00F05C0F">
      <w:pPr>
        <w:widowControl/>
        <w:jc w:val="left"/>
        <w:rPr>
          <w:rFonts w:ascii="メイリオ" w:eastAsia="メイリオ" w:hAnsi="メイリオ" w:cs="Times New Roman"/>
          <w:color w:val="000000"/>
          <w:kern w:val="0"/>
          <w:sz w:val="30"/>
          <w:szCs w:val="30"/>
          <w:shd w:val="clear" w:color="auto" w:fill="FFFFFF"/>
        </w:rPr>
      </w:pPr>
    </w:p>
    <w:p w14:paraId="0C787004" w14:textId="77777777" w:rsidR="00F05C0F" w:rsidRDefault="00F05C0F" w:rsidP="00F05C0F">
      <w:pPr>
        <w:widowControl/>
        <w:jc w:val="left"/>
        <w:rPr>
          <w:rFonts w:ascii="メイリオ" w:eastAsia="メイリオ" w:hAnsi="メイリオ" w:cs="Times New Roman"/>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飲食業界も他業界と同じように人手不足が進んでいます。</w:t>
      </w:r>
    </w:p>
    <w:p w14:paraId="036E0540" w14:textId="77777777" w:rsidR="00F05C0F" w:rsidRDefault="00F05C0F" w:rsidP="00F05C0F">
      <w:pPr>
        <w:widowControl/>
        <w:jc w:val="left"/>
        <w:rPr>
          <w:rFonts w:ascii="メイリオ" w:eastAsia="メイリオ" w:hAnsi="メイリオ" w:cs="Times New Roman"/>
          <w:color w:val="000000"/>
          <w:kern w:val="0"/>
          <w:sz w:val="30"/>
          <w:szCs w:val="30"/>
          <w:shd w:val="clear" w:color="auto" w:fill="FFFFFF"/>
        </w:rPr>
      </w:pPr>
    </w:p>
    <w:p w14:paraId="2ECC19C7" w14:textId="613750FD" w:rsidR="00F05C0F" w:rsidRDefault="00F05C0F" w:rsidP="00F05C0F">
      <w:pPr>
        <w:widowControl/>
        <w:jc w:val="left"/>
        <w:rPr>
          <w:rFonts w:ascii="メイリオ" w:eastAsia="メイリオ" w:hAnsi="メイリオ" w:cs="Times New Roman" w:hint="eastAsia"/>
          <w:color w:val="000000"/>
          <w:kern w:val="0"/>
          <w:sz w:val="30"/>
          <w:szCs w:val="30"/>
          <w:shd w:val="clear" w:color="auto" w:fill="FFFFFF"/>
        </w:rPr>
      </w:pP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shd w:val="clear" w:color="auto" w:fill="FFFFFF"/>
        </w:rPr>
        <w:t>ですから、お客さまは「</w:t>
      </w:r>
      <w:r w:rsidR="007C4241">
        <w:rPr>
          <w:rFonts w:ascii="メイリオ" w:eastAsia="メイリオ" w:hAnsi="メイリオ" w:cs="Times New Roman" w:hint="eastAsia"/>
          <w:color w:val="000000"/>
          <w:kern w:val="0"/>
          <w:sz w:val="30"/>
          <w:szCs w:val="30"/>
          <w:shd w:val="clear" w:color="auto" w:fill="FFFFFF"/>
        </w:rPr>
        <w:t>どうしたら採用できるか、どのように育成するか</w:t>
      </w:r>
      <w:r w:rsidRPr="00F05C0F">
        <w:rPr>
          <w:rFonts w:ascii="メイリオ" w:eastAsia="メイリオ" w:hAnsi="メイリオ" w:cs="Times New Roman" w:hint="eastAsia"/>
          <w:color w:val="000000"/>
          <w:kern w:val="0"/>
          <w:sz w:val="30"/>
          <w:szCs w:val="30"/>
          <w:shd w:val="clear" w:color="auto" w:fill="FFFFFF"/>
        </w:rPr>
        <w:t>」がわからなくなってしまっています。</w:t>
      </w:r>
      <w:r w:rsidRPr="00F05C0F">
        <w:rPr>
          <w:rFonts w:ascii="メイリオ" w:eastAsia="メイリオ" w:hAnsi="メイリオ" w:cs="Times New Roman" w:hint="eastAsia"/>
          <w:color w:val="000000"/>
          <w:kern w:val="0"/>
          <w:sz w:val="30"/>
          <w:szCs w:val="30"/>
        </w:rPr>
        <w:br/>
      </w:r>
      <w:r w:rsidRPr="00F05C0F">
        <w:rPr>
          <w:rFonts w:ascii="メイリオ" w:eastAsia="メイリオ" w:hAnsi="メイリオ" w:cs="Times New Roman" w:hint="eastAsia"/>
          <w:color w:val="000000"/>
          <w:kern w:val="0"/>
          <w:sz w:val="30"/>
          <w:szCs w:val="30"/>
        </w:rPr>
        <w:br/>
      </w:r>
      <w:r w:rsidR="007C4241">
        <w:rPr>
          <w:rFonts w:ascii="メイリオ" w:eastAsia="メイリオ" w:hAnsi="メイリオ" w:cs="Times New Roman" w:hint="eastAsia"/>
          <w:color w:val="000000"/>
          <w:kern w:val="0"/>
          <w:sz w:val="30"/>
          <w:szCs w:val="30"/>
          <w:shd w:val="clear" w:color="auto" w:fill="FFFFFF"/>
        </w:rPr>
        <w:t>売上が上がるほど人材不足に悩んでしまいます。</w:t>
      </w:r>
    </w:p>
    <w:p w14:paraId="70CE2E76" w14:textId="77777777"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p>
    <w:p w14:paraId="30D94719" w14:textId="5F7EFC94"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人類史上経験のない少子高齢化に伴い、労働人口が減り続けることがわかっています</w:t>
      </w:r>
    </w:p>
    <w:p w14:paraId="25AC9F72" w14:textId="77777777"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p>
    <w:p w14:paraId="6A6D9E8B" w14:textId="2BACA9E2"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だからこそ売上集客と並び、人材の獲得育成は最重要課題です。</w:t>
      </w:r>
    </w:p>
    <w:p w14:paraId="19FE0F4E" w14:textId="77777777"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p>
    <w:p w14:paraId="429DF2C3" w14:textId="62395CCF"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この人手不足の中、私の関わった事業所は人手不足で悩んでいません。</w:t>
      </w:r>
    </w:p>
    <w:p w14:paraId="4DAA4DA9" w14:textId="77777777"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p>
    <w:p w14:paraId="19722BC8" w14:textId="1337A7E7" w:rsidR="007C4241" w:rsidRDefault="007C4241"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これまでやってきたことを体系立てて築いたものが映画ビジョン戦略です。</w:t>
      </w:r>
    </w:p>
    <w:p w14:paraId="6BCF709E" w14:textId="77777777"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p>
    <w:p w14:paraId="10205583" w14:textId="781B23C6"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このノウハウで手に入るもの</w:t>
      </w:r>
    </w:p>
    <w:p w14:paraId="4438520C" w14:textId="77777777"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p>
    <w:p w14:paraId="3FB07E96" w14:textId="05C0627C"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１理想のスタッフが自然に集まり育つ</w:t>
      </w:r>
    </w:p>
    <w:p w14:paraId="408EDCB7" w14:textId="2B5129F2"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２働くスタッフが新しい仕事を次から次と</w:t>
      </w:r>
    </w:p>
    <w:p w14:paraId="63C2FA0F" w14:textId="7E113817"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 xml:space="preserve">　覚えたくなる</w:t>
      </w:r>
    </w:p>
    <w:p w14:paraId="75A1B9D9" w14:textId="545CA593"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３仕事が好きになり退職者が減る</w:t>
      </w:r>
    </w:p>
    <w:p w14:paraId="0148CDE6" w14:textId="3165E621"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４楽しく働くスタッがいるおかけで集客できる</w:t>
      </w:r>
    </w:p>
    <w:p w14:paraId="2D3A411A" w14:textId="29E57F61"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５</w:t>
      </w:r>
      <w:r>
        <w:rPr>
          <w:rFonts w:ascii="メイリオ" w:eastAsia="メイリオ" w:hAnsi="メイリオ" w:cs="Times New Roman"/>
          <w:color w:val="000000"/>
          <w:kern w:val="0"/>
          <w:sz w:val="30"/>
          <w:szCs w:val="30"/>
          <w:shd w:val="clear" w:color="auto" w:fill="FFFFFF"/>
        </w:rPr>
        <w:t>No1</w:t>
      </w:r>
      <w:r>
        <w:rPr>
          <w:rFonts w:ascii="メイリオ" w:eastAsia="メイリオ" w:hAnsi="メイリオ" w:cs="Times New Roman" w:hint="eastAsia"/>
          <w:color w:val="000000"/>
          <w:kern w:val="0"/>
          <w:sz w:val="30"/>
          <w:szCs w:val="30"/>
          <w:shd w:val="clear" w:color="auto" w:fill="FFFFFF"/>
        </w:rPr>
        <w:t>商品の作り方がわかるようになる</w:t>
      </w:r>
    </w:p>
    <w:p w14:paraId="7C815095" w14:textId="77777777" w:rsidR="00FF485F" w:rsidRDefault="00FF485F" w:rsidP="00F05C0F">
      <w:pPr>
        <w:widowControl/>
        <w:jc w:val="left"/>
        <w:rPr>
          <w:rFonts w:ascii="メイリオ" w:eastAsia="メイリオ" w:hAnsi="メイリオ" w:cs="Times New Roman" w:hint="eastAsia"/>
          <w:color w:val="000000"/>
          <w:kern w:val="0"/>
          <w:sz w:val="30"/>
          <w:szCs w:val="30"/>
          <w:shd w:val="clear" w:color="auto" w:fill="FFFFFF"/>
        </w:rPr>
      </w:pPr>
    </w:p>
    <w:p w14:paraId="07FD587F" w14:textId="32B8CEFF" w:rsidR="00FF485F"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無料プレゼント</w:t>
      </w:r>
    </w:p>
    <w:p w14:paraId="76E9CFD8" w14:textId="15EB4A02"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１採用面接テンプレート</w:t>
      </w:r>
    </w:p>
    <w:p w14:paraId="2297A9AF" w14:textId="77777777"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p>
    <w:p w14:paraId="2F556EC0" w14:textId="5AA89D9F"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２3ヶ月で辞めない仕組みづくりマトリクス</w:t>
      </w:r>
    </w:p>
    <w:p w14:paraId="74E37680" w14:textId="77777777"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p>
    <w:p w14:paraId="291AD6AC" w14:textId="05AA3D35"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３明るく働く職場づくり</w:t>
      </w:r>
      <w:r>
        <w:rPr>
          <w:rFonts w:ascii="メイリオ" w:eastAsia="メイリオ" w:hAnsi="メイリオ" w:cs="Times New Roman"/>
          <w:color w:val="000000"/>
          <w:kern w:val="0"/>
          <w:sz w:val="30"/>
          <w:szCs w:val="30"/>
          <w:shd w:val="clear" w:color="auto" w:fill="FFFFFF"/>
        </w:rPr>
        <w:t>PDF</w:t>
      </w:r>
    </w:p>
    <w:p w14:paraId="1B9A2041" w14:textId="77777777"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p>
    <w:p w14:paraId="02D40D32" w14:textId="7CD871AC" w:rsidR="003823D3" w:rsidRDefault="003823D3" w:rsidP="00F05C0F">
      <w:pPr>
        <w:widowControl/>
        <w:jc w:val="left"/>
        <w:rPr>
          <w:rFonts w:ascii="メイリオ" w:eastAsia="メイリオ" w:hAnsi="メイリオ" w:cs="Times New Roman" w:hint="eastAsia"/>
          <w:color w:val="000000"/>
          <w:kern w:val="0"/>
          <w:sz w:val="30"/>
          <w:szCs w:val="30"/>
          <w:shd w:val="clear" w:color="auto" w:fill="FFFFFF"/>
        </w:rPr>
      </w:pPr>
      <w:r>
        <w:rPr>
          <w:rFonts w:ascii="メイリオ" w:eastAsia="メイリオ" w:hAnsi="メイリオ" w:cs="Times New Roman" w:hint="eastAsia"/>
          <w:color w:val="000000"/>
          <w:kern w:val="0"/>
          <w:sz w:val="30"/>
          <w:szCs w:val="30"/>
          <w:shd w:val="clear" w:color="auto" w:fill="FFFFFF"/>
        </w:rPr>
        <w:t>４８回にわたる無料メール講座</w:t>
      </w:r>
    </w:p>
    <w:p w14:paraId="4A2F5F41" w14:textId="77777777" w:rsidR="007C4241" w:rsidRPr="00F05C0F" w:rsidRDefault="007C4241" w:rsidP="00F05C0F">
      <w:pPr>
        <w:widowControl/>
        <w:jc w:val="left"/>
        <w:rPr>
          <w:rFonts w:ascii="ＭＳ 明朝" w:eastAsia="ＭＳ 明朝" w:hAnsi="ＭＳ 明朝" w:cs="Times New Roman"/>
          <w:kern w:val="0"/>
          <w:sz w:val="20"/>
          <w:szCs w:val="20"/>
        </w:rPr>
      </w:pPr>
    </w:p>
    <w:p w14:paraId="6705C39A" w14:textId="77777777" w:rsidR="00362D79" w:rsidRDefault="00362D79"/>
    <w:sectPr w:rsidR="00362D79" w:rsidSect="003D450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メイリオ">
    <w:panose1 w:val="020B0604030504040204"/>
    <w:charset w:val="4E"/>
    <w:family w:val="auto"/>
    <w:pitch w:val="variable"/>
    <w:sig w:usb0="E10102FF" w:usb1="EAC7FFFF" w:usb2="00010012"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0F"/>
    <w:rsid w:val="00362D79"/>
    <w:rsid w:val="003823D3"/>
    <w:rsid w:val="003D4506"/>
    <w:rsid w:val="004A23FF"/>
    <w:rsid w:val="007C4241"/>
    <w:rsid w:val="00D01887"/>
    <w:rsid w:val="00F05C0F"/>
    <w:rsid w:val="00FF4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260F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05C0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05C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1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103</Words>
  <Characters>593</Characters>
  <Application>Microsoft Macintosh Word</Application>
  <DocSecurity>0</DocSecurity>
  <Lines>4</Lines>
  <Paragraphs>1</Paragraphs>
  <ScaleCrop>false</ScaleCrop>
  <Company>oiseed</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長島 昭一</dc:creator>
  <cp:keywords/>
  <dc:description/>
  <cp:lastModifiedBy>長島 昭一</cp:lastModifiedBy>
  <cp:revision>3</cp:revision>
  <dcterms:created xsi:type="dcterms:W3CDTF">2019-08-26T16:32:00Z</dcterms:created>
  <dcterms:modified xsi:type="dcterms:W3CDTF">2019-08-27T16:58:00Z</dcterms:modified>
</cp:coreProperties>
</file>