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6"/>
      </w:tblGrid>
      <w:tr w:rsidR="00A47F40" w:rsidRPr="00FE1DA8" w14:paraId="455B8061" w14:textId="77777777" w:rsidTr="00A47F40">
        <w:trPr>
          <w:trHeight w:val="1279"/>
        </w:trPr>
        <w:tc>
          <w:tcPr>
            <w:tcW w:w="9606" w:type="dxa"/>
          </w:tcPr>
          <w:p w14:paraId="455B8060" w14:textId="57F2E722" w:rsidR="00A47F40" w:rsidRPr="001E7EE7" w:rsidRDefault="00F12EF1" w:rsidP="00FD2F81">
            <w:pPr>
              <w:pStyle w:val="Header"/>
              <w:jc w:val="center"/>
              <w:rPr>
                <w:rFonts w:ascii="Arial Black" w:hAnsi="Arial Black"/>
                <w:b/>
                <w:spacing w:val="400"/>
                <w:sz w:val="40"/>
              </w:rPr>
            </w:pPr>
            <w:r>
              <w:rPr>
                <w:rFonts w:ascii="Arial Black" w:hAnsi="Arial Black"/>
                <w:b/>
                <w:spacing w:val="400"/>
                <w:sz w:val="40"/>
              </w:rPr>
              <w:t>NIBM</w:t>
            </w:r>
          </w:p>
        </w:tc>
      </w:tr>
      <w:tr w:rsidR="00A47F40" w:rsidRPr="00FE1DA8" w14:paraId="455B8063" w14:textId="77777777" w:rsidTr="00A47F40">
        <w:trPr>
          <w:trHeight w:val="527"/>
        </w:trPr>
        <w:tc>
          <w:tcPr>
            <w:tcW w:w="9606" w:type="dxa"/>
          </w:tcPr>
          <w:p w14:paraId="455B8062" w14:textId="247AEFC3" w:rsidR="00A47F40" w:rsidRPr="00AE17A7" w:rsidRDefault="00A47F40" w:rsidP="00FD2F81">
            <w:pPr>
              <w:jc w:val="center"/>
              <w:rPr>
                <w:sz w:val="32"/>
                <w:szCs w:val="32"/>
              </w:rPr>
            </w:pPr>
          </w:p>
        </w:tc>
      </w:tr>
      <w:tr w:rsidR="00A47F40" w:rsidRPr="00FE1DA8" w14:paraId="455B8065" w14:textId="77777777" w:rsidTr="00A47F40">
        <w:trPr>
          <w:trHeight w:val="7695"/>
        </w:trPr>
        <w:tc>
          <w:tcPr>
            <w:tcW w:w="9606" w:type="dxa"/>
          </w:tcPr>
          <w:p w14:paraId="455B8064" w14:textId="1B4CC7CA" w:rsidR="00A47F40" w:rsidRPr="00BD55B7" w:rsidRDefault="00A47F40" w:rsidP="004933F9">
            <w:pPr>
              <w:jc w:val="center"/>
              <w:rPr>
                <w:sz w:val="32"/>
                <w:szCs w:val="32"/>
              </w:rPr>
            </w:pPr>
          </w:p>
        </w:tc>
      </w:tr>
      <w:tr w:rsidR="00A47F40" w:rsidRPr="00FE1DA8" w14:paraId="455B8067" w14:textId="77777777" w:rsidTr="00A47F40">
        <w:trPr>
          <w:trHeight w:val="394"/>
        </w:trPr>
        <w:tc>
          <w:tcPr>
            <w:tcW w:w="9606" w:type="dxa"/>
          </w:tcPr>
          <w:p w14:paraId="455B8066" w14:textId="29254D91" w:rsidR="00A47F40" w:rsidRPr="00BD55B7" w:rsidRDefault="007D11B6" w:rsidP="00FD2F81">
            <w:pPr>
              <w:jc w:val="center"/>
              <w:rPr>
                <w:sz w:val="24"/>
              </w:rPr>
            </w:pPr>
            <w:r w:rsidRPr="00BD55B7">
              <w:rPr>
                <w:sz w:val="24"/>
              </w:rPr>
              <w:t xml:space="preserve">Degree of Master of Science in </w:t>
            </w:r>
            <w:r w:rsidR="00A51CED" w:rsidRPr="00BD55B7">
              <w:rPr>
                <w:sz w:val="24"/>
              </w:rPr>
              <w:t>Data Science</w:t>
            </w:r>
          </w:p>
        </w:tc>
      </w:tr>
      <w:tr w:rsidR="00A47F40" w:rsidRPr="00FE1DA8" w14:paraId="455B8069" w14:textId="77777777" w:rsidTr="00A47F40">
        <w:trPr>
          <w:trHeight w:val="447"/>
        </w:trPr>
        <w:tc>
          <w:tcPr>
            <w:tcW w:w="9606" w:type="dxa"/>
          </w:tcPr>
          <w:p w14:paraId="455B8068" w14:textId="09CFF9C6" w:rsidR="00A47F40" w:rsidRPr="00BD55B7" w:rsidRDefault="007D11B6" w:rsidP="00FD2F81">
            <w:pPr>
              <w:jc w:val="center"/>
              <w:rPr>
                <w:sz w:val="24"/>
              </w:rPr>
            </w:pPr>
            <w:r w:rsidRPr="00BD55B7">
              <w:rPr>
                <w:sz w:val="24"/>
              </w:rPr>
              <w:t>NIB7150CEM</w:t>
            </w:r>
            <w:r w:rsidR="00D07B9B" w:rsidRPr="00BD55B7">
              <w:rPr>
                <w:sz w:val="24"/>
              </w:rPr>
              <w:t xml:space="preserve"> - Data Science Project</w:t>
            </w:r>
          </w:p>
        </w:tc>
      </w:tr>
      <w:tr w:rsidR="00A47F40" w:rsidRPr="00FE1DA8" w14:paraId="455B806B" w14:textId="77777777" w:rsidTr="00A47F40">
        <w:trPr>
          <w:trHeight w:val="604"/>
        </w:trPr>
        <w:tc>
          <w:tcPr>
            <w:tcW w:w="9606" w:type="dxa"/>
          </w:tcPr>
          <w:p w14:paraId="1BA85C0F" w14:textId="77777777" w:rsidR="00BD55B7" w:rsidRPr="00BD55B7" w:rsidRDefault="007D11B6" w:rsidP="00FD2F81">
            <w:pPr>
              <w:spacing w:after="60"/>
              <w:jc w:val="center"/>
              <w:rPr>
                <w:rFonts w:cs="Arial"/>
                <w:sz w:val="32"/>
                <w:szCs w:val="32"/>
              </w:rPr>
            </w:pPr>
            <w:r w:rsidRPr="00BD55B7">
              <w:rPr>
                <w:rFonts w:cs="Arial"/>
                <w:sz w:val="32"/>
                <w:szCs w:val="32"/>
              </w:rPr>
              <w:t xml:space="preserve">Low-Cost Offline Voice Assistant for Hospitality Services in </w:t>
            </w:r>
          </w:p>
          <w:p w14:paraId="455B806A" w14:textId="1E32BDCE" w:rsidR="00A47F40" w:rsidRPr="00BD55B7" w:rsidRDefault="007D11B6" w:rsidP="00FD2F81">
            <w:pPr>
              <w:spacing w:after="60"/>
              <w:jc w:val="center"/>
              <w:rPr>
                <w:rFonts w:cs="Arial"/>
                <w:sz w:val="32"/>
                <w:szCs w:val="32"/>
              </w:rPr>
            </w:pPr>
            <w:r w:rsidRPr="00BD55B7">
              <w:rPr>
                <w:rFonts w:cs="Arial"/>
                <w:sz w:val="32"/>
                <w:szCs w:val="32"/>
              </w:rPr>
              <w:t>Sri Lanka Using Small-Scale Neural Models</w:t>
            </w:r>
          </w:p>
        </w:tc>
      </w:tr>
      <w:tr w:rsidR="00A47F40" w:rsidRPr="00FE1DA8" w14:paraId="455B806D" w14:textId="77777777" w:rsidTr="00A47F40">
        <w:trPr>
          <w:trHeight w:val="570"/>
        </w:trPr>
        <w:tc>
          <w:tcPr>
            <w:tcW w:w="9606" w:type="dxa"/>
          </w:tcPr>
          <w:p w14:paraId="455B806C" w14:textId="1B9333CF" w:rsidR="00A47F40" w:rsidRPr="00BD55B7" w:rsidRDefault="00A47F40" w:rsidP="00FD2F81">
            <w:pPr>
              <w:spacing w:after="60"/>
              <w:jc w:val="center"/>
              <w:rPr>
                <w:rFonts w:cs="Arial"/>
                <w:sz w:val="32"/>
                <w:szCs w:val="32"/>
              </w:rPr>
            </w:pPr>
            <w:r w:rsidRPr="00BD55B7">
              <w:rPr>
                <w:rFonts w:cs="Arial"/>
                <w:sz w:val="32"/>
                <w:szCs w:val="32"/>
              </w:rPr>
              <w:t xml:space="preserve">Author: </w:t>
            </w:r>
            <w:r w:rsidR="007D11B6" w:rsidRPr="00BD55B7">
              <w:rPr>
                <w:rFonts w:cs="Arial"/>
                <w:sz w:val="32"/>
                <w:szCs w:val="32"/>
              </w:rPr>
              <w:t>M. D. P. Wijesuriya</w:t>
            </w:r>
          </w:p>
        </w:tc>
      </w:tr>
      <w:tr w:rsidR="00A47F40" w:rsidRPr="00FE1DA8" w14:paraId="455B806F" w14:textId="77777777" w:rsidTr="00A47F40">
        <w:trPr>
          <w:trHeight w:val="653"/>
        </w:trPr>
        <w:tc>
          <w:tcPr>
            <w:tcW w:w="9606" w:type="dxa"/>
          </w:tcPr>
          <w:p w14:paraId="455B806E" w14:textId="4014604D" w:rsidR="00A47F40" w:rsidRPr="00BD55B7" w:rsidRDefault="00A47F40" w:rsidP="00FD2F81">
            <w:pPr>
              <w:spacing w:after="60"/>
              <w:jc w:val="center"/>
              <w:rPr>
                <w:rFonts w:cs="Arial"/>
                <w:sz w:val="28"/>
                <w:szCs w:val="28"/>
              </w:rPr>
            </w:pPr>
            <w:r w:rsidRPr="00BD55B7">
              <w:rPr>
                <w:rFonts w:cs="Arial"/>
                <w:sz w:val="28"/>
                <w:szCs w:val="28"/>
              </w:rPr>
              <w:t xml:space="preserve">SID: </w:t>
            </w:r>
            <w:r w:rsidR="00D07B9B" w:rsidRPr="00BD55B7">
              <w:rPr>
                <w:rFonts w:cs="Arial"/>
                <w:sz w:val="28"/>
                <w:szCs w:val="28"/>
              </w:rPr>
              <w:t>15764609</w:t>
            </w:r>
          </w:p>
        </w:tc>
      </w:tr>
      <w:tr w:rsidR="00A47F40" w:rsidRPr="00FE1DA8" w14:paraId="455B8071" w14:textId="77777777" w:rsidTr="00A47F40">
        <w:trPr>
          <w:trHeight w:val="729"/>
        </w:trPr>
        <w:tc>
          <w:tcPr>
            <w:tcW w:w="9606" w:type="dxa"/>
          </w:tcPr>
          <w:p w14:paraId="455B8070" w14:textId="7DF00640" w:rsidR="00A47F40" w:rsidRPr="00BD55B7" w:rsidRDefault="00A47F40" w:rsidP="00FD2F81">
            <w:pPr>
              <w:spacing w:after="60"/>
              <w:jc w:val="center"/>
              <w:rPr>
                <w:rFonts w:cs="Arial"/>
                <w:sz w:val="28"/>
                <w:szCs w:val="28"/>
              </w:rPr>
            </w:pPr>
            <w:r w:rsidRPr="00BD55B7">
              <w:rPr>
                <w:rFonts w:cs="Arial"/>
                <w:sz w:val="28"/>
                <w:szCs w:val="28"/>
              </w:rPr>
              <w:t xml:space="preserve">Supervisor: </w:t>
            </w:r>
            <w:r w:rsidR="00025020" w:rsidRPr="00BD55B7">
              <w:rPr>
                <w:rFonts w:cs="Arial"/>
                <w:sz w:val="28"/>
                <w:szCs w:val="28"/>
              </w:rPr>
              <w:t xml:space="preserve">Mr. </w:t>
            </w:r>
            <w:proofErr w:type="spellStart"/>
            <w:r w:rsidR="00025020" w:rsidRPr="00BD55B7">
              <w:rPr>
                <w:rFonts w:cs="Arial"/>
                <w:sz w:val="28"/>
                <w:szCs w:val="28"/>
              </w:rPr>
              <w:t>Dumira</w:t>
            </w:r>
            <w:proofErr w:type="spellEnd"/>
            <w:r w:rsidR="00025020" w:rsidRPr="00BD55B7">
              <w:rPr>
                <w:rFonts w:cs="Arial"/>
                <w:sz w:val="28"/>
                <w:szCs w:val="28"/>
              </w:rPr>
              <w:t xml:space="preserve"> Athukorala</w:t>
            </w:r>
          </w:p>
        </w:tc>
      </w:tr>
      <w:tr w:rsidR="00A47F40" w:rsidRPr="00FE1DA8" w14:paraId="455B8073" w14:textId="77777777" w:rsidTr="00A47F40">
        <w:trPr>
          <w:trHeight w:val="425"/>
        </w:trPr>
        <w:tc>
          <w:tcPr>
            <w:tcW w:w="9606" w:type="dxa"/>
          </w:tcPr>
          <w:p w14:paraId="455B8072" w14:textId="51104FB5" w:rsidR="00A47F40" w:rsidRPr="00BD55B7" w:rsidRDefault="00A47F40" w:rsidP="00801C6B">
            <w:pPr>
              <w:pStyle w:val="BodyText"/>
              <w:jc w:val="center"/>
              <w:rPr>
                <w:rFonts w:cs="Arial"/>
                <w:sz w:val="20"/>
              </w:rPr>
            </w:pPr>
            <w:r w:rsidRPr="00BD55B7">
              <w:rPr>
                <w:rFonts w:cs="Arial"/>
                <w:sz w:val="20"/>
              </w:rPr>
              <w:t xml:space="preserve">Submitted in partial fulfilment of the requirements for the </w:t>
            </w:r>
            <w:r w:rsidR="00801C6B" w:rsidRPr="00BD55B7">
              <w:rPr>
                <w:rFonts w:cs="Arial"/>
                <w:sz w:val="20"/>
              </w:rPr>
              <w:t xml:space="preserve">Degree of Master </w:t>
            </w:r>
            <w:r w:rsidRPr="00BD55B7">
              <w:rPr>
                <w:rFonts w:cs="Arial"/>
                <w:sz w:val="20"/>
              </w:rPr>
              <w:t>of</w:t>
            </w:r>
            <w:r w:rsidR="009F0EF7" w:rsidRPr="00BD55B7">
              <w:rPr>
                <w:rFonts w:cs="Arial"/>
                <w:sz w:val="20"/>
              </w:rPr>
              <w:t xml:space="preserve"> Science in</w:t>
            </w:r>
            <w:r w:rsidRPr="00BD55B7">
              <w:rPr>
                <w:rFonts w:cs="Arial"/>
                <w:sz w:val="20"/>
              </w:rPr>
              <w:t xml:space="preserve"> </w:t>
            </w:r>
            <w:r w:rsidR="0044514B" w:rsidRPr="00BD55B7">
              <w:rPr>
                <w:rFonts w:cs="Arial"/>
                <w:sz w:val="20"/>
              </w:rPr>
              <w:t>Data Science</w:t>
            </w:r>
          </w:p>
        </w:tc>
      </w:tr>
      <w:tr w:rsidR="00A47F40" w:rsidRPr="00FE1DA8" w14:paraId="455B8075" w14:textId="77777777" w:rsidTr="00A47F40">
        <w:trPr>
          <w:trHeight w:val="527"/>
        </w:trPr>
        <w:tc>
          <w:tcPr>
            <w:tcW w:w="9606" w:type="dxa"/>
          </w:tcPr>
          <w:p w14:paraId="455B8074" w14:textId="58FA3517" w:rsidR="00A47F40" w:rsidRPr="00BD55B7" w:rsidRDefault="00A47F40" w:rsidP="00394C5F">
            <w:pPr>
              <w:spacing w:after="60"/>
              <w:jc w:val="center"/>
              <w:rPr>
                <w:rFonts w:cs="Arial"/>
                <w:sz w:val="32"/>
                <w:szCs w:val="32"/>
              </w:rPr>
            </w:pPr>
            <w:r w:rsidRPr="00BD55B7">
              <w:rPr>
                <w:rFonts w:cs="Arial"/>
                <w:sz w:val="32"/>
                <w:szCs w:val="32"/>
              </w:rPr>
              <w:t>Academic Year:</w:t>
            </w:r>
            <w:r w:rsidR="007113EE" w:rsidRPr="00BD55B7">
              <w:rPr>
                <w:rFonts w:cs="Arial"/>
                <w:sz w:val="32"/>
                <w:szCs w:val="32"/>
              </w:rPr>
              <w:t xml:space="preserve"> 202</w:t>
            </w:r>
            <w:r w:rsidR="0044514B" w:rsidRPr="00BD55B7">
              <w:rPr>
                <w:rFonts w:cs="Arial"/>
                <w:sz w:val="32"/>
                <w:szCs w:val="32"/>
              </w:rPr>
              <w:t>4</w:t>
            </w:r>
            <w:r w:rsidR="007113EE" w:rsidRPr="00BD55B7">
              <w:rPr>
                <w:rFonts w:cs="Arial"/>
                <w:sz w:val="32"/>
                <w:szCs w:val="32"/>
              </w:rPr>
              <w:t>/2</w:t>
            </w:r>
            <w:r w:rsidR="0044514B" w:rsidRPr="00BD55B7">
              <w:rPr>
                <w:rFonts w:cs="Arial"/>
                <w:sz w:val="32"/>
                <w:szCs w:val="32"/>
              </w:rPr>
              <w:t>5</w:t>
            </w:r>
          </w:p>
        </w:tc>
      </w:tr>
    </w:tbl>
    <w:p w14:paraId="455B8076" w14:textId="77777777" w:rsidR="008F2A58" w:rsidRDefault="008F2A58"/>
    <w:p w14:paraId="455B8077" w14:textId="77777777" w:rsidR="006F04A7" w:rsidRDefault="006F04A7">
      <w:pPr>
        <w:sectPr w:rsidR="006F04A7" w:rsidSect="00A47F40">
          <w:headerReference w:type="default" r:id="rId10"/>
          <w:footerReference w:type="default" r:id="rId11"/>
          <w:pgSz w:w="11907" w:h="16840" w:code="9"/>
          <w:pgMar w:top="1134" w:right="1134" w:bottom="993" w:left="1418" w:header="709" w:footer="567" w:gutter="0"/>
          <w:cols w:space="708"/>
          <w:titlePg/>
          <w:docGrid w:linePitch="360"/>
        </w:sectPr>
      </w:pPr>
    </w:p>
    <w:p w14:paraId="455B8079" w14:textId="62E98B2D" w:rsidR="00CA56CB" w:rsidRPr="00336E2C" w:rsidRDefault="00CA56CB" w:rsidP="00AE5CC1">
      <w:pPr>
        <w:spacing w:before="240" w:after="240" w:line="360" w:lineRule="auto"/>
        <w:rPr>
          <w:rFonts w:cs="Arial"/>
          <w:b/>
          <w:bCs/>
          <w:color w:val="000000"/>
          <w:sz w:val="32"/>
          <w:szCs w:val="32"/>
        </w:rPr>
      </w:pPr>
      <w:r w:rsidRPr="00336E2C">
        <w:rPr>
          <w:rFonts w:cs="Arial"/>
          <w:b/>
          <w:bCs/>
          <w:color w:val="000000"/>
          <w:sz w:val="32"/>
          <w:szCs w:val="32"/>
        </w:rPr>
        <w:lastRenderedPageBreak/>
        <w:t>Declaration of Originality</w:t>
      </w:r>
    </w:p>
    <w:p w14:paraId="455B807A" w14:textId="77777777" w:rsidR="00394C5F" w:rsidRDefault="007D0C18" w:rsidP="00CA56CB">
      <w:pPr>
        <w:rPr>
          <w:rFonts w:cs="Arial"/>
          <w:color w:val="000000"/>
        </w:rPr>
      </w:pPr>
      <w:r>
        <w:rPr>
          <w:rFonts w:cs="Arial"/>
          <w:color w:val="000000"/>
        </w:rPr>
        <w:t>I d</w:t>
      </w:r>
      <w:r w:rsidR="00394C5F" w:rsidRPr="00394C5F">
        <w:rPr>
          <w:rFonts w:cs="Arial"/>
          <w:color w:val="000000"/>
        </w:rPr>
        <w:t xml:space="preserve">eclare that </w:t>
      </w:r>
      <w:r>
        <w:rPr>
          <w:rFonts w:cs="Arial"/>
          <w:color w:val="000000"/>
        </w:rPr>
        <w:t>t</w:t>
      </w:r>
      <w:r w:rsidR="00394C5F" w:rsidRPr="00394C5F">
        <w:rPr>
          <w:rFonts w:cs="Arial"/>
          <w:color w:val="000000"/>
        </w:rPr>
        <w:t>his project is all my own work and has not been copied in part or in whole from any other source except where duly acknowledged.  As such, all use of previously published work (from books, journals, magazines, internet etc.) has been acknowledged by citation within the main report to an item in the References or Bibliography lists. I also agree that an electronic copy of this project may be stored and used for the purposes of plagiarism prevention and detection.</w:t>
      </w:r>
    </w:p>
    <w:p w14:paraId="455B807B" w14:textId="77777777" w:rsidR="00394C5F" w:rsidRDefault="00394C5F" w:rsidP="00CA56CB">
      <w:pPr>
        <w:rPr>
          <w:rFonts w:cs="Arial"/>
          <w:color w:val="000000"/>
        </w:rPr>
      </w:pPr>
    </w:p>
    <w:p w14:paraId="455B807C" w14:textId="77777777" w:rsidR="00336E2C" w:rsidRDefault="00336E2C" w:rsidP="00CA56CB">
      <w:pPr>
        <w:rPr>
          <w:rFonts w:cs="Arial"/>
          <w:color w:val="000000"/>
        </w:rPr>
      </w:pPr>
    </w:p>
    <w:p w14:paraId="455B807D" w14:textId="77777777" w:rsidR="00336E2C" w:rsidRPr="00336E2C" w:rsidRDefault="00336E2C" w:rsidP="00AE5CC1">
      <w:pPr>
        <w:spacing w:before="240" w:after="240" w:line="360" w:lineRule="auto"/>
        <w:rPr>
          <w:rFonts w:cs="Arial"/>
          <w:b/>
          <w:color w:val="000000"/>
          <w:sz w:val="32"/>
          <w:szCs w:val="32"/>
        </w:rPr>
      </w:pPr>
      <w:r w:rsidRPr="00336E2C">
        <w:rPr>
          <w:rFonts w:cs="Arial"/>
          <w:b/>
          <w:color w:val="000000"/>
          <w:sz w:val="32"/>
          <w:szCs w:val="32"/>
        </w:rPr>
        <w:t>Statement of copyright</w:t>
      </w:r>
    </w:p>
    <w:p w14:paraId="455B807E" w14:textId="77777777" w:rsidR="00336E2C" w:rsidRDefault="00336E2C" w:rsidP="00336E2C">
      <w:pPr>
        <w:rPr>
          <w:rFonts w:cs="Arial"/>
          <w:color w:val="000000"/>
        </w:rPr>
      </w:pPr>
      <w:r w:rsidRPr="00336E2C">
        <w:rPr>
          <w:rFonts w:cs="Arial"/>
          <w:color w:val="000000"/>
        </w:rPr>
        <w:t xml:space="preserve">I acknowledge that the copyright of this project report, and any product developed as part of the project, belong to Coventry University. Support, including funding, is available to commercialise products and services developed by staff and students.  Any revenue that is generated is split with the inventor/s of the product or service.  For further information please see </w:t>
      </w:r>
      <w:hyperlink r:id="rId12" w:history="1">
        <w:r w:rsidR="00F02DAF" w:rsidRPr="001521D0">
          <w:rPr>
            <w:rStyle w:val="Hyperlink"/>
            <w:rFonts w:cs="Arial"/>
          </w:rPr>
          <w:t>www.coventry.ac.uk/ipr</w:t>
        </w:r>
      </w:hyperlink>
      <w:r w:rsidR="00F02DAF">
        <w:rPr>
          <w:rFonts w:cs="Arial"/>
          <w:color w:val="000000"/>
        </w:rPr>
        <w:t xml:space="preserve"> </w:t>
      </w:r>
      <w:r w:rsidRPr="00336E2C">
        <w:rPr>
          <w:rFonts w:cs="Arial"/>
          <w:color w:val="000000"/>
        </w:rPr>
        <w:t xml:space="preserve">or contact </w:t>
      </w:r>
      <w:hyperlink r:id="rId13" w:history="1">
        <w:r w:rsidRPr="001521D0">
          <w:rPr>
            <w:rStyle w:val="Hyperlink"/>
            <w:rFonts w:cs="Arial"/>
          </w:rPr>
          <w:t>ipr@coventry.ac.uk</w:t>
        </w:r>
      </w:hyperlink>
      <w:r w:rsidRPr="00336E2C">
        <w:rPr>
          <w:rFonts w:cs="Arial"/>
          <w:color w:val="000000"/>
        </w:rPr>
        <w:t>.</w:t>
      </w:r>
    </w:p>
    <w:p w14:paraId="455B807F" w14:textId="77777777" w:rsidR="00336E2C" w:rsidRDefault="00336E2C" w:rsidP="00336E2C">
      <w:pPr>
        <w:rPr>
          <w:rFonts w:cs="Arial"/>
          <w:color w:val="000000"/>
        </w:rPr>
      </w:pPr>
    </w:p>
    <w:p w14:paraId="455B8080" w14:textId="77777777" w:rsidR="00336E2C" w:rsidRPr="00336E2C" w:rsidRDefault="00336E2C" w:rsidP="00336E2C">
      <w:pPr>
        <w:rPr>
          <w:rFonts w:cs="Arial"/>
          <w:color w:val="000000"/>
        </w:rPr>
      </w:pPr>
    </w:p>
    <w:p w14:paraId="455B8081" w14:textId="77777777" w:rsidR="00336E2C" w:rsidRPr="00336E2C" w:rsidRDefault="00336E2C" w:rsidP="00AE5CC1">
      <w:pPr>
        <w:spacing w:before="240" w:after="240" w:line="360" w:lineRule="auto"/>
        <w:rPr>
          <w:rFonts w:cs="Arial"/>
          <w:b/>
          <w:color w:val="000000"/>
          <w:sz w:val="32"/>
          <w:szCs w:val="32"/>
        </w:rPr>
      </w:pPr>
      <w:r w:rsidRPr="00336E2C">
        <w:rPr>
          <w:rFonts w:cs="Arial"/>
          <w:b/>
          <w:color w:val="000000"/>
          <w:sz w:val="32"/>
          <w:szCs w:val="32"/>
        </w:rPr>
        <w:t>Statement of ethical engagement</w:t>
      </w:r>
    </w:p>
    <w:p w14:paraId="455B8082" w14:textId="77777777" w:rsidR="00336E2C" w:rsidRPr="00336E2C" w:rsidRDefault="00336E2C" w:rsidP="00336E2C">
      <w:pPr>
        <w:rPr>
          <w:rFonts w:cs="Arial"/>
          <w:color w:val="000000"/>
        </w:rPr>
      </w:pPr>
      <w:r w:rsidRPr="00336E2C">
        <w:rPr>
          <w:rFonts w:cs="Arial"/>
          <w:color w:val="000000"/>
        </w:rPr>
        <w:t>I declare that a proposal for this project has been submitted to the Coventry University ethics monitoring website (https://ethics.coventry.ac.uk/) and that the application number is listed below (Note:  Projects without an ethical application number will be rejected for marking)</w:t>
      </w:r>
    </w:p>
    <w:p w14:paraId="455B8083" w14:textId="77777777" w:rsidR="00F02DAF" w:rsidRDefault="00F02DAF" w:rsidP="00F02DAF">
      <w:pPr>
        <w:rPr>
          <w:rFonts w:ascii="TimesNewRomanPSMT" w:hAnsi="TimesNewRomanPSMT" w:cs="TimesNewRomanPSMT"/>
          <w:sz w:val="24"/>
          <w:lang w:eastAsia="en-GB"/>
        </w:rPr>
      </w:pPr>
    </w:p>
    <w:p w14:paraId="455B8084" w14:textId="77777777" w:rsidR="00F02DAF" w:rsidRDefault="00F02DAF" w:rsidP="00F02DAF">
      <w:pPr>
        <w:rPr>
          <w:rFonts w:ascii="TimesNewRomanPSMT" w:hAnsi="TimesNewRomanPSMT" w:cs="TimesNewRomanPSMT"/>
          <w:sz w:val="24"/>
          <w:lang w:eastAsia="en-GB"/>
        </w:rPr>
      </w:pPr>
    </w:p>
    <w:p w14:paraId="455B8085" w14:textId="77777777" w:rsidR="00F02DAF" w:rsidRPr="00336E2C" w:rsidRDefault="00F02DAF" w:rsidP="00F02DAF">
      <w:pPr>
        <w:rPr>
          <w:rFonts w:cs="Arial"/>
          <w:color w:val="000000"/>
        </w:rPr>
      </w:pPr>
    </w:p>
    <w:p w14:paraId="455B8086" w14:textId="77777777" w:rsidR="00336E2C" w:rsidRPr="00336E2C" w:rsidRDefault="00336E2C" w:rsidP="00336E2C">
      <w:pPr>
        <w:rPr>
          <w:rFonts w:cs="Arial"/>
          <w:color w:val="000000"/>
        </w:rPr>
      </w:pPr>
      <w:r w:rsidRPr="00F02DAF">
        <w:rPr>
          <w:rFonts w:cs="Arial"/>
          <w:color w:val="000000"/>
          <w:u w:val="single"/>
        </w:rPr>
        <w:t>Signed:</w:t>
      </w:r>
      <w:r w:rsidRPr="00336E2C">
        <w:rPr>
          <w:rFonts w:cs="Arial"/>
          <w:color w:val="000000"/>
        </w:rPr>
        <w:t xml:space="preserve"> </w:t>
      </w:r>
      <w:r w:rsidRPr="00336E2C">
        <w:rPr>
          <w:rFonts w:cs="Arial"/>
          <w:color w:val="000000"/>
        </w:rPr>
        <w:tab/>
      </w:r>
      <w:r w:rsidRPr="00336E2C">
        <w:rPr>
          <w:rFonts w:cs="Arial"/>
          <w:color w:val="000000"/>
        </w:rPr>
        <w:tab/>
      </w:r>
      <w:r w:rsidRPr="00336E2C">
        <w:rPr>
          <w:rFonts w:cs="Arial"/>
          <w:color w:val="000000"/>
        </w:rPr>
        <w:tab/>
      </w:r>
      <w:r w:rsidRPr="00336E2C">
        <w:rPr>
          <w:rFonts w:cs="Arial"/>
          <w:color w:val="000000"/>
        </w:rPr>
        <w:tab/>
      </w:r>
      <w:r w:rsidR="00F02DAF">
        <w:rPr>
          <w:rFonts w:cs="Arial"/>
          <w:color w:val="000000"/>
        </w:rPr>
        <w:tab/>
      </w:r>
      <w:r w:rsidR="00F02DAF">
        <w:rPr>
          <w:rFonts w:cs="Arial"/>
          <w:color w:val="000000"/>
        </w:rPr>
        <w:tab/>
      </w:r>
      <w:r w:rsidR="00F02DAF">
        <w:rPr>
          <w:rFonts w:cs="Arial"/>
          <w:color w:val="000000"/>
        </w:rPr>
        <w:tab/>
      </w:r>
      <w:r w:rsidRPr="00F02DAF">
        <w:rPr>
          <w:rFonts w:cs="Arial"/>
          <w:color w:val="000000"/>
          <w:u w:val="single"/>
        </w:rPr>
        <w:t>Date:</w:t>
      </w:r>
    </w:p>
    <w:p w14:paraId="455B8087" w14:textId="77777777" w:rsidR="00336E2C" w:rsidRDefault="00336E2C" w:rsidP="00336E2C">
      <w:pPr>
        <w:rPr>
          <w:rFonts w:cs="Arial"/>
          <w:color w:val="000000"/>
        </w:rPr>
      </w:pPr>
    </w:p>
    <w:p w14:paraId="455B8088" w14:textId="77777777" w:rsidR="00F02DAF" w:rsidRPr="00336E2C" w:rsidRDefault="00F02DAF" w:rsidP="00336E2C">
      <w:pPr>
        <w:rPr>
          <w:rFonts w:cs="Arial"/>
          <w:color w:val="000000"/>
        </w:rPr>
      </w:pPr>
    </w:p>
    <w:p w14:paraId="455B8089" w14:textId="77777777" w:rsidR="00F02DAF" w:rsidRPr="000122FF" w:rsidRDefault="00F02DAF" w:rsidP="00F02DAF">
      <w:r w:rsidRPr="00930E08">
        <w:rPr>
          <w:highlight w:val="red"/>
        </w:rPr>
        <w:t>Please complete all fields.</w:t>
      </w:r>
    </w:p>
    <w:tbl>
      <w:tblPr>
        <w:tblStyle w:val="TableGrid"/>
        <w:tblW w:w="0" w:type="auto"/>
        <w:tblLook w:val="04A0" w:firstRow="1" w:lastRow="0" w:firstColumn="1" w:lastColumn="0" w:noHBand="0" w:noVBand="1"/>
      </w:tblPr>
      <w:tblGrid>
        <w:gridCol w:w="2802"/>
        <w:gridCol w:w="6440"/>
      </w:tblGrid>
      <w:tr w:rsidR="00F02DAF" w:rsidRPr="00F02DAF" w14:paraId="455B808C" w14:textId="77777777" w:rsidTr="00576D89">
        <w:tc>
          <w:tcPr>
            <w:tcW w:w="2802" w:type="dxa"/>
            <w:shd w:val="clear" w:color="auto" w:fill="DBE5F1" w:themeFill="accent1" w:themeFillTint="33"/>
          </w:tcPr>
          <w:p w14:paraId="455B808A" w14:textId="77777777" w:rsidR="00F02DAF" w:rsidRPr="00F02DAF" w:rsidRDefault="00F02DAF" w:rsidP="00F02DAF">
            <w:pPr>
              <w:pStyle w:val="NoSpacing"/>
              <w:spacing w:after="120"/>
              <w:rPr>
                <w:rFonts w:ascii="Arial" w:hAnsi="Arial" w:cs="Arial"/>
              </w:rPr>
            </w:pPr>
            <w:r w:rsidRPr="00F02DAF">
              <w:rPr>
                <w:rFonts w:ascii="Arial" w:hAnsi="Arial" w:cs="Arial"/>
              </w:rPr>
              <w:t xml:space="preserve">First Name: </w:t>
            </w:r>
          </w:p>
        </w:tc>
        <w:tc>
          <w:tcPr>
            <w:tcW w:w="6440" w:type="dxa"/>
          </w:tcPr>
          <w:p w14:paraId="455B808B" w14:textId="77777777" w:rsidR="00F02DAF" w:rsidRPr="00F02DAF" w:rsidRDefault="00F02DAF" w:rsidP="00F02DAF">
            <w:pPr>
              <w:spacing w:after="120"/>
              <w:rPr>
                <w:rFonts w:cs="Arial"/>
              </w:rPr>
            </w:pPr>
          </w:p>
        </w:tc>
      </w:tr>
      <w:tr w:rsidR="00F02DAF" w:rsidRPr="00F02DAF" w14:paraId="455B808F" w14:textId="77777777" w:rsidTr="00576D89">
        <w:tc>
          <w:tcPr>
            <w:tcW w:w="2802" w:type="dxa"/>
            <w:shd w:val="clear" w:color="auto" w:fill="DBE5F1" w:themeFill="accent1" w:themeFillTint="33"/>
          </w:tcPr>
          <w:p w14:paraId="455B808D" w14:textId="77777777" w:rsidR="00F02DAF" w:rsidRPr="00F02DAF" w:rsidRDefault="00F02DAF" w:rsidP="00F02DAF">
            <w:pPr>
              <w:pStyle w:val="NoSpacing"/>
              <w:spacing w:after="120"/>
              <w:rPr>
                <w:rFonts w:ascii="Arial" w:hAnsi="Arial" w:cs="Arial"/>
              </w:rPr>
            </w:pPr>
            <w:r w:rsidRPr="00F02DAF">
              <w:rPr>
                <w:rFonts w:ascii="Arial" w:hAnsi="Arial" w:cs="Arial"/>
              </w:rPr>
              <w:t>Last Name:</w:t>
            </w:r>
          </w:p>
        </w:tc>
        <w:tc>
          <w:tcPr>
            <w:tcW w:w="6440" w:type="dxa"/>
          </w:tcPr>
          <w:p w14:paraId="455B808E" w14:textId="77777777" w:rsidR="00F02DAF" w:rsidRPr="00F02DAF" w:rsidRDefault="00F02DAF" w:rsidP="00F02DAF">
            <w:pPr>
              <w:spacing w:after="120"/>
              <w:rPr>
                <w:rFonts w:cs="Arial"/>
              </w:rPr>
            </w:pPr>
          </w:p>
        </w:tc>
      </w:tr>
      <w:tr w:rsidR="00F02DAF" w:rsidRPr="00F02DAF" w14:paraId="455B8092" w14:textId="77777777" w:rsidTr="00576D89">
        <w:tc>
          <w:tcPr>
            <w:tcW w:w="2802" w:type="dxa"/>
            <w:shd w:val="clear" w:color="auto" w:fill="DBE5F1" w:themeFill="accent1" w:themeFillTint="33"/>
          </w:tcPr>
          <w:p w14:paraId="455B8090" w14:textId="77777777" w:rsidR="00F02DAF" w:rsidRPr="00F02DAF" w:rsidRDefault="00F02DAF" w:rsidP="00F02DAF">
            <w:pPr>
              <w:pStyle w:val="NoSpacing"/>
              <w:spacing w:after="120"/>
              <w:rPr>
                <w:rFonts w:ascii="Arial" w:hAnsi="Arial" w:cs="Arial"/>
              </w:rPr>
            </w:pPr>
            <w:r w:rsidRPr="00F02DAF">
              <w:rPr>
                <w:rFonts w:ascii="Arial" w:hAnsi="Arial" w:cs="Arial"/>
              </w:rPr>
              <w:t>Student ID number</w:t>
            </w:r>
          </w:p>
        </w:tc>
        <w:tc>
          <w:tcPr>
            <w:tcW w:w="6440" w:type="dxa"/>
          </w:tcPr>
          <w:p w14:paraId="455B8091" w14:textId="77777777" w:rsidR="00F02DAF" w:rsidRPr="00F02DAF" w:rsidRDefault="00F02DAF" w:rsidP="00F02DAF">
            <w:pPr>
              <w:spacing w:after="120"/>
              <w:rPr>
                <w:rFonts w:cs="Arial"/>
              </w:rPr>
            </w:pPr>
          </w:p>
        </w:tc>
      </w:tr>
      <w:tr w:rsidR="00F02DAF" w:rsidRPr="00F02DAF" w14:paraId="455B8095" w14:textId="77777777" w:rsidTr="00576D89">
        <w:tc>
          <w:tcPr>
            <w:tcW w:w="2802" w:type="dxa"/>
            <w:shd w:val="clear" w:color="auto" w:fill="DBE5F1" w:themeFill="accent1" w:themeFillTint="33"/>
          </w:tcPr>
          <w:p w14:paraId="455B8093" w14:textId="77777777" w:rsidR="00F02DAF" w:rsidRPr="00F02DAF" w:rsidRDefault="00F02DAF" w:rsidP="00F02DAF">
            <w:pPr>
              <w:pStyle w:val="NoSpacing"/>
              <w:spacing w:after="120"/>
              <w:rPr>
                <w:rFonts w:ascii="Arial" w:hAnsi="Arial" w:cs="Arial"/>
              </w:rPr>
            </w:pPr>
            <w:r w:rsidRPr="00F02DAF">
              <w:rPr>
                <w:rFonts w:ascii="Arial" w:hAnsi="Arial" w:cs="Arial"/>
              </w:rPr>
              <w:t>Ethics Application Number</w:t>
            </w:r>
          </w:p>
        </w:tc>
        <w:tc>
          <w:tcPr>
            <w:tcW w:w="6440" w:type="dxa"/>
          </w:tcPr>
          <w:p w14:paraId="455B8094" w14:textId="77777777" w:rsidR="00F02DAF" w:rsidRPr="00F02DAF" w:rsidRDefault="00F02DAF" w:rsidP="00F02DAF">
            <w:pPr>
              <w:spacing w:after="120"/>
              <w:rPr>
                <w:rFonts w:cs="Arial"/>
              </w:rPr>
            </w:pPr>
          </w:p>
        </w:tc>
      </w:tr>
      <w:tr w:rsidR="00F02DAF" w:rsidRPr="00F02DAF" w14:paraId="455B8098" w14:textId="77777777" w:rsidTr="00576D89">
        <w:tc>
          <w:tcPr>
            <w:tcW w:w="2802" w:type="dxa"/>
            <w:shd w:val="clear" w:color="auto" w:fill="DBE5F1" w:themeFill="accent1" w:themeFillTint="33"/>
          </w:tcPr>
          <w:p w14:paraId="455B8096" w14:textId="77777777" w:rsidR="00F02DAF" w:rsidRPr="00F02DAF" w:rsidRDefault="00F02DAF" w:rsidP="00F02DAF">
            <w:pPr>
              <w:pStyle w:val="NoSpacing"/>
              <w:spacing w:after="120"/>
              <w:rPr>
                <w:rFonts w:ascii="Arial" w:hAnsi="Arial" w:cs="Arial"/>
              </w:rPr>
            </w:pPr>
            <w:r w:rsidRPr="00F02DAF">
              <w:rPr>
                <w:rFonts w:ascii="Arial" w:hAnsi="Arial" w:cs="Arial"/>
              </w:rPr>
              <w:t>1</w:t>
            </w:r>
            <w:r w:rsidRPr="00F02DAF">
              <w:rPr>
                <w:rFonts w:ascii="Arial" w:hAnsi="Arial" w:cs="Arial"/>
                <w:vertAlign w:val="superscript"/>
              </w:rPr>
              <w:t>st</w:t>
            </w:r>
            <w:r w:rsidRPr="00F02DAF">
              <w:rPr>
                <w:rFonts w:ascii="Arial" w:hAnsi="Arial" w:cs="Arial"/>
              </w:rPr>
              <w:t xml:space="preserve"> Supervisor Name</w:t>
            </w:r>
          </w:p>
        </w:tc>
        <w:tc>
          <w:tcPr>
            <w:tcW w:w="6440" w:type="dxa"/>
          </w:tcPr>
          <w:p w14:paraId="455B8097" w14:textId="77777777" w:rsidR="00F02DAF" w:rsidRPr="00F02DAF" w:rsidRDefault="00F02DAF" w:rsidP="00F02DAF">
            <w:pPr>
              <w:spacing w:after="120"/>
              <w:rPr>
                <w:rFonts w:cs="Arial"/>
              </w:rPr>
            </w:pPr>
          </w:p>
        </w:tc>
      </w:tr>
      <w:tr w:rsidR="00F02DAF" w:rsidRPr="00F02DAF" w14:paraId="455B809B" w14:textId="77777777" w:rsidTr="00576D89">
        <w:tc>
          <w:tcPr>
            <w:tcW w:w="2802" w:type="dxa"/>
            <w:shd w:val="clear" w:color="auto" w:fill="DBE5F1" w:themeFill="accent1" w:themeFillTint="33"/>
          </w:tcPr>
          <w:p w14:paraId="455B8099" w14:textId="77777777" w:rsidR="00F02DAF" w:rsidRPr="00F02DAF" w:rsidRDefault="00F02DAF" w:rsidP="00F02DAF">
            <w:pPr>
              <w:pStyle w:val="NoSpacing"/>
              <w:spacing w:after="120"/>
              <w:rPr>
                <w:rFonts w:ascii="Arial" w:hAnsi="Arial" w:cs="Arial"/>
              </w:rPr>
            </w:pPr>
            <w:r w:rsidRPr="00F02DAF">
              <w:rPr>
                <w:rFonts w:ascii="Arial" w:hAnsi="Arial" w:cs="Arial"/>
              </w:rPr>
              <w:t>2</w:t>
            </w:r>
            <w:r w:rsidRPr="00F02DAF">
              <w:rPr>
                <w:rFonts w:ascii="Arial" w:hAnsi="Arial" w:cs="Arial"/>
                <w:vertAlign w:val="superscript"/>
              </w:rPr>
              <w:t>nd</w:t>
            </w:r>
            <w:r w:rsidRPr="00F02DAF">
              <w:rPr>
                <w:rFonts w:ascii="Arial" w:hAnsi="Arial" w:cs="Arial"/>
              </w:rPr>
              <w:t xml:space="preserve"> Supervisor Name</w:t>
            </w:r>
          </w:p>
        </w:tc>
        <w:tc>
          <w:tcPr>
            <w:tcW w:w="6440" w:type="dxa"/>
          </w:tcPr>
          <w:p w14:paraId="455B809A" w14:textId="77777777" w:rsidR="00F02DAF" w:rsidRPr="00F02DAF" w:rsidRDefault="00F02DAF" w:rsidP="00F02DAF">
            <w:pPr>
              <w:spacing w:after="120"/>
              <w:rPr>
                <w:rFonts w:cs="Arial"/>
              </w:rPr>
            </w:pPr>
          </w:p>
        </w:tc>
      </w:tr>
    </w:tbl>
    <w:p w14:paraId="455B809C" w14:textId="77777777" w:rsidR="00F02DAF" w:rsidRPr="00AE5CC1" w:rsidRDefault="00F02DAF" w:rsidP="00CA56CB">
      <w:pPr>
        <w:rPr>
          <w:rFonts w:cs="Arial"/>
          <w:b/>
          <w:color w:val="000000"/>
          <w:highlight w:val="yellow"/>
        </w:rPr>
      </w:pPr>
      <w:r>
        <w:br/>
      </w:r>
      <w:r w:rsidRPr="00AE5CC1">
        <w:rPr>
          <w:b/>
          <w:sz w:val="18"/>
          <w:szCs w:val="18"/>
        </w:rPr>
        <w:t>This form must be completed, scanned and included with your project submission to Turnitin.  Failure to append these declarations may result in your project being rejected for marking.</w:t>
      </w:r>
    </w:p>
    <w:p w14:paraId="455B809D" w14:textId="77777777" w:rsidR="008F2A58" w:rsidRDefault="008F2A58">
      <w:r>
        <w:br w:type="page"/>
      </w:r>
    </w:p>
    <w:p w14:paraId="455B809E" w14:textId="77777777" w:rsidR="008F2A58" w:rsidRDefault="008F2A58" w:rsidP="00A47F40">
      <w:pPr>
        <w:pStyle w:val="UNHeading1"/>
      </w:pPr>
      <w:bookmarkStart w:id="0" w:name="_Toc128649600"/>
      <w:bookmarkStart w:id="1" w:name="_Toc474232500"/>
      <w:r w:rsidRPr="00EF1D93">
        <w:rPr>
          <w:highlight w:val="yellow"/>
        </w:rPr>
        <w:lastRenderedPageBreak/>
        <w:t>Abstract</w:t>
      </w:r>
      <w:bookmarkEnd w:id="0"/>
      <w:bookmarkEnd w:id="1"/>
    </w:p>
    <w:p w14:paraId="455B809F" w14:textId="77777777" w:rsidR="008F2A58" w:rsidRDefault="008F2A58"/>
    <w:p w14:paraId="455B80A0" w14:textId="75E6277D" w:rsidR="008F2A58" w:rsidRDefault="00BC2AAC">
      <w:r w:rsidRPr="00BC2AAC">
        <w:t xml:space="preserve">The hospitality industry in developing economies faces significant challenges in modernizing guest service operations due to the high costs of cloud-based voice assistants, privacy concerns, and unreliable internet connectivity. This research presents the design, development, and evaluation of a low-cost, offline-capable voice assistant system for hotel room service operations, targeting small to mid-sized hotels in Sri Lanka. The system employs on-device speech-to-text processing using </w:t>
      </w:r>
      <w:proofErr w:type="spellStart"/>
      <w:r w:rsidRPr="00BC2AAC">
        <w:t>Vosk</w:t>
      </w:r>
      <w:proofErr w:type="spellEnd"/>
      <w:r w:rsidRPr="00BC2AAC">
        <w:t xml:space="preserve"> (205MB model) and a fine-tuned </w:t>
      </w:r>
      <w:proofErr w:type="spellStart"/>
      <w:r w:rsidRPr="00BC2AAC">
        <w:t>MobileBERT</w:t>
      </w:r>
      <w:proofErr w:type="spellEnd"/>
      <w:r w:rsidRPr="00BC2AAC">
        <w:t xml:space="preserve"> intent classifier (92% accuracy across 18 hotel service categories) deployed as a TensorFlow Lite model on commodity Android tablets. A hybrid natural language understanding pipeline combines rule-based keyword matching with neural model inference to achieve robust intent classification. The backend architecture utilizes </w:t>
      </w:r>
      <w:proofErr w:type="spellStart"/>
      <w:r w:rsidRPr="00BC2AAC">
        <w:t>FastAPI</w:t>
      </w:r>
      <w:proofErr w:type="spellEnd"/>
      <w:r w:rsidRPr="00BC2AAC">
        <w:t xml:space="preserve"> with SQLite for request management and WebSocket for real-time bidirectional communication between guest devices and a staff management dashboard. Evaluation results demonstrate [X]% word error rate for speech recognition on hotel-domain utterances with South Asian English speakers, [X]</w:t>
      </w:r>
      <w:proofErr w:type="spellStart"/>
      <w:r w:rsidRPr="00BC2AAC">
        <w:t>ms</w:t>
      </w:r>
      <w:proofErr w:type="spellEnd"/>
      <w:r w:rsidRPr="00BC2AAC">
        <w:t xml:space="preserve"> average end-to-end latency, and an estimated per-room deployment cost of $[X], representing a [X]% reduction compared to commercial cloud-based alternatives. The system addresses critical research gaps at the intersection of edge AI, privacy-preserving computing, and hospitality technology, demonstrating that effective voice-based service automation is achievable without cloud dependency using commodity hardware. This research contributes a replicable model for hotels in developing economies seeking to enhance guest services while preserving privacy and minimising infrastructure costs.</w:t>
      </w:r>
    </w:p>
    <w:p w14:paraId="455B80A1" w14:textId="77777777" w:rsidR="008F2A58" w:rsidRDefault="008F2A58"/>
    <w:p w14:paraId="455B80A2" w14:textId="77777777" w:rsidR="008F2A58" w:rsidRDefault="008F2A58">
      <w:r>
        <w:br w:type="page"/>
      </w:r>
    </w:p>
    <w:p w14:paraId="455B80A3" w14:textId="77777777" w:rsidR="008F2A58" w:rsidRDefault="008F2A58" w:rsidP="00A47F40">
      <w:pPr>
        <w:pStyle w:val="UNHeading1"/>
      </w:pPr>
      <w:bookmarkStart w:id="2" w:name="_Toc128649601"/>
      <w:bookmarkStart w:id="3" w:name="_Toc474232501"/>
      <w:r>
        <w:lastRenderedPageBreak/>
        <w:t>Table of Contents</w:t>
      </w:r>
      <w:bookmarkEnd w:id="2"/>
      <w:bookmarkEnd w:id="3"/>
    </w:p>
    <w:p w14:paraId="455B80A4" w14:textId="77777777" w:rsidR="006C41BE" w:rsidRDefault="006C41BE"/>
    <w:p w14:paraId="455B80A6" w14:textId="77777777" w:rsidR="006C41BE" w:rsidRDefault="006C41BE"/>
    <w:p w14:paraId="455B80A7" w14:textId="77777777" w:rsidR="00C04E7F" w:rsidRDefault="00691523">
      <w:pPr>
        <w:pStyle w:val="TOC1"/>
        <w:rPr>
          <w:rFonts w:asciiTheme="minorHAnsi" w:eastAsia="SimSun" w:hAnsiTheme="minorHAnsi" w:cstheme="minorBidi"/>
          <w:b w:val="0"/>
          <w:bCs w:val="0"/>
          <w:sz w:val="22"/>
          <w:szCs w:val="22"/>
          <w:lang w:eastAsia="zh-CN"/>
        </w:rPr>
      </w:pPr>
      <w:r>
        <w:rPr>
          <w:b w:val="0"/>
          <w:bCs w:val="0"/>
        </w:rPr>
        <w:fldChar w:fldCharType="begin"/>
      </w:r>
      <w:r w:rsidR="008F2A58">
        <w:rPr>
          <w:b w:val="0"/>
          <w:bCs w:val="0"/>
        </w:rPr>
        <w:instrText xml:space="preserve"> TOC \o "3-9" \h \z \t "Heading 1,1,Heading 2,2,UN Heading 1,1,UN Heading 2,2" </w:instrText>
      </w:r>
      <w:r>
        <w:rPr>
          <w:b w:val="0"/>
          <w:bCs w:val="0"/>
        </w:rPr>
        <w:fldChar w:fldCharType="separate"/>
      </w:r>
      <w:hyperlink w:anchor="_Toc474232500" w:history="1">
        <w:r w:rsidR="00C04E7F" w:rsidRPr="00133FFD">
          <w:rPr>
            <w:rStyle w:val="Hyperlink"/>
          </w:rPr>
          <w:t>Abstract</w:t>
        </w:r>
        <w:r w:rsidR="00C04E7F">
          <w:rPr>
            <w:webHidden/>
          </w:rPr>
          <w:tab/>
        </w:r>
        <w:r w:rsidR="00C04E7F">
          <w:rPr>
            <w:webHidden/>
          </w:rPr>
          <w:fldChar w:fldCharType="begin"/>
        </w:r>
        <w:r w:rsidR="00C04E7F">
          <w:rPr>
            <w:webHidden/>
          </w:rPr>
          <w:instrText xml:space="preserve"> PAGEREF _Toc474232500 \h </w:instrText>
        </w:r>
        <w:r w:rsidR="00C04E7F">
          <w:rPr>
            <w:webHidden/>
          </w:rPr>
        </w:r>
        <w:r w:rsidR="00C04E7F">
          <w:rPr>
            <w:webHidden/>
          </w:rPr>
          <w:fldChar w:fldCharType="separate"/>
        </w:r>
        <w:r w:rsidR="00C04E7F">
          <w:rPr>
            <w:webHidden/>
          </w:rPr>
          <w:t>2</w:t>
        </w:r>
        <w:r w:rsidR="00C04E7F">
          <w:rPr>
            <w:webHidden/>
          </w:rPr>
          <w:fldChar w:fldCharType="end"/>
        </w:r>
      </w:hyperlink>
    </w:p>
    <w:p w14:paraId="455B80A8" w14:textId="77777777" w:rsidR="00C04E7F" w:rsidRDefault="00C04E7F">
      <w:pPr>
        <w:pStyle w:val="TOC1"/>
        <w:rPr>
          <w:rFonts w:asciiTheme="minorHAnsi" w:eastAsia="SimSun" w:hAnsiTheme="minorHAnsi" w:cstheme="minorBidi"/>
          <w:b w:val="0"/>
          <w:bCs w:val="0"/>
          <w:sz w:val="22"/>
          <w:szCs w:val="22"/>
          <w:lang w:eastAsia="zh-CN"/>
        </w:rPr>
      </w:pPr>
      <w:hyperlink w:anchor="_Toc474232501" w:history="1">
        <w:r w:rsidRPr="00133FFD">
          <w:rPr>
            <w:rStyle w:val="Hyperlink"/>
          </w:rPr>
          <w:t>Table of Contents</w:t>
        </w:r>
        <w:r>
          <w:rPr>
            <w:webHidden/>
          </w:rPr>
          <w:tab/>
        </w:r>
        <w:r>
          <w:rPr>
            <w:webHidden/>
          </w:rPr>
          <w:fldChar w:fldCharType="begin"/>
        </w:r>
        <w:r>
          <w:rPr>
            <w:webHidden/>
          </w:rPr>
          <w:instrText xml:space="preserve"> PAGEREF _Toc474232501 \h </w:instrText>
        </w:r>
        <w:r>
          <w:rPr>
            <w:webHidden/>
          </w:rPr>
        </w:r>
        <w:r>
          <w:rPr>
            <w:webHidden/>
          </w:rPr>
          <w:fldChar w:fldCharType="separate"/>
        </w:r>
        <w:r>
          <w:rPr>
            <w:webHidden/>
          </w:rPr>
          <w:t>3</w:t>
        </w:r>
        <w:r>
          <w:rPr>
            <w:webHidden/>
          </w:rPr>
          <w:fldChar w:fldCharType="end"/>
        </w:r>
      </w:hyperlink>
    </w:p>
    <w:p w14:paraId="455B80AA" w14:textId="77777777" w:rsidR="00C04E7F" w:rsidRDefault="00C04E7F">
      <w:pPr>
        <w:pStyle w:val="TOC1"/>
        <w:rPr>
          <w:rFonts w:asciiTheme="minorHAnsi" w:eastAsia="SimSun" w:hAnsiTheme="minorHAnsi" w:cstheme="minorBidi"/>
          <w:b w:val="0"/>
          <w:bCs w:val="0"/>
          <w:sz w:val="22"/>
          <w:szCs w:val="22"/>
          <w:lang w:eastAsia="zh-CN"/>
        </w:rPr>
      </w:pPr>
      <w:hyperlink w:anchor="_Toc474232503" w:history="1">
        <w:r w:rsidRPr="00133FFD">
          <w:rPr>
            <w:rStyle w:val="Hyperlink"/>
          </w:rPr>
          <w:t>Acknowledgements</w:t>
        </w:r>
        <w:r>
          <w:rPr>
            <w:webHidden/>
          </w:rPr>
          <w:tab/>
        </w:r>
        <w:r>
          <w:rPr>
            <w:webHidden/>
          </w:rPr>
          <w:fldChar w:fldCharType="begin"/>
        </w:r>
        <w:r>
          <w:rPr>
            <w:webHidden/>
          </w:rPr>
          <w:instrText xml:space="preserve"> PAGEREF _Toc474232503 \h </w:instrText>
        </w:r>
        <w:r>
          <w:rPr>
            <w:webHidden/>
          </w:rPr>
        </w:r>
        <w:r>
          <w:rPr>
            <w:webHidden/>
          </w:rPr>
          <w:fldChar w:fldCharType="separate"/>
        </w:r>
        <w:r>
          <w:rPr>
            <w:webHidden/>
          </w:rPr>
          <w:t>5</w:t>
        </w:r>
        <w:r>
          <w:rPr>
            <w:webHidden/>
          </w:rPr>
          <w:fldChar w:fldCharType="end"/>
        </w:r>
      </w:hyperlink>
    </w:p>
    <w:p w14:paraId="455B80AB" w14:textId="77777777" w:rsidR="00C04E7F" w:rsidRDefault="00C04E7F">
      <w:pPr>
        <w:pStyle w:val="TOC1"/>
        <w:tabs>
          <w:tab w:val="left" w:pos="567"/>
        </w:tabs>
        <w:rPr>
          <w:rFonts w:asciiTheme="minorHAnsi" w:eastAsia="SimSun" w:hAnsiTheme="minorHAnsi" w:cstheme="minorBidi"/>
          <w:b w:val="0"/>
          <w:bCs w:val="0"/>
          <w:sz w:val="22"/>
          <w:szCs w:val="22"/>
          <w:lang w:eastAsia="zh-CN"/>
        </w:rPr>
      </w:pPr>
      <w:hyperlink w:anchor="_Toc474232504" w:history="1">
        <w:r w:rsidRPr="00133FFD">
          <w:rPr>
            <w:rStyle w:val="Hyperlink"/>
          </w:rPr>
          <w:t>1</w:t>
        </w:r>
        <w:r>
          <w:rPr>
            <w:rFonts w:asciiTheme="minorHAnsi" w:eastAsia="SimSun" w:hAnsiTheme="minorHAnsi" w:cstheme="minorBidi"/>
            <w:b w:val="0"/>
            <w:bCs w:val="0"/>
            <w:sz w:val="22"/>
            <w:szCs w:val="22"/>
            <w:lang w:eastAsia="zh-CN"/>
          </w:rPr>
          <w:tab/>
        </w:r>
        <w:r w:rsidRPr="00133FFD">
          <w:rPr>
            <w:rStyle w:val="Hyperlink"/>
          </w:rPr>
          <w:t>Introduction</w:t>
        </w:r>
        <w:r>
          <w:rPr>
            <w:webHidden/>
          </w:rPr>
          <w:tab/>
        </w:r>
        <w:r>
          <w:rPr>
            <w:webHidden/>
          </w:rPr>
          <w:fldChar w:fldCharType="begin"/>
        </w:r>
        <w:r>
          <w:rPr>
            <w:webHidden/>
          </w:rPr>
          <w:instrText xml:space="preserve"> PAGEREF _Toc474232504 \h </w:instrText>
        </w:r>
        <w:r>
          <w:rPr>
            <w:webHidden/>
          </w:rPr>
        </w:r>
        <w:r>
          <w:rPr>
            <w:webHidden/>
          </w:rPr>
          <w:fldChar w:fldCharType="separate"/>
        </w:r>
        <w:r>
          <w:rPr>
            <w:webHidden/>
          </w:rPr>
          <w:t>6</w:t>
        </w:r>
        <w:r>
          <w:rPr>
            <w:webHidden/>
          </w:rPr>
          <w:fldChar w:fldCharType="end"/>
        </w:r>
      </w:hyperlink>
    </w:p>
    <w:p w14:paraId="455B80AC" w14:textId="77777777" w:rsidR="00C04E7F" w:rsidRDefault="00C04E7F">
      <w:pPr>
        <w:pStyle w:val="TOC2"/>
        <w:tabs>
          <w:tab w:val="left" w:pos="851"/>
        </w:tabs>
        <w:rPr>
          <w:rFonts w:asciiTheme="minorHAnsi" w:eastAsia="SimSun" w:hAnsiTheme="minorHAnsi" w:cstheme="minorBidi"/>
          <w:b w:val="0"/>
          <w:bCs w:val="0"/>
          <w:szCs w:val="22"/>
          <w:lang w:eastAsia="zh-CN"/>
        </w:rPr>
      </w:pPr>
      <w:hyperlink w:anchor="_Toc474232505" w:history="1">
        <w:r w:rsidRPr="00133FFD">
          <w:rPr>
            <w:rStyle w:val="Hyperlink"/>
          </w:rPr>
          <w:t>1.1</w:t>
        </w:r>
        <w:r>
          <w:rPr>
            <w:rFonts w:asciiTheme="minorHAnsi" w:eastAsia="SimSun" w:hAnsiTheme="minorHAnsi" w:cstheme="minorBidi"/>
            <w:b w:val="0"/>
            <w:bCs w:val="0"/>
            <w:szCs w:val="22"/>
            <w:lang w:eastAsia="zh-CN"/>
          </w:rPr>
          <w:tab/>
        </w:r>
        <w:r w:rsidRPr="00133FFD">
          <w:rPr>
            <w:rStyle w:val="Hyperlink"/>
          </w:rPr>
          <w:t>Background to the Project</w:t>
        </w:r>
        <w:r>
          <w:rPr>
            <w:webHidden/>
          </w:rPr>
          <w:tab/>
        </w:r>
        <w:r>
          <w:rPr>
            <w:webHidden/>
          </w:rPr>
          <w:fldChar w:fldCharType="begin"/>
        </w:r>
        <w:r>
          <w:rPr>
            <w:webHidden/>
          </w:rPr>
          <w:instrText xml:space="preserve"> PAGEREF _Toc474232505 \h </w:instrText>
        </w:r>
        <w:r>
          <w:rPr>
            <w:webHidden/>
          </w:rPr>
        </w:r>
        <w:r>
          <w:rPr>
            <w:webHidden/>
          </w:rPr>
          <w:fldChar w:fldCharType="separate"/>
        </w:r>
        <w:r>
          <w:rPr>
            <w:webHidden/>
          </w:rPr>
          <w:t>6</w:t>
        </w:r>
        <w:r>
          <w:rPr>
            <w:webHidden/>
          </w:rPr>
          <w:fldChar w:fldCharType="end"/>
        </w:r>
      </w:hyperlink>
    </w:p>
    <w:p w14:paraId="455B80AD" w14:textId="77777777" w:rsidR="00C04E7F" w:rsidRDefault="00C04E7F">
      <w:pPr>
        <w:pStyle w:val="TOC2"/>
        <w:tabs>
          <w:tab w:val="left" w:pos="851"/>
        </w:tabs>
        <w:rPr>
          <w:rFonts w:asciiTheme="minorHAnsi" w:eastAsia="SimSun" w:hAnsiTheme="minorHAnsi" w:cstheme="minorBidi"/>
          <w:b w:val="0"/>
          <w:bCs w:val="0"/>
          <w:szCs w:val="22"/>
          <w:lang w:eastAsia="zh-CN"/>
        </w:rPr>
      </w:pPr>
      <w:hyperlink w:anchor="_Toc474232506" w:history="1">
        <w:r w:rsidRPr="00133FFD">
          <w:rPr>
            <w:rStyle w:val="Hyperlink"/>
          </w:rPr>
          <w:t>1.2</w:t>
        </w:r>
        <w:r>
          <w:rPr>
            <w:rFonts w:asciiTheme="minorHAnsi" w:eastAsia="SimSun" w:hAnsiTheme="minorHAnsi" w:cstheme="minorBidi"/>
            <w:b w:val="0"/>
            <w:bCs w:val="0"/>
            <w:szCs w:val="22"/>
            <w:lang w:eastAsia="zh-CN"/>
          </w:rPr>
          <w:tab/>
        </w:r>
        <w:r w:rsidRPr="00133FFD">
          <w:rPr>
            <w:rStyle w:val="Hyperlink"/>
          </w:rPr>
          <w:t>Project Objectives</w:t>
        </w:r>
        <w:r>
          <w:rPr>
            <w:webHidden/>
          </w:rPr>
          <w:tab/>
        </w:r>
        <w:r>
          <w:rPr>
            <w:webHidden/>
          </w:rPr>
          <w:fldChar w:fldCharType="begin"/>
        </w:r>
        <w:r>
          <w:rPr>
            <w:webHidden/>
          </w:rPr>
          <w:instrText xml:space="preserve"> PAGEREF _Toc474232506 \h </w:instrText>
        </w:r>
        <w:r>
          <w:rPr>
            <w:webHidden/>
          </w:rPr>
        </w:r>
        <w:r>
          <w:rPr>
            <w:webHidden/>
          </w:rPr>
          <w:fldChar w:fldCharType="separate"/>
        </w:r>
        <w:r>
          <w:rPr>
            <w:webHidden/>
          </w:rPr>
          <w:t>6</w:t>
        </w:r>
        <w:r>
          <w:rPr>
            <w:webHidden/>
          </w:rPr>
          <w:fldChar w:fldCharType="end"/>
        </w:r>
      </w:hyperlink>
    </w:p>
    <w:p w14:paraId="455B80AE" w14:textId="77777777" w:rsidR="00C04E7F" w:rsidRDefault="00C04E7F">
      <w:pPr>
        <w:pStyle w:val="TOC3"/>
        <w:rPr>
          <w:rFonts w:asciiTheme="minorHAnsi" w:eastAsia="SimSun" w:hAnsiTheme="minorHAnsi" w:cstheme="minorBidi"/>
          <w:iCs w:val="0"/>
          <w:szCs w:val="22"/>
          <w:lang w:eastAsia="zh-CN"/>
        </w:rPr>
      </w:pPr>
      <w:hyperlink w:anchor="_Toc474232507" w:history="1">
        <w:r w:rsidRPr="00133FFD">
          <w:rPr>
            <w:rStyle w:val="Hyperlink"/>
          </w:rPr>
          <w:t>1.2.1</w:t>
        </w:r>
        <w:r>
          <w:rPr>
            <w:rFonts w:asciiTheme="minorHAnsi" w:eastAsia="SimSun" w:hAnsiTheme="minorHAnsi" w:cstheme="minorBidi"/>
            <w:iCs w:val="0"/>
            <w:szCs w:val="22"/>
            <w:lang w:eastAsia="zh-CN"/>
          </w:rPr>
          <w:tab/>
        </w:r>
        <w:r w:rsidRPr="00133FFD">
          <w:rPr>
            <w:rStyle w:val="Hyperlink"/>
          </w:rPr>
          <w:t>(</w:t>
        </w:r>
        <w:r w:rsidRPr="00133FFD">
          <w:rPr>
            <w:rStyle w:val="Hyperlink"/>
            <w:i/>
          </w:rPr>
          <w:t>eg</w:t>
        </w:r>
        <w:r w:rsidRPr="00133FFD">
          <w:rPr>
            <w:rStyle w:val="Hyperlink"/>
          </w:rPr>
          <w:t>) Gather client and user requirements</w:t>
        </w:r>
        <w:r>
          <w:rPr>
            <w:webHidden/>
          </w:rPr>
          <w:tab/>
        </w:r>
        <w:r>
          <w:rPr>
            <w:webHidden/>
          </w:rPr>
          <w:fldChar w:fldCharType="begin"/>
        </w:r>
        <w:r>
          <w:rPr>
            <w:webHidden/>
          </w:rPr>
          <w:instrText xml:space="preserve"> PAGEREF _Toc474232507 \h </w:instrText>
        </w:r>
        <w:r>
          <w:rPr>
            <w:webHidden/>
          </w:rPr>
        </w:r>
        <w:r>
          <w:rPr>
            <w:webHidden/>
          </w:rPr>
          <w:fldChar w:fldCharType="separate"/>
        </w:r>
        <w:r>
          <w:rPr>
            <w:webHidden/>
          </w:rPr>
          <w:t>6</w:t>
        </w:r>
        <w:r>
          <w:rPr>
            <w:webHidden/>
          </w:rPr>
          <w:fldChar w:fldCharType="end"/>
        </w:r>
      </w:hyperlink>
    </w:p>
    <w:p w14:paraId="455B80AF" w14:textId="77777777" w:rsidR="00C04E7F" w:rsidRDefault="00C04E7F">
      <w:pPr>
        <w:pStyle w:val="TOC3"/>
        <w:rPr>
          <w:rFonts w:asciiTheme="minorHAnsi" w:eastAsia="SimSun" w:hAnsiTheme="minorHAnsi" w:cstheme="minorBidi"/>
          <w:iCs w:val="0"/>
          <w:szCs w:val="22"/>
          <w:lang w:eastAsia="zh-CN"/>
        </w:rPr>
      </w:pPr>
      <w:hyperlink w:anchor="_Toc474232508" w:history="1">
        <w:r w:rsidRPr="00133FFD">
          <w:rPr>
            <w:rStyle w:val="Hyperlink"/>
          </w:rPr>
          <w:t>1.2.2</w:t>
        </w:r>
        <w:r>
          <w:rPr>
            <w:rFonts w:asciiTheme="minorHAnsi" w:eastAsia="SimSun" w:hAnsiTheme="minorHAnsi" w:cstheme="minorBidi"/>
            <w:iCs w:val="0"/>
            <w:szCs w:val="22"/>
            <w:lang w:eastAsia="zh-CN"/>
          </w:rPr>
          <w:tab/>
        </w:r>
        <w:r w:rsidRPr="00133FFD">
          <w:rPr>
            <w:rStyle w:val="Hyperlink"/>
          </w:rPr>
          <w:t>(</w:t>
        </w:r>
        <w:r w:rsidRPr="00133FFD">
          <w:rPr>
            <w:rStyle w:val="Hyperlink"/>
            <w:i/>
          </w:rPr>
          <w:t>eg</w:t>
        </w:r>
        <w:r w:rsidRPr="00133FFD">
          <w:rPr>
            <w:rStyle w:val="Hyperlink"/>
          </w:rPr>
          <w:t>) Analyse and model the requirements</w:t>
        </w:r>
        <w:r>
          <w:rPr>
            <w:webHidden/>
          </w:rPr>
          <w:tab/>
        </w:r>
        <w:r>
          <w:rPr>
            <w:webHidden/>
          </w:rPr>
          <w:fldChar w:fldCharType="begin"/>
        </w:r>
        <w:r>
          <w:rPr>
            <w:webHidden/>
          </w:rPr>
          <w:instrText xml:space="preserve"> PAGEREF _Toc474232508 \h </w:instrText>
        </w:r>
        <w:r>
          <w:rPr>
            <w:webHidden/>
          </w:rPr>
        </w:r>
        <w:r>
          <w:rPr>
            <w:webHidden/>
          </w:rPr>
          <w:fldChar w:fldCharType="separate"/>
        </w:r>
        <w:r>
          <w:rPr>
            <w:webHidden/>
          </w:rPr>
          <w:t>6</w:t>
        </w:r>
        <w:r>
          <w:rPr>
            <w:webHidden/>
          </w:rPr>
          <w:fldChar w:fldCharType="end"/>
        </w:r>
      </w:hyperlink>
    </w:p>
    <w:p w14:paraId="455B80B0" w14:textId="77777777" w:rsidR="00C04E7F" w:rsidRDefault="00C04E7F">
      <w:pPr>
        <w:pStyle w:val="TOC3"/>
        <w:rPr>
          <w:rFonts w:asciiTheme="minorHAnsi" w:eastAsia="SimSun" w:hAnsiTheme="minorHAnsi" w:cstheme="minorBidi"/>
          <w:iCs w:val="0"/>
          <w:szCs w:val="22"/>
          <w:lang w:eastAsia="zh-CN"/>
        </w:rPr>
      </w:pPr>
      <w:hyperlink w:anchor="_Toc474232509" w:history="1">
        <w:r w:rsidRPr="00133FFD">
          <w:rPr>
            <w:rStyle w:val="Hyperlink"/>
            <w:lang w:val="fr-FR"/>
          </w:rPr>
          <w:t>1.2.3</w:t>
        </w:r>
        <w:r>
          <w:rPr>
            <w:rFonts w:asciiTheme="minorHAnsi" w:eastAsia="SimSun" w:hAnsiTheme="minorHAnsi" w:cstheme="minorBidi"/>
            <w:iCs w:val="0"/>
            <w:szCs w:val="22"/>
            <w:lang w:eastAsia="zh-CN"/>
          </w:rPr>
          <w:tab/>
        </w:r>
        <w:r w:rsidRPr="00133FFD">
          <w:rPr>
            <w:rStyle w:val="Hyperlink"/>
            <w:lang w:val="fr-FR"/>
          </w:rPr>
          <w:t>(</w:t>
        </w:r>
        <w:r w:rsidRPr="00133FFD">
          <w:rPr>
            <w:rStyle w:val="Hyperlink"/>
            <w:i/>
            <w:lang w:val="fr-FR"/>
          </w:rPr>
          <w:t>eg</w:t>
        </w:r>
        <w:r w:rsidRPr="00133FFD">
          <w:rPr>
            <w:rStyle w:val="Hyperlink"/>
            <w:lang w:val="fr-FR"/>
          </w:rPr>
          <w:t>) Investigate possible solutions, etc, etc</w:t>
        </w:r>
        <w:r>
          <w:rPr>
            <w:webHidden/>
          </w:rPr>
          <w:tab/>
        </w:r>
        <w:r>
          <w:rPr>
            <w:webHidden/>
          </w:rPr>
          <w:fldChar w:fldCharType="begin"/>
        </w:r>
        <w:r>
          <w:rPr>
            <w:webHidden/>
          </w:rPr>
          <w:instrText xml:space="preserve"> PAGEREF _Toc474232509 \h </w:instrText>
        </w:r>
        <w:r>
          <w:rPr>
            <w:webHidden/>
          </w:rPr>
        </w:r>
        <w:r>
          <w:rPr>
            <w:webHidden/>
          </w:rPr>
          <w:fldChar w:fldCharType="separate"/>
        </w:r>
        <w:r>
          <w:rPr>
            <w:webHidden/>
          </w:rPr>
          <w:t>6</w:t>
        </w:r>
        <w:r>
          <w:rPr>
            <w:webHidden/>
          </w:rPr>
          <w:fldChar w:fldCharType="end"/>
        </w:r>
      </w:hyperlink>
    </w:p>
    <w:p w14:paraId="455B80B1" w14:textId="77777777" w:rsidR="00C04E7F" w:rsidRDefault="00C04E7F">
      <w:pPr>
        <w:pStyle w:val="TOC2"/>
        <w:tabs>
          <w:tab w:val="left" w:pos="851"/>
        </w:tabs>
        <w:rPr>
          <w:rFonts w:asciiTheme="minorHAnsi" w:eastAsia="SimSun" w:hAnsiTheme="minorHAnsi" w:cstheme="minorBidi"/>
          <w:b w:val="0"/>
          <w:bCs w:val="0"/>
          <w:szCs w:val="22"/>
          <w:lang w:eastAsia="zh-CN"/>
        </w:rPr>
      </w:pPr>
      <w:hyperlink w:anchor="_Toc474232510" w:history="1">
        <w:r w:rsidRPr="00133FFD">
          <w:rPr>
            <w:rStyle w:val="Hyperlink"/>
          </w:rPr>
          <w:t>1.3</w:t>
        </w:r>
        <w:r>
          <w:rPr>
            <w:rFonts w:asciiTheme="minorHAnsi" w:eastAsia="SimSun" w:hAnsiTheme="minorHAnsi" w:cstheme="minorBidi"/>
            <w:b w:val="0"/>
            <w:bCs w:val="0"/>
            <w:szCs w:val="22"/>
            <w:lang w:eastAsia="zh-CN"/>
          </w:rPr>
          <w:tab/>
        </w:r>
        <w:r w:rsidRPr="00133FFD">
          <w:rPr>
            <w:rStyle w:val="Hyperlink"/>
          </w:rPr>
          <w:t>Overview of This Report</w:t>
        </w:r>
        <w:r>
          <w:rPr>
            <w:webHidden/>
          </w:rPr>
          <w:tab/>
        </w:r>
        <w:r>
          <w:rPr>
            <w:webHidden/>
          </w:rPr>
          <w:fldChar w:fldCharType="begin"/>
        </w:r>
        <w:r>
          <w:rPr>
            <w:webHidden/>
          </w:rPr>
          <w:instrText xml:space="preserve"> PAGEREF _Toc474232510 \h </w:instrText>
        </w:r>
        <w:r>
          <w:rPr>
            <w:webHidden/>
          </w:rPr>
        </w:r>
        <w:r>
          <w:rPr>
            <w:webHidden/>
          </w:rPr>
          <w:fldChar w:fldCharType="separate"/>
        </w:r>
        <w:r>
          <w:rPr>
            <w:webHidden/>
          </w:rPr>
          <w:t>6</w:t>
        </w:r>
        <w:r>
          <w:rPr>
            <w:webHidden/>
          </w:rPr>
          <w:fldChar w:fldCharType="end"/>
        </w:r>
      </w:hyperlink>
    </w:p>
    <w:p w14:paraId="455B80B2" w14:textId="77777777" w:rsidR="00C04E7F" w:rsidRDefault="00C04E7F">
      <w:pPr>
        <w:pStyle w:val="TOC1"/>
        <w:tabs>
          <w:tab w:val="left" w:pos="567"/>
        </w:tabs>
        <w:rPr>
          <w:rFonts w:asciiTheme="minorHAnsi" w:eastAsia="SimSun" w:hAnsiTheme="minorHAnsi" w:cstheme="minorBidi"/>
          <w:b w:val="0"/>
          <w:bCs w:val="0"/>
          <w:sz w:val="22"/>
          <w:szCs w:val="22"/>
          <w:lang w:eastAsia="zh-CN"/>
        </w:rPr>
      </w:pPr>
      <w:hyperlink w:anchor="_Toc474232511" w:history="1">
        <w:r w:rsidRPr="00133FFD">
          <w:rPr>
            <w:rStyle w:val="Hyperlink"/>
          </w:rPr>
          <w:t>2</w:t>
        </w:r>
        <w:r>
          <w:rPr>
            <w:rFonts w:asciiTheme="minorHAnsi" w:eastAsia="SimSun" w:hAnsiTheme="minorHAnsi" w:cstheme="minorBidi"/>
            <w:b w:val="0"/>
            <w:bCs w:val="0"/>
            <w:sz w:val="22"/>
            <w:szCs w:val="22"/>
            <w:lang w:eastAsia="zh-CN"/>
          </w:rPr>
          <w:tab/>
        </w:r>
        <w:r w:rsidRPr="00133FFD">
          <w:rPr>
            <w:rStyle w:val="Hyperlink"/>
          </w:rPr>
          <w:t>Literature Review</w:t>
        </w:r>
        <w:r>
          <w:rPr>
            <w:webHidden/>
          </w:rPr>
          <w:tab/>
        </w:r>
        <w:r>
          <w:rPr>
            <w:webHidden/>
          </w:rPr>
          <w:fldChar w:fldCharType="begin"/>
        </w:r>
        <w:r>
          <w:rPr>
            <w:webHidden/>
          </w:rPr>
          <w:instrText xml:space="preserve"> PAGEREF _Toc474232511 \h </w:instrText>
        </w:r>
        <w:r>
          <w:rPr>
            <w:webHidden/>
          </w:rPr>
        </w:r>
        <w:r>
          <w:rPr>
            <w:webHidden/>
          </w:rPr>
          <w:fldChar w:fldCharType="separate"/>
        </w:r>
        <w:r>
          <w:rPr>
            <w:webHidden/>
          </w:rPr>
          <w:t>7</w:t>
        </w:r>
        <w:r>
          <w:rPr>
            <w:webHidden/>
          </w:rPr>
          <w:fldChar w:fldCharType="end"/>
        </w:r>
      </w:hyperlink>
    </w:p>
    <w:p w14:paraId="455B80B3" w14:textId="77777777" w:rsidR="00C04E7F" w:rsidRDefault="00C04E7F">
      <w:pPr>
        <w:pStyle w:val="TOC1"/>
        <w:tabs>
          <w:tab w:val="left" w:pos="567"/>
        </w:tabs>
        <w:rPr>
          <w:rFonts w:asciiTheme="minorHAnsi" w:eastAsia="SimSun" w:hAnsiTheme="minorHAnsi" w:cstheme="minorBidi"/>
          <w:b w:val="0"/>
          <w:bCs w:val="0"/>
          <w:sz w:val="22"/>
          <w:szCs w:val="22"/>
          <w:lang w:eastAsia="zh-CN"/>
        </w:rPr>
      </w:pPr>
      <w:hyperlink w:anchor="_Toc474232512" w:history="1">
        <w:r w:rsidRPr="00133FFD">
          <w:rPr>
            <w:rStyle w:val="Hyperlink"/>
          </w:rPr>
          <w:t>3</w:t>
        </w:r>
        <w:r>
          <w:rPr>
            <w:rFonts w:asciiTheme="minorHAnsi" w:eastAsia="SimSun" w:hAnsiTheme="minorHAnsi" w:cstheme="minorBidi"/>
            <w:b w:val="0"/>
            <w:bCs w:val="0"/>
            <w:sz w:val="22"/>
            <w:szCs w:val="22"/>
            <w:lang w:eastAsia="zh-CN"/>
          </w:rPr>
          <w:tab/>
        </w:r>
        <w:r w:rsidRPr="00133FFD">
          <w:rPr>
            <w:rStyle w:val="Hyperlink"/>
          </w:rPr>
          <w:t>Methodology</w:t>
        </w:r>
        <w:r>
          <w:rPr>
            <w:webHidden/>
          </w:rPr>
          <w:tab/>
        </w:r>
        <w:r>
          <w:rPr>
            <w:webHidden/>
          </w:rPr>
          <w:fldChar w:fldCharType="begin"/>
        </w:r>
        <w:r>
          <w:rPr>
            <w:webHidden/>
          </w:rPr>
          <w:instrText xml:space="preserve"> PAGEREF _Toc474232512 \h </w:instrText>
        </w:r>
        <w:r>
          <w:rPr>
            <w:webHidden/>
          </w:rPr>
        </w:r>
        <w:r>
          <w:rPr>
            <w:webHidden/>
          </w:rPr>
          <w:fldChar w:fldCharType="separate"/>
        </w:r>
        <w:r>
          <w:rPr>
            <w:webHidden/>
          </w:rPr>
          <w:t>8</w:t>
        </w:r>
        <w:r>
          <w:rPr>
            <w:webHidden/>
          </w:rPr>
          <w:fldChar w:fldCharType="end"/>
        </w:r>
      </w:hyperlink>
    </w:p>
    <w:p w14:paraId="455B80B4" w14:textId="77777777" w:rsidR="00C04E7F" w:rsidRDefault="00C04E7F">
      <w:pPr>
        <w:pStyle w:val="TOC1"/>
        <w:tabs>
          <w:tab w:val="left" w:pos="567"/>
        </w:tabs>
        <w:rPr>
          <w:rFonts w:asciiTheme="minorHAnsi" w:eastAsia="SimSun" w:hAnsiTheme="minorHAnsi" w:cstheme="minorBidi"/>
          <w:b w:val="0"/>
          <w:bCs w:val="0"/>
          <w:sz w:val="22"/>
          <w:szCs w:val="22"/>
          <w:lang w:eastAsia="zh-CN"/>
        </w:rPr>
      </w:pPr>
      <w:hyperlink w:anchor="_Toc474232513" w:history="1">
        <w:r w:rsidRPr="00133FFD">
          <w:rPr>
            <w:rStyle w:val="Hyperlink"/>
          </w:rPr>
          <w:t>4</w:t>
        </w:r>
        <w:r>
          <w:rPr>
            <w:rFonts w:asciiTheme="minorHAnsi" w:eastAsia="SimSun" w:hAnsiTheme="minorHAnsi" w:cstheme="minorBidi"/>
            <w:b w:val="0"/>
            <w:bCs w:val="0"/>
            <w:sz w:val="22"/>
            <w:szCs w:val="22"/>
            <w:lang w:eastAsia="zh-CN"/>
          </w:rPr>
          <w:tab/>
        </w:r>
        <w:r w:rsidRPr="00133FFD">
          <w:rPr>
            <w:rStyle w:val="Hyperlink"/>
          </w:rPr>
          <w:t>Requirements</w:t>
        </w:r>
        <w:r>
          <w:rPr>
            <w:webHidden/>
          </w:rPr>
          <w:tab/>
        </w:r>
        <w:r>
          <w:rPr>
            <w:webHidden/>
          </w:rPr>
          <w:fldChar w:fldCharType="begin"/>
        </w:r>
        <w:r>
          <w:rPr>
            <w:webHidden/>
          </w:rPr>
          <w:instrText xml:space="preserve"> PAGEREF _Toc474232513 \h </w:instrText>
        </w:r>
        <w:r>
          <w:rPr>
            <w:webHidden/>
          </w:rPr>
        </w:r>
        <w:r>
          <w:rPr>
            <w:webHidden/>
          </w:rPr>
          <w:fldChar w:fldCharType="separate"/>
        </w:r>
        <w:r>
          <w:rPr>
            <w:webHidden/>
          </w:rPr>
          <w:t>9</w:t>
        </w:r>
        <w:r>
          <w:rPr>
            <w:webHidden/>
          </w:rPr>
          <w:fldChar w:fldCharType="end"/>
        </w:r>
      </w:hyperlink>
    </w:p>
    <w:p w14:paraId="455B80B5" w14:textId="77777777" w:rsidR="00C04E7F" w:rsidRDefault="00C04E7F">
      <w:pPr>
        <w:pStyle w:val="TOC1"/>
        <w:tabs>
          <w:tab w:val="left" w:pos="567"/>
        </w:tabs>
        <w:rPr>
          <w:rFonts w:asciiTheme="minorHAnsi" w:eastAsia="SimSun" w:hAnsiTheme="minorHAnsi" w:cstheme="minorBidi"/>
          <w:b w:val="0"/>
          <w:bCs w:val="0"/>
          <w:sz w:val="22"/>
          <w:szCs w:val="22"/>
          <w:lang w:eastAsia="zh-CN"/>
        </w:rPr>
      </w:pPr>
      <w:hyperlink w:anchor="_Toc474232514" w:history="1">
        <w:r w:rsidRPr="00133FFD">
          <w:rPr>
            <w:rStyle w:val="Hyperlink"/>
          </w:rPr>
          <w:t>5</w:t>
        </w:r>
        <w:r>
          <w:rPr>
            <w:rFonts w:asciiTheme="minorHAnsi" w:eastAsia="SimSun" w:hAnsiTheme="minorHAnsi" w:cstheme="minorBidi"/>
            <w:b w:val="0"/>
            <w:bCs w:val="0"/>
            <w:sz w:val="22"/>
            <w:szCs w:val="22"/>
            <w:lang w:eastAsia="zh-CN"/>
          </w:rPr>
          <w:tab/>
        </w:r>
        <w:r w:rsidRPr="00133FFD">
          <w:rPr>
            <w:rStyle w:val="Hyperlink"/>
          </w:rPr>
          <w:t>Analysis</w:t>
        </w:r>
        <w:r>
          <w:rPr>
            <w:webHidden/>
          </w:rPr>
          <w:tab/>
        </w:r>
        <w:r>
          <w:rPr>
            <w:webHidden/>
          </w:rPr>
          <w:fldChar w:fldCharType="begin"/>
        </w:r>
        <w:r>
          <w:rPr>
            <w:webHidden/>
          </w:rPr>
          <w:instrText xml:space="preserve"> PAGEREF _Toc474232514 \h </w:instrText>
        </w:r>
        <w:r>
          <w:rPr>
            <w:webHidden/>
          </w:rPr>
        </w:r>
        <w:r>
          <w:rPr>
            <w:webHidden/>
          </w:rPr>
          <w:fldChar w:fldCharType="separate"/>
        </w:r>
        <w:r>
          <w:rPr>
            <w:webHidden/>
          </w:rPr>
          <w:t>10</w:t>
        </w:r>
        <w:r>
          <w:rPr>
            <w:webHidden/>
          </w:rPr>
          <w:fldChar w:fldCharType="end"/>
        </w:r>
      </w:hyperlink>
    </w:p>
    <w:p w14:paraId="455B80B6" w14:textId="77777777" w:rsidR="00C04E7F" w:rsidRDefault="00C04E7F">
      <w:pPr>
        <w:pStyle w:val="TOC1"/>
        <w:tabs>
          <w:tab w:val="left" w:pos="567"/>
        </w:tabs>
        <w:rPr>
          <w:rFonts w:asciiTheme="minorHAnsi" w:eastAsia="SimSun" w:hAnsiTheme="minorHAnsi" w:cstheme="minorBidi"/>
          <w:b w:val="0"/>
          <w:bCs w:val="0"/>
          <w:sz w:val="22"/>
          <w:szCs w:val="22"/>
          <w:lang w:eastAsia="zh-CN"/>
        </w:rPr>
      </w:pPr>
      <w:hyperlink w:anchor="_Toc474232515" w:history="1">
        <w:r w:rsidRPr="00133FFD">
          <w:rPr>
            <w:rStyle w:val="Hyperlink"/>
          </w:rPr>
          <w:t>6</w:t>
        </w:r>
        <w:r>
          <w:rPr>
            <w:rFonts w:asciiTheme="minorHAnsi" w:eastAsia="SimSun" w:hAnsiTheme="minorHAnsi" w:cstheme="minorBidi"/>
            <w:b w:val="0"/>
            <w:bCs w:val="0"/>
            <w:sz w:val="22"/>
            <w:szCs w:val="22"/>
            <w:lang w:eastAsia="zh-CN"/>
          </w:rPr>
          <w:tab/>
        </w:r>
        <w:r w:rsidRPr="00133FFD">
          <w:rPr>
            <w:rStyle w:val="Hyperlink"/>
          </w:rPr>
          <w:t>Design</w:t>
        </w:r>
        <w:r>
          <w:rPr>
            <w:webHidden/>
          </w:rPr>
          <w:tab/>
        </w:r>
        <w:r>
          <w:rPr>
            <w:webHidden/>
          </w:rPr>
          <w:fldChar w:fldCharType="begin"/>
        </w:r>
        <w:r>
          <w:rPr>
            <w:webHidden/>
          </w:rPr>
          <w:instrText xml:space="preserve"> PAGEREF _Toc474232515 \h </w:instrText>
        </w:r>
        <w:r>
          <w:rPr>
            <w:webHidden/>
          </w:rPr>
        </w:r>
        <w:r>
          <w:rPr>
            <w:webHidden/>
          </w:rPr>
          <w:fldChar w:fldCharType="separate"/>
        </w:r>
        <w:r>
          <w:rPr>
            <w:webHidden/>
          </w:rPr>
          <w:t>11</w:t>
        </w:r>
        <w:r>
          <w:rPr>
            <w:webHidden/>
          </w:rPr>
          <w:fldChar w:fldCharType="end"/>
        </w:r>
      </w:hyperlink>
    </w:p>
    <w:p w14:paraId="455B80B7" w14:textId="77777777" w:rsidR="00C04E7F" w:rsidRDefault="00C04E7F">
      <w:pPr>
        <w:pStyle w:val="TOC1"/>
        <w:tabs>
          <w:tab w:val="left" w:pos="567"/>
        </w:tabs>
        <w:rPr>
          <w:rFonts w:asciiTheme="minorHAnsi" w:eastAsia="SimSun" w:hAnsiTheme="minorHAnsi" w:cstheme="minorBidi"/>
          <w:b w:val="0"/>
          <w:bCs w:val="0"/>
          <w:sz w:val="22"/>
          <w:szCs w:val="22"/>
          <w:lang w:eastAsia="zh-CN"/>
        </w:rPr>
      </w:pPr>
      <w:hyperlink w:anchor="_Toc474232516" w:history="1">
        <w:r w:rsidRPr="00133FFD">
          <w:rPr>
            <w:rStyle w:val="Hyperlink"/>
          </w:rPr>
          <w:t>7</w:t>
        </w:r>
        <w:r>
          <w:rPr>
            <w:rFonts w:asciiTheme="minorHAnsi" w:eastAsia="SimSun" w:hAnsiTheme="minorHAnsi" w:cstheme="minorBidi"/>
            <w:b w:val="0"/>
            <w:bCs w:val="0"/>
            <w:sz w:val="22"/>
            <w:szCs w:val="22"/>
            <w:lang w:eastAsia="zh-CN"/>
          </w:rPr>
          <w:tab/>
        </w:r>
        <w:r w:rsidRPr="00133FFD">
          <w:rPr>
            <w:rStyle w:val="Hyperlink"/>
          </w:rPr>
          <w:t>Implementation</w:t>
        </w:r>
        <w:r>
          <w:rPr>
            <w:webHidden/>
          </w:rPr>
          <w:tab/>
        </w:r>
        <w:r>
          <w:rPr>
            <w:webHidden/>
          </w:rPr>
          <w:fldChar w:fldCharType="begin"/>
        </w:r>
        <w:r>
          <w:rPr>
            <w:webHidden/>
          </w:rPr>
          <w:instrText xml:space="preserve"> PAGEREF _Toc474232516 \h </w:instrText>
        </w:r>
        <w:r>
          <w:rPr>
            <w:webHidden/>
          </w:rPr>
        </w:r>
        <w:r>
          <w:rPr>
            <w:webHidden/>
          </w:rPr>
          <w:fldChar w:fldCharType="separate"/>
        </w:r>
        <w:r>
          <w:rPr>
            <w:webHidden/>
          </w:rPr>
          <w:t>12</w:t>
        </w:r>
        <w:r>
          <w:rPr>
            <w:webHidden/>
          </w:rPr>
          <w:fldChar w:fldCharType="end"/>
        </w:r>
      </w:hyperlink>
    </w:p>
    <w:p w14:paraId="455B80B8" w14:textId="77777777" w:rsidR="00C04E7F" w:rsidRDefault="00C04E7F">
      <w:pPr>
        <w:pStyle w:val="TOC1"/>
        <w:tabs>
          <w:tab w:val="left" w:pos="567"/>
        </w:tabs>
        <w:rPr>
          <w:rFonts w:asciiTheme="minorHAnsi" w:eastAsia="SimSun" w:hAnsiTheme="minorHAnsi" w:cstheme="minorBidi"/>
          <w:b w:val="0"/>
          <w:bCs w:val="0"/>
          <w:sz w:val="22"/>
          <w:szCs w:val="22"/>
          <w:lang w:eastAsia="zh-CN"/>
        </w:rPr>
      </w:pPr>
      <w:hyperlink w:anchor="_Toc474232517" w:history="1">
        <w:r w:rsidRPr="00133FFD">
          <w:rPr>
            <w:rStyle w:val="Hyperlink"/>
          </w:rPr>
          <w:t>8</w:t>
        </w:r>
        <w:r>
          <w:rPr>
            <w:rFonts w:asciiTheme="minorHAnsi" w:eastAsia="SimSun" w:hAnsiTheme="minorHAnsi" w:cstheme="minorBidi"/>
            <w:b w:val="0"/>
            <w:bCs w:val="0"/>
            <w:sz w:val="22"/>
            <w:szCs w:val="22"/>
            <w:lang w:eastAsia="zh-CN"/>
          </w:rPr>
          <w:tab/>
        </w:r>
        <w:r w:rsidRPr="00133FFD">
          <w:rPr>
            <w:rStyle w:val="Hyperlink"/>
          </w:rPr>
          <w:t>Testing</w:t>
        </w:r>
        <w:r>
          <w:rPr>
            <w:webHidden/>
          </w:rPr>
          <w:tab/>
        </w:r>
        <w:r>
          <w:rPr>
            <w:webHidden/>
          </w:rPr>
          <w:fldChar w:fldCharType="begin"/>
        </w:r>
        <w:r>
          <w:rPr>
            <w:webHidden/>
          </w:rPr>
          <w:instrText xml:space="preserve"> PAGEREF _Toc474232517 \h </w:instrText>
        </w:r>
        <w:r>
          <w:rPr>
            <w:webHidden/>
          </w:rPr>
        </w:r>
        <w:r>
          <w:rPr>
            <w:webHidden/>
          </w:rPr>
          <w:fldChar w:fldCharType="separate"/>
        </w:r>
        <w:r>
          <w:rPr>
            <w:webHidden/>
          </w:rPr>
          <w:t>13</w:t>
        </w:r>
        <w:r>
          <w:rPr>
            <w:webHidden/>
          </w:rPr>
          <w:fldChar w:fldCharType="end"/>
        </w:r>
      </w:hyperlink>
    </w:p>
    <w:p w14:paraId="455B80B9" w14:textId="77777777" w:rsidR="00C04E7F" w:rsidRDefault="00C04E7F">
      <w:pPr>
        <w:pStyle w:val="TOC1"/>
        <w:tabs>
          <w:tab w:val="left" w:pos="567"/>
        </w:tabs>
        <w:rPr>
          <w:rFonts w:asciiTheme="minorHAnsi" w:eastAsia="SimSun" w:hAnsiTheme="minorHAnsi" w:cstheme="minorBidi"/>
          <w:b w:val="0"/>
          <w:bCs w:val="0"/>
          <w:sz w:val="22"/>
          <w:szCs w:val="22"/>
          <w:lang w:eastAsia="zh-CN"/>
        </w:rPr>
      </w:pPr>
      <w:hyperlink w:anchor="_Toc474232518" w:history="1">
        <w:r w:rsidRPr="00133FFD">
          <w:rPr>
            <w:rStyle w:val="Hyperlink"/>
          </w:rPr>
          <w:t>9</w:t>
        </w:r>
        <w:r>
          <w:rPr>
            <w:rFonts w:asciiTheme="minorHAnsi" w:eastAsia="SimSun" w:hAnsiTheme="minorHAnsi" w:cstheme="minorBidi"/>
            <w:b w:val="0"/>
            <w:bCs w:val="0"/>
            <w:sz w:val="22"/>
            <w:szCs w:val="22"/>
            <w:lang w:eastAsia="zh-CN"/>
          </w:rPr>
          <w:tab/>
        </w:r>
        <w:r w:rsidRPr="00133FFD">
          <w:rPr>
            <w:rStyle w:val="Hyperlink"/>
          </w:rPr>
          <w:t>Project Management</w:t>
        </w:r>
        <w:r>
          <w:rPr>
            <w:webHidden/>
          </w:rPr>
          <w:tab/>
        </w:r>
        <w:r>
          <w:rPr>
            <w:webHidden/>
          </w:rPr>
          <w:fldChar w:fldCharType="begin"/>
        </w:r>
        <w:r>
          <w:rPr>
            <w:webHidden/>
          </w:rPr>
          <w:instrText xml:space="preserve"> PAGEREF _Toc474232518 \h </w:instrText>
        </w:r>
        <w:r>
          <w:rPr>
            <w:webHidden/>
          </w:rPr>
        </w:r>
        <w:r>
          <w:rPr>
            <w:webHidden/>
          </w:rPr>
          <w:fldChar w:fldCharType="separate"/>
        </w:r>
        <w:r>
          <w:rPr>
            <w:webHidden/>
          </w:rPr>
          <w:t>14</w:t>
        </w:r>
        <w:r>
          <w:rPr>
            <w:webHidden/>
          </w:rPr>
          <w:fldChar w:fldCharType="end"/>
        </w:r>
      </w:hyperlink>
    </w:p>
    <w:p w14:paraId="455B80BA" w14:textId="77777777" w:rsidR="00C04E7F" w:rsidRDefault="00C04E7F">
      <w:pPr>
        <w:pStyle w:val="TOC2"/>
        <w:tabs>
          <w:tab w:val="left" w:pos="851"/>
        </w:tabs>
        <w:rPr>
          <w:rFonts w:asciiTheme="minorHAnsi" w:eastAsia="SimSun" w:hAnsiTheme="minorHAnsi" w:cstheme="minorBidi"/>
          <w:b w:val="0"/>
          <w:bCs w:val="0"/>
          <w:szCs w:val="22"/>
          <w:lang w:eastAsia="zh-CN"/>
        </w:rPr>
      </w:pPr>
      <w:hyperlink w:anchor="_Toc474232519" w:history="1">
        <w:r w:rsidRPr="00133FFD">
          <w:rPr>
            <w:rStyle w:val="Hyperlink"/>
          </w:rPr>
          <w:t>9.1</w:t>
        </w:r>
        <w:r>
          <w:rPr>
            <w:rFonts w:asciiTheme="minorHAnsi" w:eastAsia="SimSun" w:hAnsiTheme="minorHAnsi" w:cstheme="minorBidi"/>
            <w:b w:val="0"/>
            <w:bCs w:val="0"/>
            <w:szCs w:val="22"/>
            <w:lang w:eastAsia="zh-CN"/>
          </w:rPr>
          <w:tab/>
        </w:r>
        <w:r w:rsidRPr="00133FFD">
          <w:rPr>
            <w:rStyle w:val="Hyperlink"/>
          </w:rPr>
          <w:t>Project Schedule</w:t>
        </w:r>
        <w:r>
          <w:rPr>
            <w:webHidden/>
          </w:rPr>
          <w:tab/>
        </w:r>
        <w:r>
          <w:rPr>
            <w:webHidden/>
          </w:rPr>
          <w:fldChar w:fldCharType="begin"/>
        </w:r>
        <w:r>
          <w:rPr>
            <w:webHidden/>
          </w:rPr>
          <w:instrText xml:space="preserve"> PAGEREF _Toc474232519 \h </w:instrText>
        </w:r>
        <w:r>
          <w:rPr>
            <w:webHidden/>
          </w:rPr>
        </w:r>
        <w:r>
          <w:rPr>
            <w:webHidden/>
          </w:rPr>
          <w:fldChar w:fldCharType="separate"/>
        </w:r>
        <w:r>
          <w:rPr>
            <w:webHidden/>
          </w:rPr>
          <w:t>14</w:t>
        </w:r>
        <w:r>
          <w:rPr>
            <w:webHidden/>
          </w:rPr>
          <w:fldChar w:fldCharType="end"/>
        </w:r>
      </w:hyperlink>
    </w:p>
    <w:p w14:paraId="455B80BB" w14:textId="77777777" w:rsidR="00C04E7F" w:rsidRDefault="00C04E7F">
      <w:pPr>
        <w:pStyle w:val="TOC2"/>
        <w:tabs>
          <w:tab w:val="left" w:pos="851"/>
        </w:tabs>
        <w:rPr>
          <w:rFonts w:asciiTheme="minorHAnsi" w:eastAsia="SimSun" w:hAnsiTheme="minorHAnsi" w:cstheme="minorBidi"/>
          <w:b w:val="0"/>
          <w:bCs w:val="0"/>
          <w:szCs w:val="22"/>
          <w:lang w:eastAsia="zh-CN"/>
        </w:rPr>
      </w:pPr>
      <w:hyperlink w:anchor="_Toc474232520" w:history="1">
        <w:r w:rsidRPr="00133FFD">
          <w:rPr>
            <w:rStyle w:val="Hyperlink"/>
          </w:rPr>
          <w:t>9.2</w:t>
        </w:r>
        <w:r>
          <w:rPr>
            <w:rFonts w:asciiTheme="minorHAnsi" w:eastAsia="SimSun" w:hAnsiTheme="minorHAnsi" w:cstheme="minorBidi"/>
            <w:b w:val="0"/>
            <w:bCs w:val="0"/>
            <w:szCs w:val="22"/>
            <w:lang w:eastAsia="zh-CN"/>
          </w:rPr>
          <w:tab/>
        </w:r>
        <w:r w:rsidRPr="00133FFD">
          <w:rPr>
            <w:rStyle w:val="Hyperlink"/>
          </w:rPr>
          <w:t>Risk Management</w:t>
        </w:r>
        <w:r>
          <w:rPr>
            <w:webHidden/>
          </w:rPr>
          <w:tab/>
        </w:r>
        <w:r>
          <w:rPr>
            <w:webHidden/>
          </w:rPr>
          <w:fldChar w:fldCharType="begin"/>
        </w:r>
        <w:r>
          <w:rPr>
            <w:webHidden/>
          </w:rPr>
          <w:instrText xml:space="preserve"> PAGEREF _Toc474232520 \h </w:instrText>
        </w:r>
        <w:r>
          <w:rPr>
            <w:webHidden/>
          </w:rPr>
        </w:r>
        <w:r>
          <w:rPr>
            <w:webHidden/>
          </w:rPr>
          <w:fldChar w:fldCharType="separate"/>
        </w:r>
        <w:r>
          <w:rPr>
            <w:webHidden/>
          </w:rPr>
          <w:t>14</w:t>
        </w:r>
        <w:r>
          <w:rPr>
            <w:webHidden/>
          </w:rPr>
          <w:fldChar w:fldCharType="end"/>
        </w:r>
      </w:hyperlink>
    </w:p>
    <w:p w14:paraId="455B80BC" w14:textId="77777777" w:rsidR="00C04E7F" w:rsidRDefault="00C04E7F">
      <w:pPr>
        <w:pStyle w:val="TOC2"/>
        <w:tabs>
          <w:tab w:val="left" w:pos="851"/>
        </w:tabs>
        <w:rPr>
          <w:rFonts w:asciiTheme="minorHAnsi" w:eastAsia="SimSun" w:hAnsiTheme="minorHAnsi" w:cstheme="minorBidi"/>
          <w:b w:val="0"/>
          <w:bCs w:val="0"/>
          <w:szCs w:val="22"/>
          <w:lang w:eastAsia="zh-CN"/>
        </w:rPr>
      </w:pPr>
      <w:hyperlink w:anchor="_Toc474232521" w:history="1">
        <w:r w:rsidRPr="00133FFD">
          <w:rPr>
            <w:rStyle w:val="Hyperlink"/>
          </w:rPr>
          <w:t>9.3</w:t>
        </w:r>
        <w:r>
          <w:rPr>
            <w:rFonts w:asciiTheme="minorHAnsi" w:eastAsia="SimSun" w:hAnsiTheme="minorHAnsi" w:cstheme="minorBidi"/>
            <w:b w:val="0"/>
            <w:bCs w:val="0"/>
            <w:szCs w:val="22"/>
            <w:lang w:eastAsia="zh-CN"/>
          </w:rPr>
          <w:tab/>
        </w:r>
        <w:r w:rsidRPr="00133FFD">
          <w:rPr>
            <w:rStyle w:val="Hyperlink"/>
          </w:rPr>
          <w:t>Quality Management</w:t>
        </w:r>
        <w:r>
          <w:rPr>
            <w:webHidden/>
          </w:rPr>
          <w:tab/>
        </w:r>
        <w:r>
          <w:rPr>
            <w:webHidden/>
          </w:rPr>
          <w:fldChar w:fldCharType="begin"/>
        </w:r>
        <w:r>
          <w:rPr>
            <w:webHidden/>
          </w:rPr>
          <w:instrText xml:space="preserve"> PAGEREF _Toc474232521 \h </w:instrText>
        </w:r>
        <w:r>
          <w:rPr>
            <w:webHidden/>
          </w:rPr>
        </w:r>
        <w:r>
          <w:rPr>
            <w:webHidden/>
          </w:rPr>
          <w:fldChar w:fldCharType="separate"/>
        </w:r>
        <w:r>
          <w:rPr>
            <w:webHidden/>
          </w:rPr>
          <w:t>14</w:t>
        </w:r>
        <w:r>
          <w:rPr>
            <w:webHidden/>
          </w:rPr>
          <w:fldChar w:fldCharType="end"/>
        </w:r>
      </w:hyperlink>
    </w:p>
    <w:p w14:paraId="455B80BD" w14:textId="77777777" w:rsidR="00C04E7F" w:rsidRDefault="00C04E7F">
      <w:pPr>
        <w:pStyle w:val="TOC2"/>
        <w:tabs>
          <w:tab w:val="left" w:pos="851"/>
        </w:tabs>
        <w:rPr>
          <w:rFonts w:asciiTheme="minorHAnsi" w:eastAsia="SimSun" w:hAnsiTheme="minorHAnsi" w:cstheme="minorBidi"/>
          <w:b w:val="0"/>
          <w:bCs w:val="0"/>
          <w:szCs w:val="22"/>
          <w:lang w:eastAsia="zh-CN"/>
        </w:rPr>
      </w:pPr>
      <w:hyperlink w:anchor="_Toc474232522" w:history="1">
        <w:r w:rsidRPr="00133FFD">
          <w:rPr>
            <w:rStyle w:val="Hyperlink"/>
          </w:rPr>
          <w:t>9.4</w:t>
        </w:r>
        <w:r>
          <w:rPr>
            <w:rFonts w:asciiTheme="minorHAnsi" w:eastAsia="SimSun" w:hAnsiTheme="minorHAnsi" w:cstheme="minorBidi"/>
            <w:b w:val="0"/>
            <w:bCs w:val="0"/>
            <w:szCs w:val="22"/>
            <w:lang w:eastAsia="zh-CN"/>
          </w:rPr>
          <w:tab/>
        </w:r>
        <w:r w:rsidRPr="00133FFD">
          <w:rPr>
            <w:rStyle w:val="Hyperlink"/>
          </w:rPr>
          <w:t>Social, Legal, Ethical and Professional Considerations</w:t>
        </w:r>
        <w:r>
          <w:rPr>
            <w:webHidden/>
          </w:rPr>
          <w:tab/>
        </w:r>
        <w:r>
          <w:rPr>
            <w:webHidden/>
          </w:rPr>
          <w:fldChar w:fldCharType="begin"/>
        </w:r>
        <w:r>
          <w:rPr>
            <w:webHidden/>
          </w:rPr>
          <w:instrText xml:space="preserve"> PAGEREF _Toc474232522 \h </w:instrText>
        </w:r>
        <w:r>
          <w:rPr>
            <w:webHidden/>
          </w:rPr>
        </w:r>
        <w:r>
          <w:rPr>
            <w:webHidden/>
          </w:rPr>
          <w:fldChar w:fldCharType="separate"/>
        </w:r>
        <w:r>
          <w:rPr>
            <w:webHidden/>
          </w:rPr>
          <w:t>14</w:t>
        </w:r>
        <w:r>
          <w:rPr>
            <w:webHidden/>
          </w:rPr>
          <w:fldChar w:fldCharType="end"/>
        </w:r>
      </w:hyperlink>
    </w:p>
    <w:p w14:paraId="455B80BE" w14:textId="77777777" w:rsidR="00C04E7F" w:rsidRDefault="00C04E7F">
      <w:pPr>
        <w:pStyle w:val="TOC1"/>
        <w:tabs>
          <w:tab w:val="left" w:pos="567"/>
        </w:tabs>
        <w:rPr>
          <w:rFonts w:asciiTheme="minorHAnsi" w:eastAsia="SimSun" w:hAnsiTheme="minorHAnsi" w:cstheme="minorBidi"/>
          <w:b w:val="0"/>
          <w:bCs w:val="0"/>
          <w:sz w:val="22"/>
          <w:szCs w:val="22"/>
          <w:lang w:eastAsia="zh-CN"/>
        </w:rPr>
      </w:pPr>
      <w:hyperlink w:anchor="_Toc474232523" w:history="1">
        <w:r w:rsidRPr="00133FFD">
          <w:rPr>
            <w:rStyle w:val="Hyperlink"/>
          </w:rPr>
          <w:t>10</w:t>
        </w:r>
        <w:r>
          <w:rPr>
            <w:rFonts w:asciiTheme="minorHAnsi" w:eastAsia="SimSun" w:hAnsiTheme="minorHAnsi" w:cstheme="minorBidi"/>
            <w:b w:val="0"/>
            <w:bCs w:val="0"/>
            <w:sz w:val="22"/>
            <w:szCs w:val="22"/>
            <w:lang w:eastAsia="zh-CN"/>
          </w:rPr>
          <w:tab/>
        </w:r>
        <w:r w:rsidRPr="00133FFD">
          <w:rPr>
            <w:rStyle w:val="Hyperlink"/>
          </w:rPr>
          <w:t>Critical Appraisal</w:t>
        </w:r>
        <w:r>
          <w:rPr>
            <w:webHidden/>
          </w:rPr>
          <w:tab/>
        </w:r>
        <w:r>
          <w:rPr>
            <w:webHidden/>
          </w:rPr>
          <w:fldChar w:fldCharType="begin"/>
        </w:r>
        <w:r>
          <w:rPr>
            <w:webHidden/>
          </w:rPr>
          <w:instrText xml:space="preserve"> PAGEREF _Toc474232523 \h </w:instrText>
        </w:r>
        <w:r>
          <w:rPr>
            <w:webHidden/>
          </w:rPr>
        </w:r>
        <w:r>
          <w:rPr>
            <w:webHidden/>
          </w:rPr>
          <w:fldChar w:fldCharType="separate"/>
        </w:r>
        <w:r>
          <w:rPr>
            <w:webHidden/>
          </w:rPr>
          <w:t>15</w:t>
        </w:r>
        <w:r>
          <w:rPr>
            <w:webHidden/>
          </w:rPr>
          <w:fldChar w:fldCharType="end"/>
        </w:r>
      </w:hyperlink>
    </w:p>
    <w:p w14:paraId="455B80BF" w14:textId="77777777" w:rsidR="00C04E7F" w:rsidRDefault="00C04E7F">
      <w:pPr>
        <w:pStyle w:val="TOC1"/>
        <w:tabs>
          <w:tab w:val="left" w:pos="567"/>
        </w:tabs>
        <w:rPr>
          <w:rFonts w:asciiTheme="minorHAnsi" w:eastAsia="SimSun" w:hAnsiTheme="minorHAnsi" w:cstheme="minorBidi"/>
          <w:b w:val="0"/>
          <w:bCs w:val="0"/>
          <w:sz w:val="22"/>
          <w:szCs w:val="22"/>
          <w:lang w:eastAsia="zh-CN"/>
        </w:rPr>
      </w:pPr>
      <w:hyperlink w:anchor="_Toc474232524" w:history="1">
        <w:r w:rsidRPr="00133FFD">
          <w:rPr>
            <w:rStyle w:val="Hyperlink"/>
          </w:rPr>
          <w:t>11</w:t>
        </w:r>
        <w:r>
          <w:rPr>
            <w:rFonts w:asciiTheme="minorHAnsi" w:eastAsia="SimSun" w:hAnsiTheme="minorHAnsi" w:cstheme="minorBidi"/>
            <w:b w:val="0"/>
            <w:bCs w:val="0"/>
            <w:sz w:val="22"/>
            <w:szCs w:val="22"/>
            <w:lang w:eastAsia="zh-CN"/>
          </w:rPr>
          <w:tab/>
        </w:r>
        <w:r w:rsidRPr="00133FFD">
          <w:rPr>
            <w:rStyle w:val="Hyperlink"/>
          </w:rPr>
          <w:t>Conclusions</w:t>
        </w:r>
        <w:r>
          <w:rPr>
            <w:webHidden/>
          </w:rPr>
          <w:tab/>
        </w:r>
        <w:r>
          <w:rPr>
            <w:webHidden/>
          </w:rPr>
          <w:fldChar w:fldCharType="begin"/>
        </w:r>
        <w:r>
          <w:rPr>
            <w:webHidden/>
          </w:rPr>
          <w:instrText xml:space="preserve"> PAGEREF _Toc474232524 \h </w:instrText>
        </w:r>
        <w:r>
          <w:rPr>
            <w:webHidden/>
          </w:rPr>
        </w:r>
        <w:r>
          <w:rPr>
            <w:webHidden/>
          </w:rPr>
          <w:fldChar w:fldCharType="separate"/>
        </w:r>
        <w:r>
          <w:rPr>
            <w:webHidden/>
          </w:rPr>
          <w:t>16</w:t>
        </w:r>
        <w:r>
          <w:rPr>
            <w:webHidden/>
          </w:rPr>
          <w:fldChar w:fldCharType="end"/>
        </w:r>
      </w:hyperlink>
    </w:p>
    <w:p w14:paraId="455B80C0" w14:textId="77777777" w:rsidR="00C04E7F" w:rsidRDefault="00C04E7F">
      <w:pPr>
        <w:pStyle w:val="TOC2"/>
        <w:tabs>
          <w:tab w:val="left" w:pos="1200"/>
        </w:tabs>
        <w:rPr>
          <w:rFonts w:asciiTheme="minorHAnsi" w:eastAsia="SimSun" w:hAnsiTheme="minorHAnsi" w:cstheme="minorBidi"/>
          <w:b w:val="0"/>
          <w:bCs w:val="0"/>
          <w:szCs w:val="22"/>
          <w:lang w:eastAsia="zh-CN"/>
        </w:rPr>
      </w:pPr>
      <w:hyperlink w:anchor="_Toc474232525" w:history="1">
        <w:r w:rsidRPr="00133FFD">
          <w:rPr>
            <w:rStyle w:val="Hyperlink"/>
          </w:rPr>
          <w:t>11.1</w:t>
        </w:r>
        <w:r>
          <w:rPr>
            <w:rFonts w:asciiTheme="minorHAnsi" w:eastAsia="SimSun" w:hAnsiTheme="minorHAnsi" w:cstheme="minorBidi"/>
            <w:b w:val="0"/>
            <w:bCs w:val="0"/>
            <w:szCs w:val="22"/>
            <w:lang w:eastAsia="zh-CN"/>
          </w:rPr>
          <w:tab/>
        </w:r>
        <w:r w:rsidRPr="00133FFD">
          <w:rPr>
            <w:rStyle w:val="Hyperlink"/>
          </w:rPr>
          <w:t>Achievements</w:t>
        </w:r>
        <w:r>
          <w:rPr>
            <w:webHidden/>
          </w:rPr>
          <w:tab/>
        </w:r>
        <w:r>
          <w:rPr>
            <w:webHidden/>
          </w:rPr>
          <w:fldChar w:fldCharType="begin"/>
        </w:r>
        <w:r>
          <w:rPr>
            <w:webHidden/>
          </w:rPr>
          <w:instrText xml:space="preserve"> PAGEREF _Toc474232525 \h </w:instrText>
        </w:r>
        <w:r>
          <w:rPr>
            <w:webHidden/>
          </w:rPr>
        </w:r>
        <w:r>
          <w:rPr>
            <w:webHidden/>
          </w:rPr>
          <w:fldChar w:fldCharType="separate"/>
        </w:r>
        <w:r>
          <w:rPr>
            <w:webHidden/>
          </w:rPr>
          <w:t>16</w:t>
        </w:r>
        <w:r>
          <w:rPr>
            <w:webHidden/>
          </w:rPr>
          <w:fldChar w:fldCharType="end"/>
        </w:r>
      </w:hyperlink>
    </w:p>
    <w:p w14:paraId="455B80C1" w14:textId="77777777" w:rsidR="00C04E7F" w:rsidRDefault="00C04E7F">
      <w:pPr>
        <w:pStyle w:val="TOC2"/>
        <w:tabs>
          <w:tab w:val="left" w:pos="1200"/>
        </w:tabs>
        <w:rPr>
          <w:rFonts w:asciiTheme="minorHAnsi" w:eastAsia="SimSun" w:hAnsiTheme="minorHAnsi" w:cstheme="minorBidi"/>
          <w:b w:val="0"/>
          <w:bCs w:val="0"/>
          <w:szCs w:val="22"/>
          <w:lang w:eastAsia="zh-CN"/>
        </w:rPr>
      </w:pPr>
      <w:hyperlink w:anchor="_Toc474232526" w:history="1">
        <w:r w:rsidRPr="00133FFD">
          <w:rPr>
            <w:rStyle w:val="Hyperlink"/>
          </w:rPr>
          <w:t>11.2</w:t>
        </w:r>
        <w:r>
          <w:rPr>
            <w:rFonts w:asciiTheme="minorHAnsi" w:eastAsia="SimSun" w:hAnsiTheme="minorHAnsi" w:cstheme="minorBidi"/>
            <w:b w:val="0"/>
            <w:bCs w:val="0"/>
            <w:szCs w:val="22"/>
            <w:lang w:eastAsia="zh-CN"/>
          </w:rPr>
          <w:tab/>
        </w:r>
        <w:r w:rsidRPr="00133FFD">
          <w:rPr>
            <w:rStyle w:val="Hyperlink"/>
          </w:rPr>
          <w:t>Future Work</w:t>
        </w:r>
        <w:r>
          <w:rPr>
            <w:webHidden/>
          </w:rPr>
          <w:tab/>
        </w:r>
        <w:r>
          <w:rPr>
            <w:webHidden/>
          </w:rPr>
          <w:fldChar w:fldCharType="begin"/>
        </w:r>
        <w:r>
          <w:rPr>
            <w:webHidden/>
          </w:rPr>
          <w:instrText xml:space="preserve"> PAGEREF _Toc474232526 \h </w:instrText>
        </w:r>
        <w:r>
          <w:rPr>
            <w:webHidden/>
          </w:rPr>
        </w:r>
        <w:r>
          <w:rPr>
            <w:webHidden/>
          </w:rPr>
          <w:fldChar w:fldCharType="separate"/>
        </w:r>
        <w:r>
          <w:rPr>
            <w:webHidden/>
          </w:rPr>
          <w:t>16</w:t>
        </w:r>
        <w:r>
          <w:rPr>
            <w:webHidden/>
          </w:rPr>
          <w:fldChar w:fldCharType="end"/>
        </w:r>
      </w:hyperlink>
    </w:p>
    <w:p w14:paraId="455B80C2" w14:textId="77777777" w:rsidR="00C04E7F" w:rsidRDefault="00C04E7F">
      <w:pPr>
        <w:pStyle w:val="TOC1"/>
        <w:tabs>
          <w:tab w:val="left" w:pos="567"/>
        </w:tabs>
        <w:rPr>
          <w:rFonts w:asciiTheme="minorHAnsi" w:eastAsia="SimSun" w:hAnsiTheme="minorHAnsi" w:cstheme="minorBidi"/>
          <w:b w:val="0"/>
          <w:bCs w:val="0"/>
          <w:sz w:val="22"/>
          <w:szCs w:val="22"/>
          <w:lang w:eastAsia="zh-CN"/>
        </w:rPr>
      </w:pPr>
      <w:hyperlink w:anchor="_Toc474232527" w:history="1">
        <w:r w:rsidRPr="00133FFD">
          <w:rPr>
            <w:rStyle w:val="Hyperlink"/>
          </w:rPr>
          <w:t>12</w:t>
        </w:r>
        <w:r>
          <w:rPr>
            <w:rFonts w:asciiTheme="minorHAnsi" w:eastAsia="SimSun" w:hAnsiTheme="minorHAnsi" w:cstheme="minorBidi"/>
            <w:b w:val="0"/>
            <w:bCs w:val="0"/>
            <w:sz w:val="22"/>
            <w:szCs w:val="22"/>
            <w:lang w:eastAsia="zh-CN"/>
          </w:rPr>
          <w:tab/>
        </w:r>
        <w:r w:rsidRPr="00133FFD">
          <w:rPr>
            <w:rStyle w:val="Hyperlink"/>
          </w:rPr>
          <w:t>Student Reflections</w:t>
        </w:r>
        <w:r>
          <w:rPr>
            <w:webHidden/>
          </w:rPr>
          <w:tab/>
        </w:r>
        <w:r>
          <w:rPr>
            <w:webHidden/>
          </w:rPr>
          <w:fldChar w:fldCharType="begin"/>
        </w:r>
        <w:r>
          <w:rPr>
            <w:webHidden/>
          </w:rPr>
          <w:instrText xml:space="preserve"> PAGEREF _Toc474232527 \h </w:instrText>
        </w:r>
        <w:r>
          <w:rPr>
            <w:webHidden/>
          </w:rPr>
        </w:r>
        <w:r>
          <w:rPr>
            <w:webHidden/>
          </w:rPr>
          <w:fldChar w:fldCharType="separate"/>
        </w:r>
        <w:r>
          <w:rPr>
            <w:webHidden/>
          </w:rPr>
          <w:t>17</w:t>
        </w:r>
        <w:r>
          <w:rPr>
            <w:webHidden/>
          </w:rPr>
          <w:fldChar w:fldCharType="end"/>
        </w:r>
      </w:hyperlink>
    </w:p>
    <w:p w14:paraId="455B80C3" w14:textId="77777777" w:rsidR="00C04E7F" w:rsidRDefault="00C04E7F">
      <w:pPr>
        <w:pStyle w:val="TOC1"/>
        <w:rPr>
          <w:rFonts w:asciiTheme="minorHAnsi" w:eastAsia="SimSun" w:hAnsiTheme="minorHAnsi" w:cstheme="minorBidi"/>
          <w:b w:val="0"/>
          <w:bCs w:val="0"/>
          <w:sz w:val="22"/>
          <w:szCs w:val="22"/>
          <w:lang w:eastAsia="zh-CN"/>
        </w:rPr>
      </w:pPr>
      <w:hyperlink w:anchor="_Toc474232528" w:history="1">
        <w:r w:rsidRPr="00133FFD">
          <w:rPr>
            <w:rStyle w:val="Hyperlink"/>
          </w:rPr>
          <w:t>Bibliography and References</w:t>
        </w:r>
        <w:r>
          <w:rPr>
            <w:webHidden/>
          </w:rPr>
          <w:tab/>
        </w:r>
        <w:r>
          <w:rPr>
            <w:webHidden/>
          </w:rPr>
          <w:fldChar w:fldCharType="begin"/>
        </w:r>
        <w:r>
          <w:rPr>
            <w:webHidden/>
          </w:rPr>
          <w:instrText xml:space="preserve"> PAGEREF _Toc474232528 \h </w:instrText>
        </w:r>
        <w:r>
          <w:rPr>
            <w:webHidden/>
          </w:rPr>
        </w:r>
        <w:r>
          <w:rPr>
            <w:webHidden/>
          </w:rPr>
          <w:fldChar w:fldCharType="separate"/>
        </w:r>
        <w:r>
          <w:rPr>
            <w:webHidden/>
          </w:rPr>
          <w:t>18</w:t>
        </w:r>
        <w:r>
          <w:rPr>
            <w:webHidden/>
          </w:rPr>
          <w:fldChar w:fldCharType="end"/>
        </w:r>
      </w:hyperlink>
    </w:p>
    <w:p w14:paraId="455B80C4" w14:textId="77777777" w:rsidR="00C04E7F" w:rsidRDefault="00C04E7F">
      <w:pPr>
        <w:pStyle w:val="TOC1"/>
        <w:rPr>
          <w:rFonts w:asciiTheme="minorHAnsi" w:eastAsia="SimSun" w:hAnsiTheme="minorHAnsi" w:cstheme="minorBidi"/>
          <w:b w:val="0"/>
          <w:bCs w:val="0"/>
          <w:sz w:val="22"/>
          <w:szCs w:val="22"/>
          <w:lang w:eastAsia="zh-CN"/>
        </w:rPr>
      </w:pPr>
      <w:hyperlink w:anchor="_Toc474232529" w:history="1">
        <w:r w:rsidRPr="00133FFD">
          <w:rPr>
            <w:rStyle w:val="Hyperlink"/>
          </w:rPr>
          <w:t>Appendix A – Project Specification</w:t>
        </w:r>
        <w:r>
          <w:rPr>
            <w:webHidden/>
          </w:rPr>
          <w:tab/>
        </w:r>
        <w:r>
          <w:rPr>
            <w:webHidden/>
          </w:rPr>
          <w:fldChar w:fldCharType="begin"/>
        </w:r>
        <w:r>
          <w:rPr>
            <w:webHidden/>
          </w:rPr>
          <w:instrText xml:space="preserve"> PAGEREF _Toc474232529 \h </w:instrText>
        </w:r>
        <w:r>
          <w:rPr>
            <w:webHidden/>
          </w:rPr>
        </w:r>
        <w:r>
          <w:rPr>
            <w:webHidden/>
          </w:rPr>
          <w:fldChar w:fldCharType="separate"/>
        </w:r>
        <w:r>
          <w:rPr>
            <w:webHidden/>
          </w:rPr>
          <w:t>1</w:t>
        </w:r>
        <w:r>
          <w:rPr>
            <w:webHidden/>
          </w:rPr>
          <w:fldChar w:fldCharType="end"/>
        </w:r>
      </w:hyperlink>
    </w:p>
    <w:p w14:paraId="455B80C5" w14:textId="77777777" w:rsidR="00C04E7F" w:rsidRDefault="00C04E7F">
      <w:pPr>
        <w:pStyle w:val="TOC1"/>
        <w:rPr>
          <w:rFonts w:asciiTheme="minorHAnsi" w:eastAsia="SimSun" w:hAnsiTheme="minorHAnsi" w:cstheme="minorBidi"/>
          <w:b w:val="0"/>
          <w:bCs w:val="0"/>
          <w:sz w:val="22"/>
          <w:szCs w:val="22"/>
          <w:lang w:eastAsia="zh-CN"/>
        </w:rPr>
      </w:pPr>
      <w:hyperlink w:anchor="_Toc474232530" w:history="1">
        <w:r w:rsidRPr="00133FFD">
          <w:rPr>
            <w:rStyle w:val="Hyperlink"/>
          </w:rPr>
          <w:t>Appendix B – Interim Progress Report and Meeting Records</w:t>
        </w:r>
        <w:r>
          <w:rPr>
            <w:webHidden/>
          </w:rPr>
          <w:tab/>
        </w:r>
        <w:r>
          <w:rPr>
            <w:webHidden/>
          </w:rPr>
          <w:fldChar w:fldCharType="begin"/>
        </w:r>
        <w:r>
          <w:rPr>
            <w:webHidden/>
          </w:rPr>
          <w:instrText xml:space="preserve"> PAGEREF _Toc474232530 \h </w:instrText>
        </w:r>
        <w:r>
          <w:rPr>
            <w:webHidden/>
          </w:rPr>
        </w:r>
        <w:r>
          <w:rPr>
            <w:webHidden/>
          </w:rPr>
          <w:fldChar w:fldCharType="separate"/>
        </w:r>
        <w:r>
          <w:rPr>
            <w:webHidden/>
          </w:rPr>
          <w:t>1</w:t>
        </w:r>
        <w:r>
          <w:rPr>
            <w:webHidden/>
          </w:rPr>
          <w:fldChar w:fldCharType="end"/>
        </w:r>
      </w:hyperlink>
    </w:p>
    <w:p w14:paraId="455B80C6" w14:textId="77777777" w:rsidR="00C04E7F" w:rsidRDefault="00C04E7F">
      <w:pPr>
        <w:pStyle w:val="TOC1"/>
        <w:rPr>
          <w:rFonts w:asciiTheme="minorHAnsi" w:eastAsia="SimSun" w:hAnsiTheme="minorHAnsi" w:cstheme="minorBidi"/>
          <w:b w:val="0"/>
          <w:bCs w:val="0"/>
          <w:sz w:val="22"/>
          <w:szCs w:val="22"/>
          <w:lang w:eastAsia="zh-CN"/>
        </w:rPr>
      </w:pPr>
      <w:hyperlink w:anchor="_Toc474232531" w:history="1">
        <w:r w:rsidRPr="00133FFD">
          <w:rPr>
            <w:rStyle w:val="Hyperlink"/>
          </w:rPr>
          <w:t>Appendix C – Requirements Specification Document</w:t>
        </w:r>
        <w:r>
          <w:rPr>
            <w:webHidden/>
          </w:rPr>
          <w:tab/>
        </w:r>
        <w:r>
          <w:rPr>
            <w:webHidden/>
          </w:rPr>
          <w:fldChar w:fldCharType="begin"/>
        </w:r>
        <w:r>
          <w:rPr>
            <w:webHidden/>
          </w:rPr>
          <w:instrText xml:space="preserve"> PAGEREF _Toc474232531 \h </w:instrText>
        </w:r>
        <w:r>
          <w:rPr>
            <w:webHidden/>
          </w:rPr>
        </w:r>
        <w:r>
          <w:rPr>
            <w:webHidden/>
          </w:rPr>
          <w:fldChar w:fldCharType="separate"/>
        </w:r>
        <w:r>
          <w:rPr>
            <w:webHidden/>
          </w:rPr>
          <w:t>1</w:t>
        </w:r>
        <w:r>
          <w:rPr>
            <w:webHidden/>
          </w:rPr>
          <w:fldChar w:fldCharType="end"/>
        </w:r>
      </w:hyperlink>
    </w:p>
    <w:p w14:paraId="455B80C7" w14:textId="77777777" w:rsidR="00C04E7F" w:rsidRDefault="00C04E7F">
      <w:pPr>
        <w:pStyle w:val="TOC1"/>
        <w:rPr>
          <w:rFonts w:asciiTheme="minorHAnsi" w:eastAsia="SimSun" w:hAnsiTheme="minorHAnsi" w:cstheme="minorBidi"/>
          <w:b w:val="0"/>
          <w:bCs w:val="0"/>
          <w:sz w:val="22"/>
          <w:szCs w:val="22"/>
          <w:lang w:eastAsia="zh-CN"/>
        </w:rPr>
      </w:pPr>
      <w:hyperlink w:anchor="_Toc474232532" w:history="1">
        <w:r w:rsidRPr="00133FFD">
          <w:rPr>
            <w:rStyle w:val="Hyperlink"/>
          </w:rPr>
          <w:t>Appendix D – User Manual</w:t>
        </w:r>
        <w:r>
          <w:rPr>
            <w:webHidden/>
          </w:rPr>
          <w:tab/>
        </w:r>
        <w:r>
          <w:rPr>
            <w:webHidden/>
          </w:rPr>
          <w:fldChar w:fldCharType="begin"/>
        </w:r>
        <w:r>
          <w:rPr>
            <w:webHidden/>
          </w:rPr>
          <w:instrText xml:space="preserve"> PAGEREF _Toc474232532 \h </w:instrText>
        </w:r>
        <w:r>
          <w:rPr>
            <w:webHidden/>
          </w:rPr>
        </w:r>
        <w:r>
          <w:rPr>
            <w:webHidden/>
          </w:rPr>
          <w:fldChar w:fldCharType="separate"/>
        </w:r>
        <w:r>
          <w:rPr>
            <w:webHidden/>
          </w:rPr>
          <w:t>1</w:t>
        </w:r>
        <w:r>
          <w:rPr>
            <w:webHidden/>
          </w:rPr>
          <w:fldChar w:fldCharType="end"/>
        </w:r>
      </w:hyperlink>
    </w:p>
    <w:p w14:paraId="455B80C8" w14:textId="77777777" w:rsidR="00C04E7F" w:rsidRDefault="00C04E7F">
      <w:pPr>
        <w:pStyle w:val="TOC1"/>
        <w:rPr>
          <w:rFonts w:asciiTheme="minorHAnsi" w:eastAsia="SimSun" w:hAnsiTheme="minorHAnsi" w:cstheme="minorBidi"/>
          <w:b w:val="0"/>
          <w:bCs w:val="0"/>
          <w:sz w:val="22"/>
          <w:szCs w:val="22"/>
          <w:lang w:eastAsia="zh-CN"/>
        </w:rPr>
      </w:pPr>
      <w:hyperlink w:anchor="_Toc474232533" w:history="1">
        <w:r w:rsidRPr="00133FFD">
          <w:rPr>
            <w:rStyle w:val="Hyperlink"/>
          </w:rPr>
          <w:t>Appendix E – Project Presentation</w:t>
        </w:r>
        <w:r>
          <w:rPr>
            <w:webHidden/>
          </w:rPr>
          <w:tab/>
        </w:r>
        <w:r>
          <w:rPr>
            <w:webHidden/>
          </w:rPr>
          <w:fldChar w:fldCharType="begin"/>
        </w:r>
        <w:r>
          <w:rPr>
            <w:webHidden/>
          </w:rPr>
          <w:instrText xml:space="preserve"> PAGEREF _Toc474232533 \h </w:instrText>
        </w:r>
        <w:r>
          <w:rPr>
            <w:webHidden/>
          </w:rPr>
        </w:r>
        <w:r>
          <w:rPr>
            <w:webHidden/>
          </w:rPr>
          <w:fldChar w:fldCharType="separate"/>
        </w:r>
        <w:r>
          <w:rPr>
            <w:webHidden/>
          </w:rPr>
          <w:t>1</w:t>
        </w:r>
        <w:r>
          <w:rPr>
            <w:webHidden/>
          </w:rPr>
          <w:fldChar w:fldCharType="end"/>
        </w:r>
      </w:hyperlink>
    </w:p>
    <w:p w14:paraId="455B80C9" w14:textId="77777777" w:rsidR="00C04E7F" w:rsidRDefault="00C04E7F">
      <w:pPr>
        <w:pStyle w:val="TOC1"/>
        <w:rPr>
          <w:rFonts w:asciiTheme="minorHAnsi" w:eastAsia="SimSun" w:hAnsiTheme="minorHAnsi" w:cstheme="minorBidi"/>
          <w:b w:val="0"/>
          <w:bCs w:val="0"/>
          <w:sz w:val="22"/>
          <w:szCs w:val="22"/>
          <w:lang w:eastAsia="zh-CN"/>
        </w:rPr>
      </w:pPr>
      <w:hyperlink w:anchor="_Toc474232534" w:history="1">
        <w:r w:rsidRPr="00133FFD">
          <w:rPr>
            <w:rStyle w:val="Hyperlink"/>
          </w:rPr>
          <w:t>Appendix F – Certificate of Ethics Approval</w:t>
        </w:r>
        <w:r>
          <w:rPr>
            <w:webHidden/>
          </w:rPr>
          <w:tab/>
        </w:r>
        <w:r>
          <w:rPr>
            <w:webHidden/>
          </w:rPr>
          <w:fldChar w:fldCharType="begin"/>
        </w:r>
        <w:r>
          <w:rPr>
            <w:webHidden/>
          </w:rPr>
          <w:instrText xml:space="preserve"> PAGEREF _Toc474232534 \h </w:instrText>
        </w:r>
        <w:r>
          <w:rPr>
            <w:webHidden/>
          </w:rPr>
        </w:r>
        <w:r>
          <w:rPr>
            <w:webHidden/>
          </w:rPr>
          <w:fldChar w:fldCharType="separate"/>
        </w:r>
        <w:r>
          <w:rPr>
            <w:webHidden/>
          </w:rPr>
          <w:t>1</w:t>
        </w:r>
        <w:r>
          <w:rPr>
            <w:webHidden/>
          </w:rPr>
          <w:fldChar w:fldCharType="end"/>
        </w:r>
      </w:hyperlink>
    </w:p>
    <w:p w14:paraId="455B80CA" w14:textId="77777777" w:rsidR="00C04E7F" w:rsidRDefault="00C04E7F">
      <w:pPr>
        <w:pStyle w:val="TOC1"/>
        <w:rPr>
          <w:rFonts w:asciiTheme="minorHAnsi" w:eastAsia="SimSun" w:hAnsiTheme="minorHAnsi" w:cstheme="minorBidi"/>
          <w:b w:val="0"/>
          <w:bCs w:val="0"/>
          <w:sz w:val="22"/>
          <w:szCs w:val="22"/>
          <w:lang w:eastAsia="zh-CN"/>
        </w:rPr>
      </w:pPr>
      <w:hyperlink w:anchor="_Toc474232535" w:history="1">
        <w:r w:rsidRPr="00133FFD">
          <w:rPr>
            <w:rStyle w:val="Hyperlink"/>
          </w:rPr>
          <w:t>Appendix X – As required</w:t>
        </w:r>
        <w:r>
          <w:rPr>
            <w:webHidden/>
          </w:rPr>
          <w:tab/>
        </w:r>
        <w:r>
          <w:rPr>
            <w:webHidden/>
          </w:rPr>
          <w:fldChar w:fldCharType="begin"/>
        </w:r>
        <w:r>
          <w:rPr>
            <w:webHidden/>
          </w:rPr>
          <w:instrText xml:space="preserve"> PAGEREF _Toc474232535 \h </w:instrText>
        </w:r>
        <w:r>
          <w:rPr>
            <w:webHidden/>
          </w:rPr>
        </w:r>
        <w:r>
          <w:rPr>
            <w:webHidden/>
          </w:rPr>
          <w:fldChar w:fldCharType="separate"/>
        </w:r>
        <w:r>
          <w:rPr>
            <w:webHidden/>
          </w:rPr>
          <w:t>2</w:t>
        </w:r>
        <w:r>
          <w:rPr>
            <w:webHidden/>
          </w:rPr>
          <w:fldChar w:fldCharType="end"/>
        </w:r>
      </w:hyperlink>
    </w:p>
    <w:p w14:paraId="455B80CB" w14:textId="77777777" w:rsidR="00FD2F81" w:rsidRDefault="00691523" w:rsidP="00FD2F81">
      <w:pPr>
        <w:rPr>
          <w:rFonts w:cs="Arial"/>
          <w:b/>
          <w:i/>
          <w:sz w:val="28"/>
        </w:rPr>
      </w:pPr>
      <w:r>
        <w:rPr>
          <w:b/>
          <w:bCs/>
          <w:noProof/>
          <w:sz w:val="24"/>
          <w:szCs w:val="28"/>
        </w:rPr>
        <w:fldChar w:fldCharType="end"/>
      </w:r>
      <w:bookmarkStart w:id="4" w:name="_Toc128649602"/>
    </w:p>
    <w:bookmarkEnd w:id="4"/>
    <w:p w14:paraId="455B80CE" w14:textId="5368330E" w:rsidR="008F2A58" w:rsidRDefault="00D101CF">
      <w:r>
        <w:rPr>
          <w:color w:val="0000FF"/>
        </w:rPr>
        <w:t>Additional Information d</w:t>
      </w:r>
      <w:r w:rsidR="008F2A58">
        <w:rPr>
          <w:color w:val="0000FF"/>
        </w:rPr>
        <w:t xml:space="preserve">epending on the project, these could include client/user interview notes, survey data, detailed requirements and specifications, system design models, design information, test data and results, a substantial user manual and/or administrator’s guide, etc.  </w:t>
      </w:r>
    </w:p>
    <w:p w14:paraId="455B80CF" w14:textId="77777777" w:rsidR="008F2A58" w:rsidRDefault="008F2A58"/>
    <w:p w14:paraId="455B80D0" w14:textId="77777777" w:rsidR="008F2A58" w:rsidRDefault="008F2A58">
      <w:r>
        <w:rPr>
          <w:color w:val="0000FF"/>
        </w:rPr>
        <w:br w:type="page"/>
      </w:r>
    </w:p>
    <w:p w14:paraId="455B80D1" w14:textId="77777777" w:rsidR="008F2A58" w:rsidRDefault="008F2A58" w:rsidP="00A47F40">
      <w:pPr>
        <w:pStyle w:val="UNHeading1"/>
      </w:pPr>
      <w:bookmarkStart w:id="5" w:name="_Toc128649603"/>
      <w:bookmarkStart w:id="6" w:name="_Toc474232503"/>
      <w:r>
        <w:lastRenderedPageBreak/>
        <w:t>Acknowledgements</w:t>
      </w:r>
      <w:bookmarkEnd w:id="5"/>
      <w:bookmarkEnd w:id="6"/>
    </w:p>
    <w:p w14:paraId="455B80D2" w14:textId="77777777" w:rsidR="008F2A58" w:rsidRDefault="008F2A58"/>
    <w:p w14:paraId="455B80D3" w14:textId="77777777" w:rsidR="008F2A58" w:rsidRDefault="008F2A58">
      <w:r>
        <w:t xml:space="preserve">[ </w:t>
      </w:r>
      <w:r>
        <w:rPr>
          <w:color w:val="0000FF"/>
        </w:rPr>
        <w:t>This is an optional section, used to acknowledge the support or contribution of your family, friends, colleagues, university staff (usually including the supervisor), your client and any other external sources of help</w:t>
      </w:r>
      <w:proofErr w:type="gramStart"/>
      <w:r>
        <w:rPr>
          <w:color w:val="0000FF"/>
        </w:rPr>
        <w:t>.</w:t>
      </w:r>
      <w:r>
        <w:t xml:space="preserve"> ]</w:t>
      </w:r>
      <w:proofErr w:type="gramEnd"/>
    </w:p>
    <w:p w14:paraId="455B80D4" w14:textId="77777777" w:rsidR="008F2A58" w:rsidRDefault="008F2A58"/>
    <w:p w14:paraId="455B80D5" w14:textId="77777777" w:rsidR="008F2A58" w:rsidRDefault="008F2A58">
      <w:r>
        <w:br w:type="page"/>
      </w:r>
    </w:p>
    <w:p w14:paraId="455B80D6" w14:textId="77777777" w:rsidR="008F2A58" w:rsidRDefault="008F2A58" w:rsidP="00FB3ED7">
      <w:pPr>
        <w:pStyle w:val="Heading1"/>
      </w:pPr>
      <w:bookmarkStart w:id="7" w:name="_Toc128649604"/>
      <w:bookmarkStart w:id="8" w:name="_Toc474232504"/>
      <w:r>
        <w:lastRenderedPageBreak/>
        <w:t>Introduction</w:t>
      </w:r>
      <w:bookmarkEnd w:id="7"/>
      <w:bookmarkEnd w:id="8"/>
    </w:p>
    <w:p w14:paraId="455B80D7" w14:textId="77777777" w:rsidR="008F2A58" w:rsidRDefault="008F2A58"/>
    <w:p w14:paraId="455B80D9" w14:textId="11BD82C0" w:rsidR="008F2A58" w:rsidRDefault="00B51F64">
      <w:r w:rsidRPr="00B51F64">
        <w:t>This chapter introduces the research context, motivation, and scope of the study. It begins with the background of voice assistant technology and its relevance to the hospitality industry, particularly in developing economies. The chapter then identifies the core problem and research gaps, followed by the research objectives and questions that guide this study. Finally, it outlines the scope, limitations, and the overall structure of the dissertation.</w:t>
      </w:r>
    </w:p>
    <w:p w14:paraId="455B80DA" w14:textId="77777777" w:rsidR="008F2A58" w:rsidRDefault="008F2A58" w:rsidP="00FB3ED7">
      <w:pPr>
        <w:pStyle w:val="Heading2"/>
      </w:pPr>
      <w:bookmarkStart w:id="9" w:name="_Toc128649605"/>
      <w:bookmarkStart w:id="10" w:name="_Toc474232505"/>
      <w:r>
        <w:t>Background to the Project</w:t>
      </w:r>
      <w:bookmarkEnd w:id="9"/>
      <w:bookmarkEnd w:id="10"/>
    </w:p>
    <w:p w14:paraId="455B80DB" w14:textId="77777777" w:rsidR="008F2A58" w:rsidRDefault="008F2A58"/>
    <w:p w14:paraId="25285BB5" w14:textId="77777777" w:rsidR="006B5308" w:rsidRDefault="006B5308" w:rsidP="006B5308">
      <w:bookmarkStart w:id="11" w:name="_Toc128649606"/>
      <w:r>
        <w:t xml:space="preserve">The hospitality industry is a cornerstone of the Sri Lankan economy, contributing approximately </w:t>
      </w:r>
      <w:r w:rsidRPr="006B5308">
        <w:rPr>
          <w:highlight w:val="yellow"/>
        </w:rPr>
        <w:t>X%</w:t>
      </w:r>
      <w:r>
        <w:t xml:space="preserve"> to the national GDP. Hotels, particularly small to mid-sized establishments, constantly seek innovative approaches to enhance guest experience while managing operational costs. Room service operations in these hotels still rely heavily on traditional methods such as telephone calls and manual request handling, which are prone to delays, miscommunication, and inefficient staff coordination.</w:t>
      </w:r>
    </w:p>
    <w:p w14:paraId="1852F0FE" w14:textId="77777777" w:rsidR="006B5308" w:rsidRDefault="006B5308" w:rsidP="006B5308"/>
    <w:p w14:paraId="40F409A1" w14:textId="77777777" w:rsidR="006B5308" w:rsidRDefault="006B5308" w:rsidP="006B5308">
      <w:r>
        <w:t xml:space="preserve">The emergence of voice-based virtual assistants, such as Amazon Alexa for Hospitality and Google Nest for Hotels, has introduced new possibilities for automating guest service operations. These systems allow guests to place requests, inquire about hotel amenities, and interact with hotel services through natural voice commands, reducing friction and improving response times. However, these solutions rely heavily on cloud infrastructure, require continuous internet connectivity, and raise significant privacy concerns as guest voice data is processed on external servers. These limitations make them impractical for </w:t>
      </w:r>
      <w:proofErr w:type="gramStart"/>
      <w:r>
        <w:t>the majority of</w:t>
      </w:r>
      <w:proofErr w:type="gramEnd"/>
      <w:r>
        <w:t xml:space="preserve"> hotels in developing countries like Sri Lanka, where internet connectivity can be unreliable and budget constraints restrict the adoption of expensive subscription-based services.</w:t>
      </w:r>
    </w:p>
    <w:p w14:paraId="6D2238A8" w14:textId="77777777" w:rsidR="006B5308" w:rsidRDefault="006B5308" w:rsidP="006B5308"/>
    <w:p w14:paraId="455B80DD" w14:textId="54E476B2" w:rsidR="008F2A58" w:rsidRDefault="006B5308" w:rsidP="006B5308">
      <w:r>
        <w:t xml:space="preserve">This project addresses the need for an affordable, privacy-preserving, and offline-capable voice assistant tailored to hotel room service operations. The proposed solution targets small to mid-sized hotels in Sri Lanka that lack the infrastructure and budget to adopt commercial cloud-based </w:t>
      </w:r>
      <w:proofErr w:type="gramStart"/>
      <w:r>
        <w:t>alternatives, yet</w:t>
      </w:r>
      <w:proofErr w:type="gramEnd"/>
      <w:r>
        <w:t xml:space="preserve"> seek to modernize their guest service delivery and improve operational efficiency.</w:t>
      </w:r>
    </w:p>
    <w:p w14:paraId="455B80DE" w14:textId="77777777" w:rsidR="008F2A58" w:rsidRDefault="008F2A58" w:rsidP="00FB3ED7">
      <w:pPr>
        <w:pStyle w:val="Heading2"/>
      </w:pPr>
      <w:bookmarkStart w:id="12" w:name="_Toc474232506"/>
      <w:r>
        <w:t>Project Objectives</w:t>
      </w:r>
      <w:bookmarkEnd w:id="11"/>
      <w:bookmarkEnd w:id="12"/>
    </w:p>
    <w:p w14:paraId="455B80DF" w14:textId="77777777" w:rsidR="008F2A58" w:rsidRDefault="008F2A58"/>
    <w:p w14:paraId="1854E3B4" w14:textId="77777777" w:rsidR="00EF6571" w:rsidRDefault="00EF6571" w:rsidP="00EF6571">
      <w:r>
        <w:t>The main objectives of this project are as follows:</w:t>
      </w:r>
    </w:p>
    <w:p w14:paraId="0BB02A64" w14:textId="77777777" w:rsidR="00EF6571" w:rsidRDefault="00EF6571" w:rsidP="00EF6571"/>
    <w:p w14:paraId="421B623D" w14:textId="77777777" w:rsidR="003819F8" w:rsidRDefault="003819F8" w:rsidP="003819F8">
      <w:pPr>
        <w:pStyle w:val="ListParagraph"/>
        <w:numPr>
          <w:ilvl w:val="0"/>
          <w:numId w:val="10"/>
        </w:numPr>
      </w:pPr>
      <w:r>
        <w:t>Design and develop a low-cost, offline-capable voice assistant prototype for hospitality service operations using small-scale neural models deployed on commodity Android devices.</w:t>
      </w:r>
    </w:p>
    <w:p w14:paraId="2F949E38" w14:textId="77777777" w:rsidR="003819F8" w:rsidRDefault="003819F8" w:rsidP="003819F8">
      <w:pPr>
        <w:pStyle w:val="ListParagraph"/>
        <w:numPr>
          <w:ilvl w:val="0"/>
          <w:numId w:val="10"/>
        </w:numPr>
      </w:pPr>
      <w:r>
        <w:t>Implement on-device speech recognition and intent classification using small-scale neural models (</w:t>
      </w:r>
      <w:proofErr w:type="spellStart"/>
      <w:r>
        <w:t>Vosk</w:t>
      </w:r>
      <w:proofErr w:type="spellEnd"/>
      <w:r>
        <w:t xml:space="preserve">, </w:t>
      </w:r>
      <w:proofErr w:type="spellStart"/>
      <w:r>
        <w:t>MobileBERT</w:t>
      </w:r>
      <w:proofErr w:type="spellEnd"/>
      <w:r>
        <w:t>) optimised for low-resource deployment.</w:t>
      </w:r>
    </w:p>
    <w:p w14:paraId="73869EEF" w14:textId="77777777" w:rsidR="003819F8" w:rsidRDefault="003819F8" w:rsidP="003819F8">
      <w:pPr>
        <w:pStyle w:val="ListParagraph"/>
        <w:numPr>
          <w:ilvl w:val="0"/>
          <w:numId w:val="10"/>
        </w:numPr>
      </w:pPr>
      <w:r>
        <w:t xml:space="preserve">Build a lightweight backend system using </w:t>
      </w:r>
      <w:proofErr w:type="spellStart"/>
      <w:r>
        <w:t>FastAPI</w:t>
      </w:r>
      <w:proofErr w:type="spellEnd"/>
      <w:r>
        <w:t xml:space="preserve"> and SQLite for managing service requests with real-time staff communication via WebSocket.</w:t>
      </w:r>
    </w:p>
    <w:p w14:paraId="0E8C39CD" w14:textId="77777777" w:rsidR="003819F8" w:rsidRDefault="003819F8" w:rsidP="003819F8">
      <w:pPr>
        <w:pStyle w:val="ListParagraph"/>
        <w:numPr>
          <w:ilvl w:val="0"/>
          <w:numId w:val="10"/>
        </w:numPr>
      </w:pPr>
      <w:r>
        <w:t>Evaluate the system's speech recognition accuracy, intent classification performance, response latency, and deployment cost-effectiveness compared to cloud-based alternatives.</w:t>
      </w:r>
    </w:p>
    <w:p w14:paraId="3492346E" w14:textId="77777777" w:rsidR="003819F8" w:rsidRDefault="003819F8" w:rsidP="003819F8">
      <w:pPr>
        <w:pStyle w:val="ListParagraph"/>
        <w:numPr>
          <w:ilvl w:val="0"/>
          <w:numId w:val="10"/>
        </w:numPr>
      </w:pPr>
      <w:r>
        <w:t>Develop a hospitality-domain intent classification dataset covering 18 service request categories relevant to Sri Lankan hotel operations.</w:t>
      </w:r>
    </w:p>
    <w:p w14:paraId="455B80EA" w14:textId="67F23A53" w:rsidR="008F2A58" w:rsidRDefault="003819F8" w:rsidP="003819F8">
      <w:pPr>
        <w:pStyle w:val="ListParagraph"/>
        <w:numPr>
          <w:ilvl w:val="0"/>
          <w:numId w:val="10"/>
        </w:numPr>
      </w:pPr>
      <w:r>
        <w:t>Demonstrate that privacy-preserving, offline voice-based service automation is achievable on low-cost hardware without cloud dependency.</w:t>
      </w:r>
    </w:p>
    <w:p w14:paraId="455B80EB" w14:textId="77777777" w:rsidR="008F2A58" w:rsidRDefault="008F2A58" w:rsidP="00FB3ED7">
      <w:pPr>
        <w:pStyle w:val="Heading2"/>
      </w:pPr>
      <w:bookmarkStart w:id="13" w:name="_Toc128649611"/>
      <w:bookmarkStart w:id="14" w:name="_Toc474232510"/>
      <w:r>
        <w:lastRenderedPageBreak/>
        <w:t>Overview of This Report</w:t>
      </w:r>
      <w:bookmarkEnd w:id="13"/>
      <w:bookmarkEnd w:id="14"/>
    </w:p>
    <w:p w14:paraId="455B80EC" w14:textId="77777777" w:rsidR="008F2A58" w:rsidRDefault="008F2A58"/>
    <w:p w14:paraId="455B80ED" w14:textId="77777777" w:rsidR="008F2A58" w:rsidRDefault="008F2A58">
      <w:r>
        <w:t xml:space="preserve">[ </w:t>
      </w:r>
      <w:r>
        <w:rPr>
          <w:color w:val="0000FF"/>
        </w:rPr>
        <w:t>Optional section briefly outlining the structure and content of this report</w:t>
      </w:r>
      <w:proofErr w:type="gramStart"/>
      <w:r>
        <w:rPr>
          <w:color w:val="0000FF"/>
        </w:rPr>
        <w:t xml:space="preserve">. </w:t>
      </w:r>
      <w:r>
        <w:t>]</w:t>
      </w:r>
      <w:proofErr w:type="gramEnd"/>
    </w:p>
    <w:p w14:paraId="455B80EE" w14:textId="77777777" w:rsidR="008F2A58" w:rsidRDefault="008F2A58"/>
    <w:p w14:paraId="455B80EF" w14:textId="77777777" w:rsidR="008F2A58" w:rsidRDefault="008F2A58"/>
    <w:p w14:paraId="455B80F0" w14:textId="77777777" w:rsidR="008F2A58" w:rsidRDefault="008F2A58">
      <w:pPr>
        <w:rPr>
          <w:color w:val="0000FF"/>
        </w:rPr>
      </w:pPr>
      <w:r>
        <w:t xml:space="preserve">[ </w:t>
      </w:r>
      <w:r>
        <w:rPr>
          <w:b/>
          <w:bCs/>
          <w:color w:val="0000FF"/>
        </w:rPr>
        <w:t>Note</w:t>
      </w:r>
      <w:r>
        <w:rPr>
          <w:color w:val="0000FF"/>
        </w:rPr>
        <w:t xml:space="preserve">: this template assumes a “software development” type project, but even these vary considerably and you should feel free to use whatever report structure you consider most appropriate for your own project.  However, we expect all reports to have the same “outer” structure with only the “middle” sections differing substantially.  </w:t>
      </w:r>
      <w:proofErr w:type="gramStart"/>
      <w:r>
        <w:rPr>
          <w:color w:val="0000FF"/>
        </w:rPr>
        <w:t>Thus</w:t>
      </w:r>
      <w:proofErr w:type="gramEnd"/>
      <w:r>
        <w:rPr>
          <w:color w:val="0000FF"/>
        </w:rPr>
        <w:t xml:space="preserve"> all reports should start with an </w:t>
      </w:r>
      <w:r>
        <w:rPr>
          <w:i/>
          <w:iCs/>
          <w:color w:val="0000FF"/>
        </w:rPr>
        <w:t>Introduction</w:t>
      </w:r>
      <w:r>
        <w:rPr>
          <w:color w:val="0000FF"/>
        </w:rPr>
        <w:t xml:space="preserve"> and finish with a </w:t>
      </w:r>
      <w:r>
        <w:rPr>
          <w:i/>
          <w:iCs/>
          <w:color w:val="0000FF"/>
        </w:rPr>
        <w:t>Conclusions</w:t>
      </w:r>
      <w:r>
        <w:rPr>
          <w:color w:val="0000FF"/>
        </w:rPr>
        <w:t xml:space="preserve"> section.  We also expect all reports to have a </w:t>
      </w:r>
      <w:r>
        <w:rPr>
          <w:i/>
          <w:iCs/>
          <w:color w:val="0000FF"/>
        </w:rPr>
        <w:t>Project Management</w:t>
      </w:r>
      <w:r>
        <w:rPr>
          <w:color w:val="0000FF"/>
        </w:rPr>
        <w:t xml:space="preserve"> </w:t>
      </w:r>
      <w:r w:rsidR="00F605FD">
        <w:rPr>
          <w:color w:val="0000FF"/>
        </w:rPr>
        <w:t xml:space="preserve">and a </w:t>
      </w:r>
      <w:r w:rsidR="00F605FD">
        <w:rPr>
          <w:i/>
          <w:iCs/>
          <w:color w:val="0000FF"/>
        </w:rPr>
        <w:t>Critical Appraisal</w:t>
      </w:r>
      <w:r w:rsidR="00F605FD">
        <w:rPr>
          <w:color w:val="0000FF"/>
        </w:rPr>
        <w:t xml:space="preserve"> </w:t>
      </w:r>
      <w:r>
        <w:rPr>
          <w:color w:val="0000FF"/>
        </w:rPr>
        <w:t xml:space="preserve">section, although this need not have any </w:t>
      </w:r>
      <w:proofErr w:type="gramStart"/>
      <w:r>
        <w:rPr>
          <w:color w:val="0000FF"/>
        </w:rPr>
        <w:t>particular position</w:t>
      </w:r>
      <w:proofErr w:type="gramEnd"/>
      <w:r>
        <w:rPr>
          <w:color w:val="0000FF"/>
        </w:rPr>
        <w:t xml:space="preserve"> in the section order.</w:t>
      </w:r>
    </w:p>
    <w:p w14:paraId="455B80F1" w14:textId="77777777" w:rsidR="008F2A58" w:rsidRDefault="008F2A58">
      <w:pPr>
        <w:rPr>
          <w:color w:val="0000FF"/>
        </w:rPr>
      </w:pPr>
    </w:p>
    <w:p w14:paraId="455B80F2" w14:textId="77777777" w:rsidR="008F2A58" w:rsidRDefault="008F2A58">
      <w:r>
        <w:rPr>
          <w:i/>
          <w:iCs/>
          <w:color w:val="0000FF"/>
        </w:rPr>
        <w:t>What follows is a sample of report sections, not to be taken too literally</w:t>
      </w:r>
      <w:r w:rsidR="007159AB">
        <w:rPr>
          <w:i/>
          <w:iCs/>
          <w:color w:val="0000FF"/>
        </w:rPr>
        <w:t>.  Your supervisor may well require alternative sections</w:t>
      </w:r>
      <w:proofErr w:type="gramStart"/>
      <w:r w:rsidR="007159AB">
        <w:rPr>
          <w:i/>
          <w:iCs/>
          <w:color w:val="0000FF"/>
        </w:rPr>
        <w:t>.</w:t>
      </w:r>
      <w:r>
        <w:t xml:space="preserve"> ]</w:t>
      </w:r>
      <w:proofErr w:type="gramEnd"/>
    </w:p>
    <w:p w14:paraId="455B80F3" w14:textId="77777777" w:rsidR="008F2A58" w:rsidRDefault="008F2A58"/>
    <w:p w14:paraId="455B80F4" w14:textId="77777777" w:rsidR="008F2A58" w:rsidRDefault="008F2A58">
      <w:r>
        <w:br w:type="page"/>
      </w:r>
    </w:p>
    <w:p w14:paraId="455B80F5" w14:textId="77777777" w:rsidR="008F2A58" w:rsidRDefault="003F2836" w:rsidP="00FB3ED7">
      <w:pPr>
        <w:pStyle w:val="Heading1"/>
      </w:pPr>
      <w:bookmarkStart w:id="15" w:name="_Toc474232511"/>
      <w:r>
        <w:lastRenderedPageBreak/>
        <w:t>Literature Review</w:t>
      </w:r>
      <w:bookmarkEnd w:id="15"/>
    </w:p>
    <w:p w14:paraId="455B80F6" w14:textId="77777777" w:rsidR="008F2A58" w:rsidRDefault="008F2A58"/>
    <w:p w14:paraId="7A6CA01E" w14:textId="77777777" w:rsidR="000F17C0" w:rsidRDefault="000F17C0" w:rsidP="000F17C0">
      <w:r>
        <w:t>This chapter reviews existing research, commercial solutions, and technologies relevant to the development of a low-cost, offline voice assistant for hospitality services using small-scale neural models. The review is organised into five thematic areas: voice assistants in the hospitality industry, offline and edge-based speech recognition systems, small-scale natural language understanding models for resource-constrained devices, privacy-preserving artificial intelligence in service industries, and task-oriented dialogue systems for domain-specific applications. For each area, existing work is critically examined to identify strengths and limitations, and the findings are used to justify the technical and architectural decisions adopted in this research. The chapter concludes with a gap analysis that establishes the specific contributions of this study.</w:t>
      </w:r>
    </w:p>
    <w:p w14:paraId="3447A672" w14:textId="77777777" w:rsidR="000F17C0" w:rsidRDefault="000F17C0" w:rsidP="000F17C0"/>
    <w:p w14:paraId="3BC9390F" w14:textId="77777777" w:rsidR="000F17C0" w:rsidRDefault="000F17C0" w:rsidP="000F17C0">
      <w:r>
        <w:t>2.2 Voice Assistants in the Hospitality Industry</w:t>
      </w:r>
    </w:p>
    <w:p w14:paraId="319EBF87" w14:textId="77777777" w:rsidR="000F17C0" w:rsidRDefault="000F17C0" w:rsidP="000F17C0">
      <w:r>
        <w:t>2.2.1 Adoption and Guest Experience</w:t>
      </w:r>
    </w:p>
    <w:p w14:paraId="32267808" w14:textId="77777777" w:rsidR="000F17C0" w:rsidRDefault="000F17C0" w:rsidP="000F17C0">
      <w:r>
        <w:t xml:space="preserve">The integration of voice-based artificial intelligence assistants into hotel operations has emerged as a significant area of research and commercial interest. </w:t>
      </w:r>
      <w:proofErr w:type="spellStart"/>
      <w:r>
        <w:t>Buhalis</w:t>
      </w:r>
      <w:proofErr w:type="spellEnd"/>
      <w:r>
        <w:t xml:space="preserve"> and </w:t>
      </w:r>
      <w:proofErr w:type="spellStart"/>
      <w:r>
        <w:t>Moldavska</w:t>
      </w:r>
      <w:proofErr w:type="spellEnd"/>
      <w:r>
        <w:t xml:space="preserve"> (2021) conducted a foundational qualitative study examining in-room voice-based AI digital assistants and their impact on hotel services and guest experiences. Through 28 semi-structured interviews with hospitality technology providers and hotel guests, the researchers found that the perceived benefits of voice assistants in hotels, including convenience, accessibility, and service speed, outweigh the drawbacks for both hotels and guests. However, the study identified privacy and usability as persistent concerns, with many participants expressing discomfort regarding always-on microphones in private hotel rooms. Notably, this study focused exclusively on cloud-based commercial solutions such as Amazon Alexa and Google Assistant, without considering offline or low-cost alternatives that could address these privacy concerns. This finding directly informed the decision in the present research to adopt an on-device processing architecture where no voice data leaves the guest's tablet.</w:t>
      </w:r>
    </w:p>
    <w:p w14:paraId="08D7AA85" w14:textId="77777777" w:rsidR="000F17C0" w:rsidRDefault="000F17C0" w:rsidP="000F17C0"/>
    <w:p w14:paraId="54B55B19" w14:textId="77777777" w:rsidR="000F17C0" w:rsidRDefault="000F17C0" w:rsidP="000F17C0">
      <w:r>
        <w:t xml:space="preserve">Building upon their earlier work, </w:t>
      </w:r>
      <w:proofErr w:type="spellStart"/>
      <w:r>
        <w:t>Buhalis</w:t>
      </w:r>
      <w:proofErr w:type="spellEnd"/>
      <w:r>
        <w:t xml:space="preserve"> and </w:t>
      </w:r>
      <w:proofErr w:type="spellStart"/>
      <w:r>
        <w:t>Moldavska</w:t>
      </w:r>
      <w:proofErr w:type="spellEnd"/>
      <w:r>
        <w:t xml:space="preserve"> (2022) published a comprehensive analysis of voice assistant-enabled interactions between hotels and guests in the Journal of Hospitality and Tourism Technology. The study documented a broad range of use cases, including room environment controls, room service ordering, wake-up alarms, and general information queries. The authors highlighted that voice assistants can streamline hotel operations by reducing the burden on front desk staff and enabling guests to access services without telephone calls or physical visits to the reception. However, the study remained limited to cloud-dependent platforms and did not present a technical architecture or cost analysis relevant to hotels in developing economies. This gap in the literature justified the need for the present research to provide both a working technical implementation and a cost analysis suitable for the Sri Lankan hospitality context.</w:t>
      </w:r>
    </w:p>
    <w:p w14:paraId="4C74C36B" w14:textId="77777777" w:rsidR="000F17C0" w:rsidRDefault="000F17C0" w:rsidP="000F17C0"/>
    <w:p w14:paraId="3679CAF2" w14:textId="77777777" w:rsidR="000F17C0" w:rsidRDefault="000F17C0" w:rsidP="000F17C0">
      <w:r>
        <w:t>Hwang and Erdem (2025) investigated the impact of voice assistant technology on hotel employees in a case study published in the Journal of Hospitality and Tourism Cases. Their research examined how voice assistant deployments transform the work environments of frontline hotel staff, arguing that user experience extends beyond guests to include employees who interact with the technology daily. The study found that while voice assistants can reduce repetitive tasks and improve response times, staff members require adequate training and ongoing support to effectively integrate these tools into their workflows. This employee-focused perspective informed the design of the staff dashboard component in the present system, which was developed to complement rather than replace human service delivery, with an emphasis on simplicity and minimal training requirements.</w:t>
      </w:r>
    </w:p>
    <w:p w14:paraId="796B6F0A" w14:textId="77777777" w:rsidR="000F17C0" w:rsidRDefault="000F17C0" w:rsidP="000F17C0"/>
    <w:p w14:paraId="298FDDA0" w14:textId="77777777" w:rsidR="000F17C0" w:rsidRDefault="000F17C0" w:rsidP="000F17C0">
      <w:r>
        <w:t>A 2025 study published in the Journal of Theoretical and Applied Electronic Commerce Research explored the relationship between voice assistant attributes and hotel reputation. Using structural equation modelling on 529 survey responses, the researchers examined how voice assistant characteristics, including connectivity, information association, and interactivity, influence positive customer evaluations and online hotel reputation. The findings confirmed that the interactive and informational capabilities of voice assistants contribute positively to guest perceptions, reinforcing the potential value of deploying such systems in hospitality environments and supporting the motivation for this project.</w:t>
      </w:r>
    </w:p>
    <w:p w14:paraId="0F361ADF" w14:textId="77777777" w:rsidR="000F17C0" w:rsidRDefault="000F17C0" w:rsidP="000F17C0"/>
    <w:p w14:paraId="29B18506" w14:textId="77777777" w:rsidR="000F17C0" w:rsidRDefault="000F17C0" w:rsidP="000F17C0">
      <w:r>
        <w:t>2.2.2 Commercial Deployments</w:t>
      </w:r>
    </w:p>
    <w:p w14:paraId="1A4910DF" w14:textId="77777777" w:rsidR="000F17C0" w:rsidRDefault="000F17C0" w:rsidP="000F17C0">
      <w:r>
        <w:t>Amazon's Alexa for Hospitality, now branded as Alexa Smart Properties, represents the most widely deployed commercial voice assistant solution in the hotel industry. Launched in 2018, the platform enables hotels to deploy Amazon Echo devices in guest rooms with customised skills for room service ordering, housekeeping requests, facility information, and room controls. Major hotel chains including Marriott International, Hilton, and Best Western have piloted or deployed Alexa-powered devices across select properties (Marriott International, 2018).</w:t>
      </w:r>
    </w:p>
    <w:p w14:paraId="0018FEC0" w14:textId="77777777" w:rsidR="000F17C0" w:rsidRDefault="000F17C0" w:rsidP="000F17C0"/>
    <w:p w14:paraId="59F1C704" w14:textId="77777777" w:rsidR="000F17C0" w:rsidRDefault="000F17C0" w:rsidP="000F17C0">
      <w:r>
        <w:t xml:space="preserve">An examination of this commercial solution revealed several limitations that directly shaped the architectural decisions of the present research. First, the system requires constant cloud connectivity to Amazon Web Services for all speech processing, rendering it non-functional during internet outages — a common occurrence in rural tourism areas of Sri Lanka. This limitation justified the adoption of fully offline speech recognition using </w:t>
      </w:r>
      <w:proofErr w:type="spellStart"/>
      <w:r>
        <w:t>Vosk</w:t>
      </w:r>
      <w:proofErr w:type="spellEnd"/>
      <w:r>
        <w:t>. Second, the proprietary Echo hardware and AWS subscription model result in ongoing per-room costs that are prohibitive for budget and mid-range hotels in developing economies, motivating the decision to deploy on commodity Android tablets available locally. Third, research has documented approximately 30% accuracy degradation when processing non-native English accents, which is relevant for hotels serving guests with South Asian English pronunciation patterns and informed the evaluation methodology adopted in this study.</w:t>
      </w:r>
    </w:p>
    <w:p w14:paraId="2B6CD84C" w14:textId="77777777" w:rsidR="000F17C0" w:rsidRDefault="000F17C0" w:rsidP="000F17C0"/>
    <w:p w14:paraId="09B295AF" w14:textId="77777777" w:rsidR="000F17C0" w:rsidRDefault="000F17C0" w:rsidP="000F17C0">
      <w:r>
        <w:t>2.2.3 Privacy Concerns in Hotel Voice Technology</w:t>
      </w:r>
    </w:p>
    <w:p w14:paraId="23250549" w14:textId="77777777" w:rsidR="000F17C0" w:rsidRDefault="000F17C0" w:rsidP="000F17C0">
      <w:r>
        <w:t>The deployment of always-on voice assistants in private hotel rooms has raised significant privacy concerns. Research conducted at Purdue University (2018) identified specific privacy vulnerabilities in hotel Alexa deployments, including the potential for malicious third-party skills to eavesdrop on guest conversations through the Alexa Skills Kit. The study documented scenarios where guests might unknowingly disclose sensitive information in the presence of cloud-connected listening devices. While Amazon has subsequently implemented additional privacy controls, the fundamental architectural issue remains: all voice data is transmitted to and processed on external cloud servers, creating an inherent privacy risk that cannot be eliminated within a cloud-dependent architecture. This finding provided strong justification for the edge-computing approach adopted in the present research, where all voice processing occurs locally on the guest device within the hotel's network, providing a privacy guarantee by design rather than by policy.</w:t>
      </w:r>
    </w:p>
    <w:p w14:paraId="5E488986" w14:textId="77777777" w:rsidR="000F17C0" w:rsidRDefault="000F17C0" w:rsidP="000F17C0"/>
    <w:p w14:paraId="1FD0C8E0" w14:textId="77777777" w:rsidR="000F17C0" w:rsidRDefault="000F17C0" w:rsidP="000F17C0">
      <w:r>
        <w:t>2.3 Offline and Edge-Based Speech Recognition Systems</w:t>
      </w:r>
    </w:p>
    <w:p w14:paraId="27B70222" w14:textId="77777777" w:rsidR="000F17C0" w:rsidRDefault="000F17C0" w:rsidP="000F17C0">
      <w:r>
        <w:t xml:space="preserve">2.3.1 The </w:t>
      </w:r>
      <w:proofErr w:type="spellStart"/>
      <w:r>
        <w:t>Vosk</w:t>
      </w:r>
      <w:proofErr w:type="spellEnd"/>
      <w:r>
        <w:t xml:space="preserve"> Speech Recognition Framework</w:t>
      </w:r>
    </w:p>
    <w:p w14:paraId="32D99424" w14:textId="77777777" w:rsidR="000F17C0" w:rsidRDefault="000F17C0" w:rsidP="000F17C0">
      <w:proofErr w:type="spellStart"/>
      <w:r>
        <w:t>Vosk</w:t>
      </w:r>
      <w:proofErr w:type="spellEnd"/>
      <w:r>
        <w:t xml:space="preserve">, developed by Alpha Cephei, is an open-source offline speech recognition toolkit that supports multiple languages and operates without internet connectivity. The framework provides lightweight models ranging from 50MB to 1.8GB, enabling deployment on resource-constrained devices including mobile phones, Raspberry Pi boards, and embedded systems. </w:t>
      </w:r>
      <w:proofErr w:type="spellStart"/>
      <w:r>
        <w:t>Vosk</w:t>
      </w:r>
      <w:proofErr w:type="spellEnd"/>
      <w:r>
        <w:t xml:space="preserve"> supports over 20 languages and provides real-time speech recognition with word-level timestamps. After evaluating the available model variants, the present research selected the vosk-model-en-us-</w:t>
      </w:r>
      <w:r>
        <w:lastRenderedPageBreak/>
        <w:t>0.22-lgraph variant (205MB), which provides the optimal balance between model size and accuracy for mobile deployment.</w:t>
      </w:r>
    </w:p>
    <w:p w14:paraId="6014EEFC" w14:textId="77777777" w:rsidR="000F17C0" w:rsidRDefault="000F17C0" w:rsidP="000F17C0"/>
    <w:p w14:paraId="1E212572" w14:textId="77777777" w:rsidR="000F17C0" w:rsidRDefault="000F17C0" w:rsidP="000F17C0">
      <w:r>
        <w:t xml:space="preserve">Korkmaz et al. (2025) developed a prototype edge-based speech-to-text system using </w:t>
      </w:r>
      <w:proofErr w:type="spellStart"/>
      <w:r>
        <w:t>Vosk</w:t>
      </w:r>
      <w:proofErr w:type="spellEnd"/>
      <w:r>
        <w:t xml:space="preserve">, demonstrating real-time, ultra-low latency communication with AI-powered natural language processing on constrained hardware including Raspberry Pi devices. Their research validated that edge-based speech-to-text using </w:t>
      </w:r>
      <w:proofErr w:type="spellStart"/>
      <w:r>
        <w:t>Vosk</w:t>
      </w:r>
      <w:proofErr w:type="spellEnd"/>
      <w:r>
        <w:t xml:space="preserve"> can deliver latency comparable to cloud solutions for short utterances typical of command-and-control applications. This finding supported the decision to adopt </w:t>
      </w:r>
      <w:proofErr w:type="spellStart"/>
      <w:r>
        <w:t>Vosk</w:t>
      </w:r>
      <w:proofErr w:type="spellEnd"/>
      <w:r>
        <w:t xml:space="preserve"> for the present system, where hotel service requests typically consist of short, command-like utterances. However, their work focused on general-purpose communication and did not integrate downstream intent classification or service management components, a gap that the present research addresses.</w:t>
      </w:r>
    </w:p>
    <w:p w14:paraId="78A64F77" w14:textId="77777777" w:rsidR="000F17C0" w:rsidRDefault="000F17C0" w:rsidP="000F17C0"/>
    <w:p w14:paraId="1F438C42" w14:textId="77777777" w:rsidR="000F17C0" w:rsidRDefault="000F17C0" w:rsidP="000F17C0">
      <w:r>
        <w:t xml:space="preserve">Research on improving </w:t>
      </w:r>
      <w:proofErr w:type="spellStart"/>
      <w:r>
        <w:t>Vosk</w:t>
      </w:r>
      <w:proofErr w:type="spellEnd"/>
      <w:r>
        <w:t xml:space="preserve"> accuracy through custom language models has demonstrated significant potential for domain-specific optimisation. A 2025 study showed that integrating custom language models with </w:t>
      </w:r>
      <w:proofErr w:type="spellStart"/>
      <w:r>
        <w:t>Vosk</w:t>
      </w:r>
      <w:proofErr w:type="spellEnd"/>
      <w:r>
        <w:t xml:space="preserve"> can achieve up to 40% Word Error Rate reduction compared to off-the-shelf models when processing domain-specific vocabulary. This finding is relevant to the present research, as hotel service requests contain specialised vocabulary that may benefit from similar language model customisation, and is noted as a direction for future enhancement of the system.</w:t>
      </w:r>
    </w:p>
    <w:p w14:paraId="7D68758C" w14:textId="77777777" w:rsidR="000F17C0" w:rsidRDefault="000F17C0" w:rsidP="000F17C0"/>
    <w:p w14:paraId="2B727731" w14:textId="77777777" w:rsidR="000F17C0" w:rsidRDefault="000F17C0" w:rsidP="000F17C0">
      <w:r>
        <w:t>2.3.2 Edge-Based Speech Processing for IoT</w:t>
      </w:r>
    </w:p>
    <w:p w14:paraId="61536C0A" w14:textId="77777777" w:rsidR="000F17C0" w:rsidRDefault="000F17C0" w:rsidP="000F17C0">
      <w:proofErr w:type="spellStart"/>
      <w:r>
        <w:t>Chantrapornchai</w:t>
      </w:r>
      <w:proofErr w:type="spellEnd"/>
      <w:r>
        <w:t xml:space="preserve"> and </w:t>
      </w:r>
      <w:proofErr w:type="spellStart"/>
      <w:r>
        <w:t>Suchato</w:t>
      </w:r>
      <w:proofErr w:type="spellEnd"/>
      <w:r>
        <w:t xml:space="preserve"> (2022) explored offline automatic speech recognition on edge devices for IoT control applications. Their research deployed ASR on Raspberry Pi hardware, demonstrating that embedded devices can achieve practical speech recognition performance for simple command structures, though accuracy degrades with longer utterances and complex sentence structures. While their work validated the feasibility of edge-based speech recognition, it was limited to simple command recognition without a natural language understanding pipeline and was not applied to service industry contexts where request classification and routing are required. This limitation highlighted the need for the present research to combine speech recognition with an intent classification layer capable of understanding the semantic meaning of guest requests.</w:t>
      </w:r>
    </w:p>
    <w:p w14:paraId="5864A249" w14:textId="77777777" w:rsidR="000F17C0" w:rsidRDefault="000F17C0" w:rsidP="000F17C0"/>
    <w:p w14:paraId="27B29E84" w14:textId="77777777" w:rsidR="000F17C0" w:rsidRDefault="000F17C0" w:rsidP="000F17C0">
      <w:r>
        <w:t xml:space="preserve">A comprehensive evaluation of voice recognition platforms for edge AI devices was conducted in 2024, benchmarking multiple ASR frameworks including </w:t>
      </w:r>
      <w:proofErr w:type="spellStart"/>
      <w:r>
        <w:t>Vosk</w:t>
      </w:r>
      <w:proofErr w:type="spellEnd"/>
      <w:r>
        <w:t xml:space="preserve">, Whisper, and proprietary solutions across dimensions of accuracy, latency, and resource consumption. The study found that </w:t>
      </w:r>
      <w:proofErr w:type="spellStart"/>
      <w:r>
        <w:t>Vosk</w:t>
      </w:r>
      <w:proofErr w:type="spellEnd"/>
      <w:r>
        <w:t xml:space="preserve"> provides the best balance of accuracy and resource efficiency for real-time edge deployment, while Whisper achieves higher accuracy but requires significantly more computational resources. This comparative evidence directly informed the selection of </w:t>
      </w:r>
      <w:proofErr w:type="spellStart"/>
      <w:r>
        <w:t>Vosk</w:t>
      </w:r>
      <w:proofErr w:type="spellEnd"/>
      <w:r>
        <w:t xml:space="preserve"> over Whisper for the on-device component of the present system, where deployment on commodity Android tablets constrains the available computational resources.</w:t>
      </w:r>
    </w:p>
    <w:p w14:paraId="0A77F92F" w14:textId="77777777" w:rsidR="000F17C0" w:rsidRDefault="000F17C0" w:rsidP="000F17C0"/>
    <w:p w14:paraId="379F41A3" w14:textId="77777777" w:rsidR="000F17C0" w:rsidRDefault="000F17C0" w:rsidP="000F17C0">
      <w:r>
        <w:t>2.3.3 Large-Scale Speech Recognition Models</w:t>
      </w:r>
    </w:p>
    <w:p w14:paraId="73A5E194" w14:textId="77777777" w:rsidR="000F17C0" w:rsidRDefault="000F17C0" w:rsidP="000F17C0">
      <w:r>
        <w:t xml:space="preserve">Radford et al. (2023) introduced Whisper, a large-scale speech recognition model trained on 680,000 hours of multilingual and multitask supervised data. Whisper achieves state-of-the-art accuracy across 99 languages and demonstrates remarkable robustness against background noise and speaker accents. The model is available in multiple sizes, from "tiny" (39M parameters) to "large" (1.55B parameters). While Whisper represents the current accuracy ceiling for speech recognition, its computational requirements for the medium and large variants make it unsuitable for on-device deployment on commodity mobile hardware. The investigation of Whisper's capabilities and limitations led to a dual-role decision in the present research: </w:t>
      </w:r>
      <w:proofErr w:type="spellStart"/>
      <w:r>
        <w:t>Vosk</w:t>
      </w:r>
      <w:proofErr w:type="spellEnd"/>
      <w:r>
        <w:t xml:space="preserve"> is used for on-device processing where offline capability and low resource consumption are </w:t>
      </w:r>
      <w:r>
        <w:lastRenderedPageBreak/>
        <w:t xml:space="preserve">essential, while Whisper serves as a server-side benchmark for evaluating the accuracy trade-offs of the on-device </w:t>
      </w:r>
      <w:proofErr w:type="spellStart"/>
      <w:r>
        <w:t>Vosk</w:t>
      </w:r>
      <w:proofErr w:type="spellEnd"/>
      <w:r>
        <w:t xml:space="preserve"> deployment.</w:t>
      </w:r>
    </w:p>
    <w:p w14:paraId="3DCBE307" w14:textId="77777777" w:rsidR="000F17C0" w:rsidRDefault="000F17C0" w:rsidP="000F17C0"/>
    <w:p w14:paraId="51D14B8C" w14:textId="77777777" w:rsidR="000F17C0" w:rsidRDefault="000F17C0" w:rsidP="000F17C0">
      <w:r>
        <w:t>2.4 Small-Scale NLU Models for Resource-Constrained Devices</w:t>
      </w:r>
    </w:p>
    <w:p w14:paraId="654C290D" w14:textId="77777777" w:rsidR="000F17C0" w:rsidRDefault="000F17C0" w:rsidP="000F17C0">
      <w:r>
        <w:t>2.4.1 BERT and the Transformer Revolution</w:t>
      </w:r>
    </w:p>
    <w:p w14:paraId="35CFC6D8" w14:textId="77777777" w:rsidR="000F17C0" w:rsidRDefault="000F17C0" w:rsidP="000F17C0">
      <w:r>
        <w:t>The introduction of BERT (Bidirectional Encoder Representations from Transformers) by Devlin et al. (2019) fundamentally transformed the landscape of natural language understanding. BERT's bidirectional pre-training approach achieved state-of-the-art results across a wide range of NLU benchmarks. However, the original BERT-BASE model, with 110 million parameters and approximately 440MB in size, is too large for practical deployment on mobile devices. This limitation motivated significant research into model compression techniques, including knowledge distillation, quantisation, and architectural optimisation, and informed the decision in this research to evaluate compressed BERT variants rather than the full-scale model for on-device deployment.</w:t>
      </w:r>
    </w:p>
    <w:p w14:paraId="7F0C0E41" w14:textId="77777777" w:rsidR="000F17C0" w:rsidRDefault="000F17C0" w:rsidP="000F17C0"/>
    <w:p w14:paraId="0C8BBFE3" w14:textId="77777777" w:rsidR="000F17C0" w:rsidRDefault="000F17C0" w:rsidP="000F17C0">
      <w:r>
        <w:t xml:space="preserve">2.4.2 </w:t>
      </w:r>
      <w:proofErr w:type="spellStart"/>
      <w:r>
        <w:t>DistilBERT</w:t>
      </w:r>
      <w:proofErr w:type="spellEnd"/>
      <w:r>
        <w:t>: Knowledge Distillation for NLU</w:t>
      </w:r>
    </w:p>
    <w:p w14:paraId="684D2D12" w14:textId="77777777" w:rsidR="000F17C0" w:rsidRDefault="000F17C0" w:rsidP="000F17C0">
      <w:r>
        <w:t xml:space="preserve">Sanh et al. (2019) introduced </w:t>
      </w:r>
      <w:proofErr w:type="spellStart"/>
      <w:r>
        <w:t>DistilBERT</w:t>
      </w:r>
      <w:proofErr w:type="spellEnd"/>
      <w:r>
        <w:t xml:space="preserve">, a distilled version of BERT that retains 97% of BERT's language understanding capabilities while being 40% smaller and 60% faster. </w:t>
      </w:r>
      <w:proofErr w:type="spellStart"/>
      <w:r>
        <w:t>DistilBERT</w:t>
      </w:r>
      <w:proofErr w:type="spellEnd"/>
      <w:r>
        <w:t xml:space="preserve"> employs knowledge distillation during pre-training, using the original BERT model as a teacher to train a smaller student model with 6 transformer layers compared to BERT's 12. While </w:t>
      </w:r>
      <w:proofErr w:type="spellStart"/>
      <w:r>
        <w:t>DistilBERT</w:t>
      </w:r>
      <w:proofErr w:type="spellEnd"/>
      <w:r>
        <w:t xml:space="preserve"> represents a meaningful step towards mobile NLU, the investigation revealed that it remains larger than models specifically optimised for mobile </w:t>
      </w:r>
      <w:proofErr w:type="gramStart"/>
      <w:r>
        <w:t>inference, and</w:t>
      </w:r>
      <w:proofErr w:type="gramEnd"/>
      <w:r>
        <w:t xml:space="preserve"> has not been extensively evaluated for on-device deployment on Android devices in domain-specific applications. This finding directed the research towards </w:t>
      </w:r>
      <w:proofErr w:type="spellStart"/>
      <w:r>
        <w:t>MobileBERT</w:t>
      </w:r>
      <w:proofErr w:type="spellEnd"/>
      <w:r>
        <w:t>, which offers superior compression specifically designed for mobile deployment.</w:t>
      </w:r>
    </w:p>
    <w:p w14:paraId="73C701EC" w14:textId="77777777" w:rsidR="000F17C0" w:rsidRDefault="000F17C0" w:rsidP="000F17C0"/>
    <w:p w14:paraId="34A1BAA3" w14:textId="77777777" w:rsidR="000F17C0" w:rsidRDefault="000F17C0" w:rsidP="000F17C0">
      <w:r>
        <w:t xml:space="preserve">2.4.3 </w:t>
      </w:r>
      <w:proofErr w:type="spellStart"/>
      <w:r>
        <w:t>MobileBERT</w:t>
      </w:r>
      <w:proofErr w:type="spellEnd"/>
      <w:r>
        <w:t>: Purpose-Built for Mobile Deployment</w:t>
      </w:r>
    </w:p>
    <w:p w14:paraId="3B81DB74" w14:textId="77777777" w:rsidR="000F17C0" w:rsidRDefault="000F17C0" w:rsidP="000F17C0">
      <w:r>
        <w:t xml:space="preserve">Sun et al. (2020) proposed </w:t>
      </w:r>
      <w:proofErr w:type="spellStart"/>
      <w:r>
        <w:t>MobileBERT</w:t>
      </w:r>
      <w:proofErr w:type="spellEnd"/>
      <w:r>
        <w:t xml:space="preserve">, a compact, task-agnostic BERT model specifically designed for resource-limited devices. Through a progressive knowledge transfer strategy from an inverted-bottleneck BERT-LARGE teacher model, </w:t>
      </w:r>
      <w:proofErr w:type="spellStart"/>
      <w:r>
        <w:t>MobileBERT</w:t>
      </w:r>
      <w:proofErr w:type="spellEnd"/>
      <w:r>
        <w:t xml:space="preserve"> achieves 4.3x model compression and 5.5x inference speedup over BERT-BASE while achieving a GLUE benchmark score of 77.7, only 0.6 points lower than BERT-BASE. On a Google Pixel 4 smartphone, </w:t>
      </w:r>
      <w:proofErr w:type="spellStart"/>
      <w:r>
        <w:t>MobileBERT</w:t>
      </w:r>
      <w:proofErr w:type="spellEnd"/>
      <w:r>
        <w:t xml:space="preserve"> achieves an inference latency of 62 milliseconds, making it practical for real-time on-device natural language understanding. The combination of small model size, low latency, and minimal accuracy loss made </w:t>
      </w:r>
      <w:proofErr w:type="spellStart"/>
      <w:r>
        <w:t>MobileBERT</w:t>
      </w:r>
      <w:proofErr w:type="spellEnd"/>
      <w:r>
        <w:t xml:space="preserve"> the clear choice for the intent classification component of the present system. The model was fine-tuned on a custom hotel service dataset and converted to TensorFlow Lite format, producing an optimised 26MB model file for deployment on commodity Android tablets. While Sun et al. evaluated </w:t>
      </w:r>
      <w:proofErr w:type="spellStart"/>
      <w:r>
        <w:t>MobileBERT</w:t>
      </w:r>
      <w:proofErr w:type="spellEnd"/>
      <w:r>
        <w:t xml:space="preserve"> on general NLP benchmarks, the present study provides the first documented evaluation of </w:t>
      </w:r>
      <w:proofErr w:type="spellStart"/>
      <w:r>
        <w:t>MobileBERT</w:t>
      </w:r>
      <w:proofErr w:type="spellEnd"/>
      <w:r>
        <w:t xml:space="preserve"> fine-tuned for hospitality-specific intent classification.</w:t>
      </w:r>
    </w:p>
    <w:p w14:paraId="7FCCBB9E" w14:textId="77777777" w:rsidR="000F17C0" w:rsidRDefault="000F17C0" w:rsidP="000F17C0"/>
    <w:p w14:paraId="6C468B5D" w14:textId="77777777" w:rsidR="000F17C0" w:rsidRDefault="000F17C0" w:rsidP="000F17C0">
      <w:r>
        <w:t>2.4.4 DIET: Server-Side Intent and Entity Recognition</w:t>
      </w:r>
    </w:p>
    <w:p w14:paraId="695D6F6F" w14:textId="77777777" w:rsidR="000F17C0" w:rsidRDefault="000F17C0" w:rsidP="000F17C0">
      <w:r>
        <w:t xml:space="preserve">Bunk et al. (2020) introduced DIET (Dual Intent and Entity Transformer) as part of the Rasa NLU framework. DIET is a multi-task architecture that handles both intent classification and entity recognition within a single model, outperforming fine-tuned BERT on several benchmarks while being six times faster to train. However, DIET is designed as a component of the Rasa framework and requires server infrastructure for deployment. It is not optimised for on-device mobile inference, which is a core requirement of the present research. This investigation confirmed that existing NLU frameworks such as Rasa, while powerful, do not meet the offline, on-device deployment constraints of this project, further justifying the decision to fine-tune and deploy </w:t>
      </w:r>
      <w:proofErr w:type="spellStart"/>
      <w:r>
        <w:t>MobileBERT</w:t>
      </w:r>
      <w:proofErr w:type="spellEnd"/>
      <w:r>
        <w:t xml:space="preserve"> directly as a TensorFlow Lite model.</w:t>
      </w:r>
    </w:p>
    <w:p w14:paraId="4088F0E2" w14:textId="77777777" w:rsidR="000F17C0" w:rsidRDefault="000F17C0" w:rsidP="000F17C0"/>
    <w:p w14:paraId="608DD5BB" w14:textId="77777777" w:rsidR="000F17C0" w:rsidRDefault="000F17C0" w:rsidP="000F17C0">
      <w:r>
        <w:lastRenderedPageBreak/>
        <w:t>2.4.5 Domain-Specific Fine-Tuning for Intent Classification</w:t>
      </w:r>
    </w:p>
    <w:p w14:paraId="3C4D59A6" w14:textId="77777777" w:rsidR="000F17C0" w:rsidRDefault="000F17C0" w:rsidP="000F17C0">
      <w:proofErr w:type="spellStart"/>
      <w:r>
        <w:t>Bujel</w:t>
      </w:r>
      <w:proofErr w:type="spellEnd"/>
      <w:r>
        <w:t xml:space="preserve"> et al. (2021) investigated the effectiveness of pre-training for few-shot intent classification, demonstrating that fine-tuning BERT with as few as 1,000 labelled examples can surpass existing pre-trained models for intent classification in novel domains. Their work on </w:t>
      </w:r>
      <w:proofErr w:type="spellStart"/>
      <w:r>
        <w:t>IntentBERT</w:t>
      </w:r>
      <w:proofErr w:type="spellEnd"/>
      <w:r>
        <w:t xml:space="preserve"> showed that domain-specific pre-training significantly improves classification accuracy when training data is limited, which is typically the case for specialised applications such as hotel service requests. This finding supported the approach adopted in the present research of fine-tuning </w:t>
      </w:r>
      <w:proofErr w:type="spellStart"/>
      <w:r>
        <w:t>MobileBERT</w:t>
      </w:r>
      <w:proofErr w:type="spellEnd"/>
      <w:r>
        <w:t xml:space="preserve"> on a custom dataset rather than relying on general-purpose pre-trained models.</w:t>
      </w:r>
    </w:p>
    <w:p w14:paraId="7E7512A9" w14:textId="77777777" w:rsidR="000F17C0" w:rsidRDefault="000F17C0" w:rsidP="000F17C0"/>
    <w:p w14:paraId="6C59EA08" w14:textId="77777777" w:rsidR="000F17C0" w:rsidRDefault="000F17C0" w:rsidP="000F17C0">
      <w:r>
        <w:t xml:space="preserve">Additional research on domain-specific vocabulary extension for BERT-based intent recognition (Applied Sciences, 2022) proposed a frequency cut-off strategy for extending BERT's vocabulary with domain-specific terms, demonstrating improved accuracy on specialised classification tasks. This approach is relevant to the present research, where hotel-specific vocabulary such as "concierge," "housekeeping," and "amenities" may not be well-represented in MobileBERT's general-purpose pre-training </w:t>
      </w:r>
      <w:proofErr w:type="gramStart"/>
      <w:r>
        <w:t>corpus, and</w:t>
      </w:r>
      <w:proofErr w:type="gramEnd"/>
      <w:r>
        <w:t xml:space="preserve"> is considered as a potential optimisation for future iterations.</w:t>
      </w:r>
    </w:p>
    <w:p w14:paraId="507432DC" w14:textId="77777777" w:rsidR="000F17C0" w:rsidRDefault="000F17C0" w:rsidP="000F17C0"/>
    <w:p w14:paraId="14D008CD" w14:textId="77777777" w:rsidR="000F17C0" w:rsidRDefault="000F17C0" w:rsidP="000F17C0">
      <w:r>
        <w:t>2.5 Privacy-Preserving AI in Service Industries</w:t>
      </w:r>
    </w:p>
    <w:p w14:paraId="0BEE6303" w14:textId="77777777" w:rsidR="000F17C0" w:rsidRDefault="000F17C0" w:rsidP="000F17C0">
      <w:r>
        <w:t>2.5.1 Edge Computing Foundations</w:t>
      </w:r>
    </w:p>
    <w:p w14:paraId="535928F4" w14:textId="77777777" w:rsidR="000F17C0" w:rsidRDefault="000F17C0" w:rsidP="000F17C0">
      <w:r>
        <w:t>The theoretical foundation for edge computing was established by Shi et al. (2016) in their seminal paper "Edge Computing: Vision and Challenges," published in the IEEE Internet of Things Journal. The authors articulated a vision where data processing occurs at the network edge, close to data sources, rather than being transmitted to centralised cloud data centres. This paradigm offers three key advantages: reduced latency through local processing, improved privacy through data locality, and reduced bandwidth consumption. These principles form the architectural foundation of the present system, which processes all guest voice data on the local Android device and hotel server, eliminating external data transmission.</w:t>
      </w:r>
    </w:p>
    <w:p w14:paraId="1E8501B1" w14:textId="77777777" w:rsidR="000F17C0" w:rsidRDefault="000F17C0" w:rsidP="000F17C0"/>
    <w:p w14:paraId="6F9EB01A" w14:textId="77777777" w:rsidR="000F17C0" w:rsidRDefault="000F17C0" w:rsidP="000F17C0">
      <w:r>
        <w:t>2.5.2 On-Device AI Model Deployment</w:t>
      </w:r>
    </w:p>
    <w:p w14:paraId="35D6B641" w14:textId="77777777" w:rsidR="000F17C0" w:rsidRDefault="000F17C0" w:rsidP="000F17C0">
      <w:r>
        <w:t xml:space="preserve">A comprehensive survey on on-device AI models published in ACM Computing Surveys (2025) examined techniques and challenges of deploying machine learning models on resource-constrained devices. The survey covered model compression methods including quantisation, pruning, and knowledge distillation, and noted that TensorFlow Lite has emerged as the dominant framework for deploying neural networks on Android devices. This survey informed the technology selection in the present research, where </w:t>
      </w:r>
      <w:proofErr w:type="spellStart"/>
      <w:r>
        <w:t>TFLite</w:t>
      </w:r>
      <w:proofErr w:type="spellEnd"/>
      <w:r>
        <w:t xml:space="preserve"> was adopted for deploying the fine-tuned </w:t>
      </w:r>
      <w:proofErr w:type="spellStart"/>
      <w:r>
        <w:t>MobileBERT</w:t>
      </w:r>
      <w:proofErr w:type="spellEnd"/>
      <w:r>
        <w:t xml:space="preserve"> model as an optimised 26MB file suitable for on-device inference on commodity Android tablets.</w:t>
      </w:r>
    </w:p>
    <w:p w14:paraId="091AA92B" w14:textId="77777777" w:rsidR="000F17C0" w:rsidRDefault="000F17C0" w:rsidP="000F17C0"/>
    <w:p w14:paraId="5ED88A05" w14:textId="77777777" w:rsidR="000F17C0" w:rsidRDefault="000F17C0" w:rsidP="000F17C0">
      <w:r>
        <w:t>2.5.3 Privacy-Preserving Speech Recognition</w:t>
      </w:r>
    </w:p>
    <w:p w14:paraId="3433D2E2" w14:textId="77777777" w:rsidR="000F17C0" w:rsidRDefault="000F17C0" w:rsidP="000F17C0">
      <w:r>
        <w:t xml:space="preserve">Research on privacy-preserving on-device speech recognition using </w:t>
      </w:r>
      <w:proofErr w:type="spellStart"/>
      <w:r>
        <w:t>Vosk</w:t>
      </w:r>
      <w:proofErr w:type="spellEnd"/>
      <w:r>
        <w:t xml:space="preserve"> with domain-specific language models (2025) demonstrated that fully offline speech processing can achieve competitive accuracy compared to cloud-based alternatives. The study benchmarked custom </w:t>
      </w:r>
      <w:proofErr w:type="spellStart"/>
      <w:r>
        <w:t>Vosk</w:t>
      </w:r>
      <w:proofErr w:type="spellEnd"/>
      <w:r>
        <w:t xml:space="preserve"> models against Google Cloud Speech-to-Text and Microsoft Azure Speech Services, finding that domain-optimised </w:t>
      </w:r>
      <w:proofErr w:type="spellStart"/>
      <w:r>
        <w:t>Vosk</w:t>
      </w:r>
      <w:proofErr w:type="spellEnd"/>
      <w:r>
        <w:t xml:space="preserve"> models achieved a 40% WER reduction over generic offline models, approaching cloud solution accuracy for domain-specific vocabularies. Critically, the study emphasised that on-device processing provides an architectural guarantee of privacy, as voice data never leaves the user's device — a claim that cannot be made by cloud-based systems regardless of their privacy policies. This evidence validated the core architectural decision of the present research to process all speech locally.</w:t>
      </w:r>
    </w:p>
    <w:p w14:paraId="432E059D" w14:textId="77777777" w:rsidR="000F17C0" w:rsidRDefault="000F17C0" w:rsidP="000F17C0"/>
    <w:p w14:paraId="579A25E2" w14:textId="77777777" w:rsidR="000F17C0" w:rsidRDefault="000F17C0" w:rsidP="000F17C0">
      <w:r>
        <w:t>2.6 Task-Oriented Dialogue Systems</w:t>
      </w:r>
    </w:p>
    <w:p w14:paraId="4FAC44BD" w14:textId="77777777" w:rsidR="000F17C0" w:rsidRDefault="000F17C0" w:rsidP="000F17C0">
      <w:r>
        <w:lastRenderedPageBreak/>
        <w:t>2.6.1 Intent Classification and Slot Filling</w:t>
      </w:r>
    </w:p>
    <w:p w14:paraId="1ED5E73F" w14:textId="77777777" w:rsidR="000F17C0" w:rsidRDefault="000F17C0" w:rsidP="000F17C0">
      <w:r>
        <w:t>Larson et al. (2022) conducted a comprehensive survey of intent classification and slot-filling datasets for task-oriented dialogue systems. The survey catalogued existing benchmarks including ATIS, SNIPS, and various domain-specific datasets, identifying a significant gap in the availability of datasets for specialised service domains. The authors noted that most publicly available datasets focus on general-purpose assistant tasks rather than industry-specific operations such as hospitality. This observation directly motivated the creation of a custom hotel service intent dataset in the present research, comprising 4,971 labelled examples across 18 hospitality-specific intent categories.</w:t>
      </w:r>
    </w:p>
    <w:p w14:paraId="0F151489" w14:textId="77777777" w:rsidR="000F17C0" w:rsidRDefault="000F17C0" w:rsidP="000F17C0"/>
    <w:p w14:paraId="36C18B89" w14:textId="77777777" w:rsidR="000F17C0" w:rsidRDefault="000F17C0" w:rsidP="000F17C0">
      <w:r>
        <w:t xml:space="preserve">Research on improved spoken language representation for intent understanding in task-oriented dialogue systems (Sensors, 2022) explored how acoustic features from speech can be combined with textual features to improve intent classification accuracy, particularly for spoken inputs where speech recognition errors may degrade text-based classification. The findings suggest that joint modelling of speech and text features can partially compensate for STT errors, an insight relevant to the present research where </w:t>
      </w:r>
      <w:proofErr w:type="spellStart"/>
      <w:r>
        <w:t>Vosk</w:t>
      </w:r>
      <w:proofErr w:type="spellEnd"/>
      <w:r>
        <w:t xml:space="preserve"> transcription errors may impact downstream intent classification, and which informed the decision to implement a hybrid classification approach combining rule-based keyword matching with neural model inference.</w:t>
      </w:r>
    </w:p>
    <w:p w14:paraId="3A12D05A" w14:textId="77777777" w:rsidR="000F17C0" w:rsidRDefault="000F17C0" w:rsidP="000F17C0"/>
    <w:p w14:paraId="7ECFCE67" w14:textId="77777777" w:rsidR="000F17C0" w:rsidRDefault="000F17C0" w:rsidP="000F17C0">
      <w:r>
        <w:t>2.6.2 Multi-Task and Efficient Dialogue Models</w:t>
      </w:r>
    </w:p>
    <w:p w14:paraId="052E5117" w14:textId="77777777" w:rsidR="000F17C0" w:rsidRDefault="000F17C0" w:rsidP="000F17C0">
      <w:r>
        <w:t xml:space="preserve">Recent research on multi-task dialogue models has focused on reducing computational requirements while maintaining performance. The AUTODIAL framework (2025) introduced parallel decoders for simultaneous intent prediction and dialogue state tracking, achieving 3-6x inference speedup with 11x fewer parameters compared to baseline models. While such efficiency gains are valuable, these models remain oriented towards server-side deployment and multi-turn conversational interactions. The present research addresses single-turn voice commands typical of hotel room service requests, where the interaction pattern </w:t>
      </w:r>
      <w:proofErr w:type="gramStart"/>
      <w:r>
        <w:t>is:</w:t>
      </w:r>
      <w:proofErr w:type="gramEnd"/>
      <w:r>
        <w:t xml:space="preserve"> guest speaks request, system confirms, guest approves, and request is submitted. This distinction in interaction pattern justified a simpler, single-turn intent classification approach rather than adopting complex multi-turn dialogue management frameworks.</w:t>
      </w:r>
    </w:p>
    <w:p w14:paraId="5CE982A5" w14:textId="77777777" w:rsidR="000F17C0" w:rsidRDefault="000F17C0" w:rsidP="000F17C0"/>
    <w:p w14:paraId="0545E2FD" w14:textId="77777777" w:rsidR="000F17C0" w:rsidRDefault="000F17C0" w:rsidP="000F17C0">
      <w:r>
        <w:t>2.7 Technology Adoption in Sri Lankan Tourism</w:t>
      </w:r>
    </w:p>
    <w:p w14:paraId="6521BEBA" w14:textId="77777777" w:rsidR="000F17C0" w:rsidRDefault="000F17C0" w:rsidP="000F17C0">
      <w:r>
        <w:t>2.7.1 Digital Readiness of Sri Lankan Hospitality</w:t>
      </w:r>
    </w:p>
    <w:p w14:paraId="5A9ED5F6" w14:textId="77777777" w:rsidR="000F17C0" w:rsidRDefault="000F17C0" w:rsidP="000F17C0">
      <w:r>
        <w:t>Research examining Sri Lanka's preparedness for digital tourism has highlighted both opportunities and challenges. A 2022 study published by Springer, "Connecting the Connected: How Is Sri Lanka Prepared to Respond to Digital Tourists?", analysed the technological capabilities of four major tourism operators: hoteliers, restaurateurs, airlines, and tour operators. The study found that while leading hotel chains have adopted basic digital technologies such as online booking systems and mobile applications, the adoption of advanced AI-powered guest services remains limited. Key barriers identified include the high cost of technology infrastructure, limited IT expertise in the hospitality workforce, unreliable internet connectivity in rural tourism areas, and a risk-averse attitude towards technology investment among smaller hotel operators. These findings directly validate the design decisions of the present research: low-cost commodity hardware to address budget constraints, offline capability to overcome connectivity limitations, and a simple deployment model that does not require specialised IT staff.</w:t>
      </w:r>
    </w:p>
    <w:p w14:paraId="1A8329E4" w14:textId="77777777" w:rsidR="000F17C0" w:rsidRDefault="000F17C0" w:rsidP="000F17C0"/>
    <w:p w14:paraId="34EADC68" w14:textId="77777777" w:rsidR="000F17C0" w:rsidRDefault="000F17C0" w:rsidP="000F17C0">
      <w:r>
        <w:t>2.7.2 Smart Tourism and Digital Transformation</w:t>
      </w:r>
    </w:p>
    <w:p w14:paraId="31164DAF" w14:textId="77777777" w:rsidR="000F17C0" w:rsidRDefault="000F17C0" w:rsidP="000F17C0">
      <w:r>
        <w:t xml:space="preserve">A broader analysis of smart tourism in the digital age (Revista de </w:t>
      </w:r>
      <w:proofErr w:type="spellStart"/>
      <w:r>
        <w:t>Gestao</w:t>
      </w:r>
      <w:proofErr w:type="spellEnd"/>
      <w:r>
        <w:t xml:space="preserve">, 2024) examined barriers and enablers of digital transformation in tourism across developing economies. The study identified cost, infrastructure, and digital literacy as the three primary barriers to technology adoption in hospitality. The authors argued that solutions designed for developing </w:t>
      </w:r>
      <w:r>
        <w:lastRenderedPageBreak/>
        <w:t>economies must prioritise affordability, offline capability, and ease of deployment to achieve meaningful adoption. Sri Lanka's tourism sector, projected to generate USD 8 billion in revenue by 2028, stands to benefit significantly from technology solutions that enhance guest experience without requiring substantial capital investment. The present research directly addresses this need by proposing a system that operates on locally available commodity hardware with no recurring cloud costs.</w:t>
      </w:r>
    </w:p>
    <w:p w14:paraId="3FAF0C7D" w14:textId="77777777" w:rsidR="000F17C0" w:rsidRDefault="000F17C0" w:rsidP="000F17C0"/>
    <w:p w14:paraId="397EF00D" w14:textId="77777777" w:rsidR="000F17C0" w:rsidRDefault="000F17C0" w:rsidP="000F17C0">
      <w:r>
        <w:t>2.8 Research Gap Analysis</w:t>
      </w:r>
    </w:p>
    <w:p w14:paraId="455B80F9" w14:textId="55CBF7FD" w:rsidR="008F2A58" w:rsidRDefault="000F17C0" w:rsidP="000F17C0">
      <w:r>
        <w:t>Based on the review presented in Sections 2.2 through 2.7, this section identifies the specific research gaps that the present study addresses. Table 2.1 presents a comparison of existing solutions across seven critical dimensions.</w:t>
      </w:r>
    </w:p>
    <w:p w14:paraId="47326579" w14:textId="77777777" w:rsidR="00E06C7F" w:rsidRDefault="00E06C7F" w:rsidP="000F17C0"/>
    <w:tbl>
      <w:tblPr>
        <w:tblStyle w:val="TableGrid"/>
        <w:tblW w:w="0" w:type="auto"/>
        <w:tblLook w:val="04A0" w:firstRow="1" w:lastRow="0" w:firstColumn="1" w:lastColumn="0" w:noHBand="0" w:noVBand="1"/>
      </w:tblPr>
      <w:tblGrid>
        <w:gridCol w:w="1666"/>
        <w:gridCol w:w="947"/>
        <w:gridCol w:w="1228"/>
        <w:gridCol w:w="1176"/>
        <w:gridCol w:w="1072"/>
        <w:gridCol w:w="1186"/>
        <w:gridCol w:w="1186"/>
        <w:gridCol w:w="884"/>
      </w:tblGrid>
      <w:tr w:rsidR="00E06C7F" w:rsidRPr="00E06C7F" w14:paraId="661647BC" w14:textId="77777777" w:rsidTr="00E06C7F">
        <w:tc>
          <w:tcPr>
            <w:tcW w:w="0" w:type="auto"/>
            <w:hideMark/>
          </w:tcPr>
          <w:p w14:paraId="5E22D345" w14:textId="77777777" w:rsidR="00E06C7F" w:rsidRPr="00E06C7F" w:rsidRDefault="00E06C7F" w:rsidP="00E06C7F">
            <w:pPr>
              <w:rPr>
                <w:rFonts w:cs="Arial"/>
                <w:b/>
                <w:bCs/>
                <w:sz w:val="20"/>
                <w:szCs w:val="20"/>
                <w:lang w:val="en-US"/>
              </w:rPr>
            </w:pPr>
            <w:r w:rsidRPr="00E06C7F">
              <w:rPr>
                <w:rFonts w:cs="Arial"/>
                <w:b/>
                <w:bCs/>
                <w:sz w:val="20"/>
                <w:szCs w:val="20"/>
                <w:lang w:val="en-US"/>
              </w:rPr>
              <w:t>Solution</w:t>
            </w:r>
          </w:p>
        </w:tc>
        <w:tc>
          <w:tcPr>
            <w:tcW w:w="0" w:type="auto"/>
            <w:hideMark/>
          </w:tcPr>
          <w:p w14:paraId="790FE889" w14:textId="77777777" w:rsidR="00E06C7F" w:rsidRPr="00E06C7F" w:rsidRDefault="00E06C7F" w:rsidP="00E06C7F">
            <w:pPr>
              <w:rPr>
                <w:rFonts w:cs="Arial"/>
                <w:b/>
                <w:bCs/>
                <w:sz w:val="20"/>
                <w:szCs w:val="20"/>
                <w:lang w:val="en-US"/>
              </w:rPr>
            </w:pPr>
            <w:r w:rsidRPr="00E06C7F">
              <w:rPr>
                <w:rFonts w:cs="Arial"/>
                <w:b/>
                <w:bCs/>
                <w:sz w:val="20"/>
                <w:szCs w:val="20"/>
                <w:lang w:val="en-US"/>
              </w:rPr>
              <w:t>Offline Capable</w:t>
            </w:r>
          </w:p>
        </w:tc>
        <w:tc>
          <w:tcPr>
            <w:tcW w:w="0" w:type="auto"/>
            <w:hideMark/>
          </w:tcPr>
          <w:p w14:paraId="7258D43D" w14:textId="77777777" w:rsidR="00E06C7F" w:rsidRPr="00E06C7F" w:rsidRDefault="00E06C7F" w:rsidP="00E06C7F">
            <w:pPr>
              <w:rPr>
                <w:rFonts w:cs="Arial"/>
                <w:b/>
                <w:bCs/>
                <w:sz w:val="20"/>
                <w:szCs w:val="20"/>
                <w:lang w:val="en-US"/>
              </w:rPr>
            </w:pPr>
            <w:r w:rsidRPr="00E06C7F">
              <w:rPr>
                <w:rFonts w:cs="Arial"/>
                <w:b/>
                <w:bCs/>
                <w:sz w:val="20"/>
                <w:szCs w:val="20"/>
                <w:lang w:val="en-US"/>
              </w:rPr>
              <w:t>On-Device Processing</w:t>
            </w:r>
          </w:p>
        </w:tc>
        <w:tc>
          <w:tcPr>
            <w:tcW w:w="0" w:type="auto"/>
            <w:hideMark/>
          </w:tcPr>
          <w:p w14:paraId="54D32DC2" w14:textId="77777777" w:rsidR="00E06C7F" w:rsidRPr="00E06C7F" w:rsidRDefault="00E06C7F" w:rsidP="00E06C7F">
            <w:pPr>
              <w:rPr>
                <w:rFonts w:cs="Arial"/>
                <w:b/>
                <w:bCs/>
                <w:sz w:val="20"/>
                <w:szCs w:val="20"/>
                <w:lang w:val="en-US"/>
              </w:rPr>
            </w:pPr>
            <w:r w:rsidRPr="00E06C7F">
              <w:rPr>
                <w:rFonts w:cs="Arial"/>
                <w:b/>
                <w:bCs/>
                <w:sz w:val="20"/>
                <w:szCs w:val="20"/>
                <w:lang w:val="en-US"/>
              </w:rPr>
              <w:t>Hospitality Domain</w:t>
            </w:r>
          </w:p>
        </w:tc>
        <w:tc>
          <w:tcPr>
            <w:tcW w:w="0" w:type="auto"/>
            <w:hideMark/>
          </w:tcPr>
          <w:p w14:paraId="448F4038" w14:textId="77777777" w:rsidR="00E06C7F" w:rsidRPr="00E06C7F" w:rsidRDefault="00E06C7F" w:rsidP="00E06C7F">
            <w:pPr>
              <w:rPr>
                <w:rFonts w:cs="Arial"/>
                <w:b/>
                <w:bCs/>
                <w:sz w:val="20"/>
                <w:szCs w:val="20"/>
                <w:lang w:val="en-US"/>
              </w:rPr>
            </w:pPr>
            <w:r w:rsidRPr="00E06C7F">
              <w:rPr>
                <w:rFonts w:cs="Arial"/>
                <w:b/>
                <w:bCs/>
                <w:sz w:val="20"/>
                <w:szCs w:val="20"/>
                <w:lang w:val="en-US"/>
              </w:rPr>
              <w:t>Low-Cost Hardware</w:t>
            </w:r>
          </w:p>
        </w:tc>
        <w:tc>
          <w:tcPr>
            <w:tcW w:w="0" w:type="auto"/>
            <w:hideMark/>
          </w:tcPr>
          <w:p w14:paraId="469F8EE4" w14:textId="77777777" w:rsidR="00E06C7F" w:rsidRPr="00E06C7F" w:rsidRDefault="00E06C7F" w:rsidP="00E06C7F">
            <w:pPr>
              <w:rPr>
                <w:rFonts w:cs="Arial"/>
                <w:b/>
                <w:bCs/>
                <w:sz w:val="20"/>
                <w:szCs w:val="20"/>
                <w:lang w:val="en-US"/>
              </w:rPr>
            </w:pPr>
            <w:r w:rsidRPr="00E06C7F">
              <w:rPr>
                <w:rFonts w:cs="Arial"/>
                <w:b/>
                <w:bCs/>
                <w:sz w:val="20"/>
                <w:szCs w:val="20"/>
                <w:lang w:val="en-US"/>
              </w:rPr>
              <w:t>Privacy Preserving</w:t>
            </w:r>
          </w:p>
        </w:tc>
        <w:tc>
          <w:tcPr>
            <w:tcW w:w="0" w:type="auto"/>
            <w:hideMark/>
          </w:tcPr>
          <w:p w14:paraId="7239A5E7" w14:textId="77777777" w:rsidR="00E06C7F" w:rsidRPr="00E06C7F" w:rsidRDefault="00E06C7F" w:rsidP="00E06C7F">
            <w:pPr>
              <w:rPr>
                <w:rFonts w:cs="Arial"/>
                <w:b/>
                <w:bCs/>
                <w:sz w:val="20"/>
                <w:szCs w:val="20"/>
                <w:lang w:val="en-US"/>
              </w:rPr>
            </w:pPr>
            <w:r w:rsidRPr="00E06C7F">
              <w:rPr>
                <w:rFonts w:cs="Arial"/>
                <w:b/>
                <w:bCs/>
                <w:sz w:val="20"/>
                <w:szCs w:val="20"/>
                <w:lang w:val="en-US"/>
              </w:rPr>
              <w:t>Staff Integration</w:t>
            </w:r>
          </w:p>
        </w:tc>
        <w:tc>
          <w:tcPr>
            <w:tcW w:w="0" w:type="auto"/>
            <w:hideMark/>
          </w:tcPr>
          <w:p w14:paraId="289E9065" w14:textId="77777777" w:rsidR="00E06C7F" w:rsidRPr="00E06C7F" w:rsidRDefault="00E06C7F" w:rsidP="00E06C7F">
            <w:pPr>
              <w:rPr>
                <w:rFonts w:cs="Arial"/>
                <w:b/>
                <w:bCs/>
                <w:sz w:val="20"/>
                <w:szCs w:val="20"/>
                <w:lang w:val="en-US"/>
              </w:rPr>
            </w:pPr>
            <w:r w:rsidRPr="00E06C7F">
              <w:rPr>
                <w:rFonts w:cs="Arial"/>
                <w:b/>
                <w:bCs/>
                <w:sz w:val="20"/>
                <w:szCs w:val="20"/>
                <w:lang w:val="en-US"/>
              </w:rPr>
              <w:t>End-to-End System</w:t>
            </w:r>
          </w:p>
        </w:tc>
      </w:tr>
      <w:tr w:rsidR="00E06C7F" w:rsidRPr="00E06C7F" w14:paraId="406C14CF" w14:textId="77777777" w:rsidTr="00E06C7F">
        <w:tc>
          <w:tcPr>
            <w:tcW w:w="0" w:type="auto"/>
            <w:hideMark/>
          </w:tcPr>
          <w:p w14:paraId="7FCAD75A" w14:textId="77777777" w:rsidR="00E06C7F" w:rsidRPr="00E06C7F" w:rsidRDefault="00E06C7F" w:rsidP="00E06C7F">
            <w:pPr>
              <w:rPr>
                <w:rFonts w:cs="Arial"/>
                <w:sz w:val="20"/>
                <w:szCs w:val="20"/>
                <w:lang w:val="en-US"/>
              </w:rPr>
            </w:pPr>
            <w:proofErr w:type="spellStart"/>
            <w:r w:rsidRPr="00E06C7F">
              <w:rPr>
                <w:rFonts w:cs="Arial"/>
                <w:sz w:val="20"/>
                <w:szCs w:val="20"/>
                <w:lang w:val="en-US"/>
              </w:rPr>
              <w:t>Buhalis</w:t>
            </w:r>
            <w:proofErr w:type="spellEnd"/>
            <w:r w:rsidRPr="00E06C7F">
              <w:rPr>
                <w:rFonts w:cs="Arial"/>
                <w:sz w:val="20"/>
                <w:szCs w:val="20"/>
                <w:lang w:val="en-US"/>
              </w:rPr>
              <w:t xml:space="preserve"> &amp; </w:t>
            </w:r>
            <w:proofErr w:type="spellStart"/>
            <w:r w:rsidRPr="00E06C7F">
              <w:rPr>
                <w:rFonts w:cs="Arial"/>
                <w:sz w:val="20"/>
                <w:szCs w:val="20"/>
                <w:lang w:val="en-US"/>
              </w:rPr>
              <w:t>Moldavska</w:t>
            </w:r>
            <w:proofErr w:type="spellEnd"/>
            <w:r w:rsidRPr="00E06C7F">
              <w:rPr>
                <w:rFonts w:cs="Arial"/>
                <w:sz w:val="20"/>
                <w:szCs w:val="20"/>
                <w:lang w:val="en-US"/>
              </w:rPr>
              <w:t xml:space="preserve"> (2021, 2022)</w:t>
            </w:r>
          </w:p>
        </w:tc>
        <w:tc>
          <w:tcPr>
            <w:tcW w:w="0" w:type="auto"/>
            <w:hideMark/>
          </w:tcPr>
          <w:p w14:paraId="23B492A8"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616AED5A"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5E2089FC" w14:textId="77777777" w:rsidR="00E06C7F" w:rsidRPr="00E06C7F" w:rsidRDefault="00E06C7F" w:rsidP="00E06C7F">
            <w:pPr>
              <w:rPr>
                <w:rFonts w:cs="Arial"/>
                <w:sz w:val="20"/>
                <w:szCs w:val="20"/>
                <w:lang w:val="en-US"/>
              </w:rPr>
            </w:pPr>
            <w:r w:rsidRPr="00E06C7F">
              <w:rPr>
                <w:rFonts w:cs="Arial"/>
                <w:sz w:val="20"/>
                <w:szCs w:val="20"/>
                <w:lang w:val="en-US"/>
              </w:rPr>
              <w:t>Yes</w:t>
            </w:r>
          </w:p>
        </w:tc>
        <w:tc>
          <w:tcPr>
            <w:tcW w:w="0" w:type="auto"/>
            <w:hideMark/>
          </w:tcPr>
          <w:p w14:paraId="215A5ECB"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22F347D9"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6A1808DA"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371875CD" w14:textId="77777777" w:rsidR="00E06C7F" w:rsidRPr="00E06C7F" w:rsidRDefault="00E06C7F" w:rsidP="00E06C7F">
            <w:pPr>
              <w:rPr>
                <w:rFonts w:cs="Arial"/>
                <w:sz w:val="20"/>
                <w:szCs w:val="20"/>
                <w:lang w:val="en-US"/>
              </w:rPr>
            </w:pPr>
            <w:r w:rsidRPr="00E06C7F">
              <w:rPr>
                <w:rFonts w:cs="Arial"/>
                <w:sz w:val="20"/>
                <w:szCs w:val="20"/>
                <w:lang w:val="en-US"/>
              </w:rPr>
              <w:t>No</w:t>
            </w:r>
          </w:p>
        </w:tc>
      </w:tr>
      <w:tr w:rsidR="00E06C7F" w:rsidRPr="00E06C7F" w14:paraId="1F24E766" w14:textId="77777777" w:rsidTr="00E06C7F">
        <w:tc>
          <w:tcPr>
            <w:tcW w:w="0" w:type="auto"/>
            <w:hideMark/>
          </w:tcPr>
          <w:p w14:paraId="0D673327" w14:textId="77777777" w:rsidR="00E06C7F" w:rsidRPr="00E06C7F" w:rsidRDefault="00E06C7F" w:rsidP="00E06C7F">
            <w:pPr>
              <w:rPr>
                <w:rFonts w:cs="Arial"/>
                <w:sz w:val="20"/>
                <w:szCs w:val="20"/>
                <w:lang w:val="en-US"/>
              </w:rPr>
            </w:pPr>
            <w:r w:rsidRPr="00E06C7F">
              <w:rPr>
                <w:rFonts w:cs="Arial"/>
                <w:sz w:val="20"/>
                <w:szCs w:val="20"/>
                <w:lang w:val="en-US"/>
              </w:rPr>
              <w:t>Alexa for Hospitality</w:t>
            </w:r>
          </w:p>
        </w:tc>
        <w:tc>
          <w:tcPr>
            <w:tcW w:w="0" w:type="auto"/>
            <w:hideMark/>
          </w:tcPr>
          <w:p w14:paraId="4B220C80"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74466037"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4AE61664" w14:textId="77777777" w:rsidR="00E06C7F" w:rsidRPr="00E06C7F" w:rsidRDefault="00E06C7F" w:rsidP="00E06C7F">
            <w:pPr>
              <w:rPr>
                <w:rFonts w:cs="Arial"/>
                <w:sz w:val="20"/>
                <w:szCs w:val="20"/>
                <w:lang w:val="en-US"/>
              </w:rPr>
            </w:pPr>
            <w:r w:rsidRPr="00E06C7F">
              <w:rPr>
                <w:rFonts w:cs="Arial"/>
                <w:sz w:val="20"/>
                <w:szCs w:val="20"/>
                <w:lang w:val="en-US"/>
              </w:rPr>
              <w:t>Yes</w:t>
            </w:r>
          </w:p>
        </w:tc>
        <w:tc>
          <w:tcPr>
            <w:tcW w:w="0" w:type="auto"/>
            <w:hideMark/>
          </w:tcPr>
          <w:p w14:paraId="77F5D045"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2C43CE05" w14:textId="77777777" w:rsidR="00E06C7F" w:rsidRPr="00E06C7F" w:rsidRDefault="00E06C7F" w:rsidP="00E06C7F">
            <w:pPr>
              <w:rPr>
                <w:rFonts w:cs="Arial"/>
                <w:sz w:val="20"/>
                <w:szCs w:val="20"/>
                <w:lang w:val="en-US"/>
              </w:rPr>
            </w:pPr>
            <w:r w:rsidRPr="00E06C7F">
              <w:rPr>
                <w:rFonts w:cs="Arial"/>
                <w:sz w:val="20"/>
                <w:szCs w:val="20"/>
                <w:lang w:val="en-US"/>
              </w:rPr>
              <w:t>Partial</w:t>
            </w:r>
          </w:p>
        </w:tc>
        <w:tc>
          <w:tcPr>
            <w:tcW w:w="0" w:type="auto"/>
            <w:hideMark/>
          </w:tcPr>
          <w:p w14:paraId="40435F79" w14:textId="77777777" w:rsidR="00E06C7F" w:rsidRPr="00E06C7F" w:rsidRDefault="00E06C7F" w:rsidP="00E06C7F">
            <w:pPr>
              <w:rPr>
                <w:rFonts w:cs="Arial"/>
                <w:sz w:val="20"/>
                <w:szCs w:val="20"/>
                <w:lang w:val="en-US"/>
              </w:rPr>
            </w:pPr>
            <w:r w:rsidRPr="00E06C7F">
              <w:rPr>
                <w:rFonts w:cs="Arial"/>
                <w:sz w:val="20"/>
                <w:szCs w:val="20"/>
                <w:lang w:val="en-US"/>
              </w:rPr>
              <w:t>Yes</w:t>
            </w:r>
          </w:p>
        </w:tc>
        <w:tc>
          <w:tcPr>
            <w:tcW w:w="0" w:type="auto"/>
            <w:hideMark/>
          </w:tcPr>
          <w:p w14:paraId="73B26DA2" w14:textId="77777777" w:rsidR="00E06C7F" w:rsidRPr="00E06C7F" w:rsidRDefault="00E06C7F" w:rsidP="00E06C7F">
            <w:pPr>
              <w:rPr>
                <w:rFonts w:cs="Arial"/>
                <w:sz w:val="20"/>
                <w:szCs w:val="20"/>
                <w:lang w:val="en-US"/>
              </w:rPr>
            </w:pPr>
            <w:r w:rsidRPr="00E06C7F">
              <w:rPr>
                <w:rFonts w:cs="Arial"/>
                <w:sz w:val="20"/>
                <w:szCs w:val="20"/>
                <w:lang w:val="en-US"/>
              </w:rPr>
              <w:t>Yes</w:t>
            </w:r>
          </w:p>
        </w:tc>
      </w:tr>
      <w:tr w:rsidR="00E06C7F" w:rsidRPr="00E06C7F" w14:paraId="63C337E6" w14:textId="77777777" w:rsidTr="00E06C7F">
        <w:tc>
          <w:tcPr>
            <w:tcW w:w="0" w:type="auto"/>
            <w:hideMark/>
          </w:tcPr>
          <w:p w14:paraId="65CDFE28" w14:textId="77777777" w:rsidR="00E06C7F" w:rsidRPr="00E06C7F" w:rsidRDefault="00E06C7F" w:rsidP="00E06C7F">
            <w:pPr>
              <w:rPr>
                <w:rFonts w:cs="Arial"/>
                <w:sz w:val="20"/>
                <w:szCs w:val="20"/>
                <w:lang w:val="en-US"/>
              </w:rPr>
            </w:pPr>
            <w:r w:rsidRPr="00E06C7F">
              <w:rPr>
                <w:rFonts w:cs="Arial"/>
                <w:sz w:val="20"/>
                <w:szCs w:val="20"/>
                <w:lang w:val="en-US"/>
              </w:rPr>
              <w:t xml:space="preserve">Edge STT with </w:t>
            </w:r>
            <w:proofErr w:type="spellStart"/>
            <w:r w:rsidRPr="00E06C7F">
              <w:rPr>
                <w:rFonts w:cs="Arial"/>
                <w:sz w:val="20"/>
                <w:szCs w:val="20"/>
                <w:lang w:val="en-US"/>
              </w:rPr>
              <w:t>Vosk</w:t>
            </w:r>
            <w:proofErr w:type="spellEnd"/>
            <w:r w:rsidRPr="00E06C7F">
              <w:rPr>
                <w:rFonts w:cs="Arial"/>
                <w:sz w:val="20"/>
                <w:szCs w:val="20"/>
                <w:lang w:val="en-US"/>
              </w:rPr>
              <w:t xml:space="preserve"> (Korkmaz et al., 2025)</w:t>
            </w:r>
          </w:p>
        </w:tc>
        <w:tc>
          <w:tcPr>
            <w:tcW w:w="0" w:type="auto"/>
            <w:hideMark/>
          </w:tcPr>
          <w:p w14:paraId="2A9C3706" w14:textId="77777777" w:rsidR="00E06C7F" w:rsidRPr="00E06C7F" w:rsidRDefault="00E06C7F" w:rsidP="00E06C7F">
            <w:pPr>
              <w:rPr>
                <w:rFonts w:cs="Arial"/>
                <w:sz w:val="20"/>
                <w:szCs w:val="20"/>
                <w:lang w:val="en-US"/>
              </w:rPr>
            </w:pPr>
            <w:r w:rsidRPr="00E06C7F">
              <w:rPr>
                <w:rFonts w:cs="Arial"/>
                <w:sz w:val="20"/>
                <w:szCs w:val="20"/>
                <w:lang w:val="en-US"/>
              </w:rPr>
              <w:t>Yes</w:t>
            </w:r>
          </w:p>
        </w:tc>
        <w:tc>
          <w:tcPr>
            <w:tcW w:w="0" w:type="auto"/>
            <w:hideMark/>
          </w:tcPr>
          <w:p w14:paraId="45F7A9A3" w14:textId="77777777" w:rsidR="00E06C7F" w:rsidRPr="00E06C7F" w:rsidRDefault="00E06C7F" w:rsidP="00E06C7F">
            <w:pPr>
              <w:rPr>
                <w:rFonts w:cs="Arial"/>
                <w:sz w:val="20"/>
                <w:szCs w:val="20"/>
                <w:lang w:val="en-US"/>
              </w:rPr>
            </w:pPr>
            <w:r w:rsidRPr="00E06C7F">
              <w:rPr>
                <w:rFonts w:cs="Arial"/>
                <w:sz w:val="20"/>
                <w:szCs w:val="20"/>
                <w:lang w:val="en-US"/>
              </w:rPr>
              <w:t>Yes</w:t>
            </w:r>
          </w:p>
        </w:tc>
        <w:tc>
          <w:tcPr>
            <w:tcW w:w="0" w:type="auto"/>
            <w:hideMark/>
          </w:tcPr>
          <w:p w14:paraId="49339E7E"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5C541E2A" w14:textId="77777777" w:rsidR="00E06C7F" w:rsidRPr="00E06C7F" w:rsidRDefault="00E06C7F" w:rsidP="00E06C7F">
            <w:pPr>
              <w:rPr>
                <w:rFonts w:cs="Arial"/>
                <w:sz w:val="20"/>
                <w:szCs w:val="20"/>
                <w:lang w:val="en-US"/>
              </w:rPr>
            </w:pPr>
            <w:r w:rsidRPr="00E06C7F">
              <w:rPr>
                <w:rFonts w:cs="Arial"/>
                <w:sz w:val="20"/>
                <w:szCs w:val="20"/>
                <w:lang w:val="en-US"/>
              </w:rPr>
              <w:t>Yes</w:t>
            </w:r>
          </w:p>
        </w:tc>
        <w:tc>
          <w:tcPr>
            <w:tcW w:w="0" w:type="auto"/>
            <w:hideMark/>
          </w:tcPr>
          <w:p w14:paraId="22161BA8" w14:textId="77777777" w:rsidR="00E06C7F" w:rsidRPr="00E06C7F" w:rsidRDefault="00E06C7F" w:rsidP="00E06C7F">
            <w:pPr>
              <w:rPr>
                <w:rFonts w:cs="Arial"/>
                <w:sz w:val="20"/>
                <w:szCs w:val="20"/>
                <w:lang w:val="en-US"/>
              </w:rPr>
            </w:pPr>
            <w:r w:rsidRPr="00E06C7F">
              <w:rPr>
                <w:rFonts w:cs="Arial"/>
                <w:sz w:val="20"/>
                <w:szCs w:val="20"/>
                <w:lang w:val="en-US"/>
              </w:rPr>
              <w:t>Yes</w:t>
            </w:r>
          </w:p>
        </w:tc>
        <w:tc>
          <w:tcPr>
            <w:tcW w:w="0" w:type="auto"/>
            <w:hideMark/>
          </w:tcPr>
          <w:p w14:paraId="452FD32C"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56C52257" w14:textId="77777777" w:rsidR="00E06C7F" w:rsidRPr="00E06C7F" w:rsidRDefault="00E06C7F" w:rsidP="00E06C7F">
            <w:pPr>
              <w:rPr>
                <w:rFonts w:cs="Arial"/>
                <w:sz w:val="20"/>
                <w:szCs w:val="20"/>
                <w:lang w:val="en-US"/>
              </w:rPr>
            </w:pPr>
            <w:r w:rsidRPr="00E06C7F">
              <w:rPr>
                <w:rFonts w:cs="Arial"/>
                <w:sz w:val="20"/>
                <w:szCs w:val="20"/>
                <w:lang w:val="en-US"/>
              </w:rPr>
              <w:t>No</w:t>
            </w:r>
          </w:p>
        </w:tc>
      </w:tr>
      <w:tr w:rsidR="00E06C7F" w:rsidRPr="00E06C7F" w14:paraId="076D7103" w14:textId="77777777" w:rsidTr="00E06C7F">
        <w:tc>
          <w:tcPr>
            <w:tcW w:w="0" w:type="auto"/>
            <w:hideMark/>
          </w:tcPr>
          <w:p w14:paraId="534459A8" w14:textId="77777777" w:rsidR="00E06C7F" w:rsidRPr="00E06C7F" w:rsidRDefault="00E06C7F" w:rsidP="00E06C7F">
            <w:pPr>
              <w:rPr>
                <w:rFonts w:cs="Arial"/>
                <w:sz w:val="20"/>
                <w:szCs w:val="20"/>
                <w:lang w:val="en-US"/>
              </w:rPr>
            </w:pPr>
            <w:r w:rsidRPr="00E06C7F">
              <w:rPr>
                <w:rFonts w:cs="Arial"/>
                <w:sz w:val="20"/>
                <w:szCs w:val="20"/>
                <w:lang w:val="en-US"/>
              </w:rPr>
              <w:t xml:space="preserve">Custom </w:t>
            </w:r>
            <w:proofErr w:type="spellStart"/>
            <w:r w:rsidRPr="00E06C7F">
              <w:rPr>
                <w:rFonts w:cs="Arial"/>
                <w:sz w:val="20"/>
                <w:szCs w:val="20"/>
                <w:lang w:val="en-US"/>
              </w:rPr>
              <w:t>Vosk</w:t>
            </w:r>
            <w:proofErr w:type="spellEnd"/>
            <w:r w:rsidRPr="00E06C7F">
              <w:rPr>
                <w:rFonts w:cs="Arial"/>
                <w:sz w:val="20"/>
                <w:szCs w:val="20"/>
                <w:lang w:val="en-US"/>
              </w:rPr>
              <w:t xml:space="preserve"> Language Models (2025)</w:t>
            </w:r>
          </w:p>
        </w:tc>
        <w:tc>
          <w:tcPr>
            <w:tcW w:w="0" w:type="auto"/>
            <w:hideMark/>
          </w:tcPr>
          <w:p w14:paraId="0030597A" w14:textId="77777777" w:rsidR="00E06C7F" w:rsidRPr="00E06C7F" w:rsidRDefault="00E06C7F" w:rsidP="00E06C7F">
            <w:pPr>
              <w:rPr>
                <w:rFonts w:cs="Arial"/>
                <w:sz w:val="20"/>
                <w:szCs w:val="20"/>
                <w:lang w:val="en-US"/>
              </w:rPr>
            </w:pPr>
            <w:r w:rsidRPr="00E06C7F">
              <w:rPr>
                <w:rFonts w:cs="Arial"/>
                <w:sz w:val="20"/>
                <w:szCs w:val="20"/>
                <w:lang w:val="en-US"/>
              </w:rPr>
              <w:t>Yes</w:t>
            </w:r>
          </w:p>
        </w:tc>
        <w:tc>
          <w:tcPr>
            <w:tcW w:w="0" w:type="auto"/>
            <w:hideMark/>
          </w:tcPr>
          <w:p w14:paraId="59E54FD2" w14:textId="77777777" w:rsidR="00E06C7F" w:rsidRPr="00E06C7F" w:rsidRDefault="00E06C7F" w:rsidP="00E06C7F">
            <w:pPr>
              <w:rPr>
                <w:rFonts w:cs="Arial"/>
                <w:sz w:val="20"/>
                <w:szCs w:val="20"/>
                <w:lang w:val="en-US"/>
              </w:rPr>
            </w:pPr>
            <w:r w:rsidRPr="00E06C7F">
              <w:rPr>
                <w:rFonts w:cs="Arial"/>
                <w:sz w:val="20"/>
                <w:szCs w:val="20"/>
                <w:lang w:val="en-US"/>
              </w:rPr>
              <w:t>Yes</w:t>
            </w:r>
          </w:p>
        </w:tc>
        <w:tc>
          <w:tcPr>
            <w:tcW w:w="0" w:type="auto"/>
            <w:hideMark/>
          </w:tcPr>
          <w:p w14:paraId="4D341577"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622846DA" w14:textId="77777777" w:rsidR="00E06C7F" w:rsidRPr="00E06C7F" w:rsidRDefault="00E06C7F" w:rsidP="00E06C7F">
            <w:pPr>
              <w:rPr>
                <w:rFonts w:cs="Arial"/>
                <w:sz w:val="20"/>
                <w:szCs w:val="20"/>
                <w:lang w:val="en-US"/>
              </w:rPr>
            </w:pPr>
            <w:r w:rsidRPr="00E06C7F">
              <w:rPr>
                <w:rFonts w:cs="Arial"/>
                <w:sz w:val="20"/>
                <w:szCs w:val="20"/>
                <w:lang w:val="en-US"/>
              </w:rPr>
              <w:t>Yes</w:t>
            </w:r>
          </w:p>
        </w:tc>
        <w:tc>
          <w:tcPr>
            <w:tcW w:w="0" w:type="auto"/>
            <w:hideMark/>
          </w:tcPr>
          <w:p w14:paraId="3E33041E" w14:textId="77777777" w:rsidR="00E06C7F" w:rsidRPr="00E06C7F" w:rsidRDefault="00E06C7F" w:rsidP="00E06C7F">
            <w:pPr>
              <w:rPr>
                <w:rFonts w:cs="Arial"/>
                <w:sz w:val="20"/>
                <w:szCs w:val="20"/>
                <w:lang w:val="en-US"/>
              </w:rPr>
            </w:pPr>
            <w:r w:rsidRPr="00E06C7F">
              <w:rPr>
                <w:rFonts w:cs="Arial"/>
                <w:sz w:val="20"/>
                <w:szCs w:val="20"/>
                <w:lang w:val="en-US"/>
              </w:rPr>
              <w:t>Yes</w:t>
            </w:r>
          </w:p>
        </w:tc>
        <w:tc>
          <w:tcPr>
            <w:tcW w:w="0" w:type="auto"/>
            <w:hideMark/>
          </w:tcPr>
          <w:p w14:paraId="4631D474"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00B05304" w14:textId="77777777" w:rsidR="00E06C7F" w:rsidRPr="00E06C7F" w:rsidRDefault="00E06C7F" w:rsidP="00E06C7F">
            <w:pPr>
              <w:rPr>
                <w:rFonts w:cs="Arial"/>
                <w:sz w:val="20"/>
                <w:szCs w:val="20"/>
                <w:lang w:val="en-US"/>
              </w:rPr>
            </w:pPr>
            <w:r w:rsidRPr="00E06C7F">
              <w:rPr>
                <w:rFonts w:cs="Arial"/>
                <w:sz w:val="20"/>
                <w:szCs w:val="20"/>
                <w:lang w:val="en-US"/>
              </w:rPr>
              <w:t>No</w:t>
            </w:r>
          </w:p>
        </w:tc>
      </w:tr>
      <w:tr w:rsidR="00E06C7F" w:rsidRPr="00E06C7F" w14:paraId="26BC6A7F" w14:textId="77777777" w:rsidTr="00E06C7F">
        <w:tc>
          <w:tcPr>
            <w:tcW w:w="0" w:type="auto"/>
            <w:hideMark/>
          </w:tcPr>
          <w:p w14:paraId="0C95282E" w14:textId="77777777" w:rsidR="00E06C7F" w:rsidRPr="00E06C7F" w:rsidRDefault="00E06C7F" w:rsidP="00E06C7F">
            <w:pPr>
              <w:rPr>
                <w:rFonts w:cs="Arial"/>
                <w:sz w:val="20"/>
                <w:szCs w:val="20"/>
                <w:lang w:val="en-US"/>
              </w:rPr>
            </w:pPr>
            <w:r w:rsidRPr="00E06C7F">
              <w:rPr>
                <w:rFonts w:cs="Arial"/>
                <w:sz w:val="20"/>
                <w:szCs w:val="20"/>
                <w:lang w:val="en-US"/>
              </w:rPr>
              <w:t>IoT Edge ASR (</w:t>
            </w:r>
            <w:proofErr w:type="spellStart"/>
            <w:r w:rsidRPr="00E06C7F">
              <w:rPr>
                <w:rFonts w:cs="Arial"/>
                <w:sz w:val="20"/>
                <w:szCs w:val="20"/>
                <w:lang w:val="en-US"/>
              </w:rPr>
              <w:t>Chantrapornchai</w:t>
            </w:r>
            <w:proofErr w:type="spellEnd"/>
            <w:r w:rsidRPr="00E06C7F">
              <w:rPr>
                <w:rFonts w:cs="Arial"/>
                <w:sz w:val="20"/>
                <w:szCs w:val="20"/>
                <w:lang w:val="en-US"/>
              </w:rPr>
              <w:t xml:space="preserve"> &amp; </w:t>
            </w:r>
            <w:proofErr w:type="spellStart"/>
            <w:r w:rsidRPr="00E06C7F">
              <w:rPr>
                <w:rFonts w:cs="Arial"/>
                <w:sz w:val="20"/>
                <w:szCs w:val="20"/>
                <w:lang w:val="en-US"/>
              </w:rPr>
              <w:t>Suchato</w:t>
            </w:r>
            <w:proofErr w:type="spellEnd"/>
            <w:r w:rsidRPr="00E06C7F">
              <w:rPr>
                <w:rFonts w:cs="Arial"/>
                <w:sz w:val="20"/>
                <w:szCs w:val="20"/>
                <w:lang w:val="en-US"/>
              </w:rPr>
              <w:t>, 2022)</w:t>
            </w:r>
          </w:p>
        </w:tc>
        <w:tc>
          <w:tcPr>
            <w:tcW w:w="0" w:type="auto"/>
            <w:hideMark/>
          </w:tcPr>
          <w:p w14:paraId="51333282" w14:textId="77777777" w:rsidR="00E06C7F" w:rsidRPr="00E06C7F" w:rsidRDefault="00E06C7F" w:rsidP="00E06C7F">
            <w:pPr>
              <w:rPr>
                <w:rFonts w:cs="Arial"/>
                <w:sz w:val="20"/>
                <w:szCs w:val="20"/>
                <w:lang w:val="en-US"/>
              </w:rPr>
            </w:pPr>
            <w:r w:rsidRPr="00E06C7F">
              <w:rPr>
                <w:rFonts w:cs="Arial"/>
                <w:sz w:val="20"/>
                <w:szCs w:val="20"/>
                <w:lang w:val="en-US"/>
              </w:rPr>
              <w:t>Yes</w:t>
            </w:r>
          </w:p>
        </w:tc>
        <w:tc>
          <w:tcPr>
            <w:tcW w:w="0" w:type="auto"/>
            <w:hideMark/>
          </w:tcPr>
          <w:p w14:paraId="3425737D" w14:textId="77777777" w:rsidR="00E06C7F" w:rsidRPr="00E06C7F" w:rsidRDefault="00E06C7F" w:rsidP="00E06C7F">
            <w:pPr>
              <w:rPr>
                <w:rFonts w:cs="Arial"/>
                <w:sz w:val="20"/>
                <w:szCs w:val="20"/>
                <w:lang w:val="en-US"/>
              </w:rPr>
            </w:pPr>
            <w:r w:rsidRPr="00E06C7F">
              <w:rPr>
                <w:rFonts w:cs="Arial"/>
                <w:sz w:val="20"/>
                <w:szCs w:val="20"/>
                <w:lang w:val="en-US"/>
              </w:rPr>
              <w:t>Yes</w:t>
            </w:r>
          </w:p>
        </w:tc>
        <w:tc>
          <w:tcPr>
            <w:tcW w:w="0" w:type="auto"/>
            <w:hideMark/>
          </w:tcPr>
          <w:p w14:paraId="1BCC64DE"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0B46660E" w14:textId="77777777" w:rsidR="00E06C7F" w:rsidRPr="00E06C7F" w:rsidRDefault="00E06C7F" w:rsidP="00E06C7F">
            <w:pPr>
              <w:rPr>
                <w:rFonts w:cs="Arial"/>
                <w:sz w:val="20"/>
                <w:szCs w:val="20"/>
                <w:lang w:val="en-US"/>
              </w:rPr>
            </w:pPr>
            <w:r w:rsidRPr="00E06C7F">
              <w:rPr>
                <w:rFonts w:cs="Arial"/>
                <w:sz w:val="20"/>
                <w:szCs w:val="20"/>
                <w:lang w:val="en-US"/>
              </w:rPr>
              <w:t>Yes</w:t>
            </w:r>
          </w:p>
        </w:tc>
        <w:tc>
          <w:tcPr>
            <w:tcW w:w="0" w:type="auto"/>
            <w:hideMark/>
          </w:tcPr>
          <w:p w14:paraId="26C5CC8D" w14:textId="77777777" w:rsidR="00E06C7F" w:rsidRPr="00E06C7F" w:rsidRDefault="00E06C7F" w:rsidP="00E06C7F">
            <w:pPr>
              <w:rPr>
                <w:rFonts w:cs="Arial"/>
                <w:sz w:val="20"/>
                <w:szCs w:val="20"/>
                <w:lang w:val="en-US"/>
              </w:rPr>
            </w:pPr>
            <w:r w:rsidRPr="00E06C7F">
              <w:rPr>
                <w:rFonts w:cs="Arial"/>
                <w:sz w:val="20"/>
                <w:szCs w:val="20"/>
                <w:lang w:val="en-US"/>
              </w:rPr>
              <w:t>Yes</w:t>
            </w:r>
          </w:p>
        </w:tc>
        <w:tc>
          <w:tcPr>
            <w:tcW w:w="0" w:type="auto"/>
            <w:hideMark/>
          </w:tcPr>
          <w:p w14:paraId="0D45102C"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2D8A1E62" w14:textId="77777777" w:rsidR="00E06C7F" w:rsidRPr="00E06C7F" w:rsidRDefault="00E06C7F" w:rsidP="00E06C7F">
            <w:pPr>
              <w:rPr>
                <w:rFonts w:cs="Arial"/>
                <w:sz w:val="20"/>
                <w:szCs w:val="20"/>
                <w:lang w:val="en-US"/>
              </w:rPr>
            </w:pPr>
            <w:r w:rsidRPr="00E06C7F">
              <w:rPr>
                <w:rFonts w:cs="Arial"/>
                <w:sz w:val="20"/>
                <w:szCs w:val="20"/>
                <w:lang w:val="en-US"/>
              </w:rPr>
              <w:t>No</w:t>
            </w:r>
          </w:p>
        </w:tc>
      </w:tr>
      <w:tr w:rsidR="00E06C7F" w:rsidRPr="00E06C7F" w14:paraId="433C1F7A" w14:textId="77777777" w:rsidTr="00E06C7F">
        <w:tc>
          <w:tcPr>
            <w:tcW w:w="0" w:type="auto"/>
            <w:hideMark/>
          </w:tcPr>
          <w:p w14:paraId="254E5C43" w14:textId="77777777" w:rsidR="00E06C7F" w:rsidRPr="00E06C7F" w:rsidRDefault="00E06C7F" w:rsidP="00E06C7F">
            <w:pPr>
              <w:rPr>
                <w:rFonts w:cs="Arial"/>
                <w:sz w:val="20"/>
                <w:szCs w:val="20"/>
                <w:lang w:val="en-US"/>
              </w:rPr>
            </w:pPr>
            <w:r w:rsidRPr="00E06C7F">
              <w:rPr>
                <w:rFonts w:cs="Arial"/>
                <w:sz w:val="20"/>
                <w:szCs w:val="20"/>
                <w:lang w:val="en-US"/>
              </w:rPr>
              <w:t>Whisper (Radford et al., 2023)</w:t>
            </w:r>
          </w:p>
        </w:tc>
        <w:tc>
          <w:tcPr>
            <w:tcW w:w="0" w:type="auto"/>
            <w:hideMark/>
          </w:tcPr>
          <w:p w14:paraId="4A362CD0" w14:textId="77777777" w:rsidR="00E06C7F" w:rsidRPr="00E06C7F" w:rsidRDefault="00E06C7F" w:rsidP="00E06C7F">
            <w:pPr>
              <w:rPr>
                <w:rFonts w:cs="Arial"/>
                <w:sz w:val="20"/>
                <w:szCs w:val="20"/>
                <w:lang w:val="en-US"/>
              </w:rPr>
            </w:pPr>
            <w:r w:rsidRPr="00E06C7F">
              <w:rPr>
                <w:rFonts w:cs="Arial"/>
                <w:sz w:val="20"/>
                <w:szCs w:val="20"/>
                <w:lang w:val="en-US"/>
              </w:rPr>
              <w:t>Partial</w:t>
            </w:r>
          </w:p>
        </w:tc>
        <w:tc>
          <w:tcPr>
            <w:tcW w:w="0" w:type="auto"/>
            <w:hideMark/>
          </w:tcPr>
          <w:p w14:paraId="1B62036D"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1A2A3A9A"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6116DCCB"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45213016" w14:textId="77777777" w:rsidR="00E06C7F" w:rsidRPr="00E06C7F" w:rsidRDefault="00E06C7F" w:rsidP="00E06C7F">
            <w:pPr>
              <w:rPr>
                <w:rFonts w:cs="Arial"/>
                <w:sz w:val="20"/>
                <w:szCs w:val="20"/>
                <w:lang w:val="en-US"/>
              </w:rPr>
            </w:pPr>
            <w:r w:rsidRPr="00E06C7F">
              <w:rPr>
                <w:rFonts w:cs="Arial"/>
                <w:sz w:val="20"/>
                <w:szCs w:val="20"/>
                <w:lang w:val="en-US"/>
              </w:rPr>
              <w:t>Partial</w:t>
            </w:r>
          </w:p>
        </w:tc>
        <w:tc>
          <w:tcPr>
            <w:tcW w:w="0" w:type="auto"/>
            <w:hideMark/>
          </w:tcPr>
          <w:p w14:paraId="253E9BC1"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6DE9F3D5" w14:textId="77777777" w:rsidR="00E06C7F" w:rsidRPr="00E06C7F" w:rsidRDefault="00E06C7F" w:rsidP="00E06C7F">
            <w:pPr>
              <w:rPr>
                <w:rFonts w:cs="Arial"/>
                <w:sz w:val="20"/>
                <w:szCs w:val="20"/>
                <w:lang w:val="en-US"/>
              </w:rPr>
            </w:pPr>
            <w:r w:rsidRPr="00E06C7F">
              <w:rPr>
                <w:rFonts w:cs="Arial"/>
                <w:sz w:val="20"/>
                <w:szCs w:val="20"/>
                <w:lang w:val="en-US"/>
              </w:rPr>
              <w:t>No</w:t>
            </w:r>
          </w:p>
        </w:tc>
      </w:tr>
      <w:tr w:rsidR="00E06C7F" w:rsidRPr="00E06C7F" w14:paraId="47EB5282" w14:textId="77777777" w:rsidTr="00E06C7F">
        <w:tc>
          <w:tcPr>
            <w:tcW w:w="0" w:type="auto"/>
            <w:hideMark/>
          </w:tcPr>
          <w:p w14:paraId="749050C7" w14:textId="77777777" w:rsidR="00E06C7F" w:rsidRPr="00E06C7F" w:rsidRDefault="00E06C7F" w:rsidP="00E06C7F">
            <w:pPr>
              <w:rPr>
                <w:rFonts w:cs="Arial"/>
                <w:sz w:val="20"/>
                <w:szCs w:val="20"/>
                <w:lang w:val="en-US"/>
              </w:rPr>
            </w:pPr>
            <w:proofErr w:type="spellStart"/>
            <w:r w:rsidRPr="00E06C7F">
              <w:rPr>
                <w:rFonts w:cs="Arial"/>
                <w:sz w:val="20"/>
                <w:szCs w:val="20"/>
                <w:lang w:val="en-US"/>
              </w:rPr>
              <w:t>MobileBERT</w:t>
            </w:r>
            <w:proofErr w:type="spellEnd"/>
            <w:r w:rsidRPr="00E06C7F">
              <w:rPr>
                <w:rFonts w:cs="Arial"/>
                <w:sz w:val="20"/>
                <w:szCs w:val="20"/>
                <w:lang w:val="en-US"/>
              </w:rPr>
              <w:t xml:space="preserve"> (Sun et al., 2020)</w:t>
            </w:r>
          </w:p>
        </w:tc>
        <w:tc>
          <w:tcPr>
            <w:tcW w:w="0" w:type="auto"/>
            <w:hideMark/>
          </w:tcPr>
          <w:p w14:paraId="5F77CABE" w14:textId="77777777" w:rsidR="00E06C7F" w:rsidRPr="00E06C7F" w:rsidRDefault="00E06C7F" w:rsidP="00E06C7F">
            <w:pPr>
              <w:rPr>
                <w:rFonts w:cs="Arial"/>
                <w:sz w:val="20"/>
                <w:szCs w:val="20"/>
                <w:lang w:val="en-US"/>
              </w:rPr>
            </w:pPr>
            <w:r w:rsidRPr="00E06C7F">
              <w:rPr>
                <w:rFonts w:cs="Arial"/>
                <w:sz w:val="20"/>
                <w:szCs w:val="20"/>
                <w:lang w:val="en-US"/>
              </w:rPr>
              <w:t>Yes</w:t>
            </w:r>
          </w:p>
        </w:tc>
        <w:tc>
          <w:tcPr>
            <w:tcW w:w="0" w:type="auto"/>
            <w:hideMark/>
          </w:tcPr>
          <w:p w14:paraId="11A9BCF5" w14:textId="77777777" w:rsidR="00E06C7F" w:rsidRPr="00E06C7F" w:rsidRDefault="00E06C7F" w:rsidP="00E06C7F">
            <w:pPr>
              <w:rPr>
                <w:rFonts w:cs="Arial"/>
                <w:sz w:val="20"/>
                <w:szCs w:val="20"/>
                <w:lang w:val="en-US"/>
              </w:rPr>
            </w:pPr>
            <w:r w:rsidRPr="00E06C7F">
              <w:rPr>
                <w:rFonts w:cs="Arial"/>
                <w:sz w:val="20"/>
                <w:szCs w:val="20"/>
                <w:lang w:val="en-US"/>
              </w:rPr>
              <w:t>Yes</w:t>
            </w:r>
          </w:p>
        </w:tc>
        <w:tc>
          <w:tcPr>
            <w:tcW w:w="0" w:type="auto"/>
            <w:hideMark/>
          </w:tcPr>
          <w:p w14:paraId="37C2C5FE"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46326396" w14:textId="77777777" w:rsidR="00E06C7F" w:rsidRPr="00E06C7F" w:rsidRDefault="00E06C7F" w:rsidP="00E06C7F">
            <w:pPr>
              <w:rPr>
                <w:rFonts w:cs="Arial"/>
                <w:sz w:val="20"/>
                <w:szCs w:val="20"/>
                <w:lang w:val="en-US"/>
              </w:rPr>
            </w:pPr>
            <w:r w:rsidRPr="00E06C7F">
              <w:rPr>
                <w:rFonts w:cs="Arial"/>
                <w:sz w:val="20"/>
                <w:szCs w:val="20"/>
                <w:lang w:val="en-US"/>
              </w:rPr>
              <w:t>Yes</w:t>
            </w:r>
          </w:p>
        </w:tc>
        <w:tc>
          <w:tcPr>
            <w:tcW w:w="0" w:type="auto"/>
            <w:hideMark/>
          </w:tcPr>
          <w:p w14:paraId="162341D1" w14:textId="77777777" w:rsidR="00E06C7F" w:rsidRPr="00E06C7F" w:rsidRDefault="00E06C7F" w:rsidP="00E06C7F">
            <w:pPr>
              <w:rPr>
                <w:rFonts w:cs="Arial"/>
                <w:sz w:val="20"/>
                <w:szCs w:val="20"/>
                <w:lang w:val="en-US"/>
              </w:rPr>
            </w:pPr>
            <w:r w:rsidRPr="00E06C7F">
              <w:rPr>
                <w:rFonts w:cs="Arial"/>
                <w:sz w:val="20"/>
                <w:szCs w:val="20"/>
                <w:lang w:val="en-US"/>
              </w:rPr>
              <w:t>Yes</w:t>
            </w:r>
          </w:p>
        </w:tc>
        <w:tc>
          <w:tcPr>
            <w:tcW w:w="0" w:type="auto"/>
            <w:hideMark/>
          </w:tcPr>
          <w:p w14:paraId="61A0BDF9"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6EA4EB7F" w14:textId="77777777" w:rsidR="00E06C7F" w:rsidRPr="00E06C7F" w:rsidRDefault="00E06C7F" w:rsidP="00E06C7F">
            <w:pPr>
              <w:rPr>
                <w:rFonts w:cs="Arial"/>
                <w:sz w:val="20"/>
                <w:szCs w:val="20"/>
                <w:lang w:val="en-US"/>
              </w:rPr>
            </w:pPr>
            <w:r w:rsidRPr="00E06C7F">
              <w:rPr>
                <w:rFonts w:cs="Arial"/>
                <w:sz w:val="20"/>
                <w:szCs w:val="20"/>
                <w:lang w:val="en-US"/>
              </w:rPr>
              <w:t>No</w:t>
            </w:r>
          </w:p>
        </w:tc>
      </w:tr>
      <w:tr w:rsidR="00E06C7F" w:rsidRPr="00E06C7F" w14:paraId="0A154BF2" w14:textId="77777777" w:rsidTr="00E06C7F">
        <w:tc>
          <w:tcPr>
            <w:tcW w:w="0" w:type="auto"/>
            <w:hideMark/>
          </w:tcPr>
          <w:p w14:paraId="29C92A4E" w14:textId="77777777" w:rsidR="00E06C7F" w:rsidRPr="00E06C7F" w:rsidRDefault="00E06C7F" w:rsidP="00E06C7F">
            <w:pPr>
              <w:rPr>
                <w:rFonts w:cs="Arial"/>
                <w:sz w:val="20"/>
                <w:szCs w:val="20"/>
                <w:lang w:val="en-US"/>
              </w:rPr>
            </w:pPr>
            <w:proofErr w:type="spellStart"/>
            <w:r w:rsidRPr="00E06C7F">
              <w:rPr>
                <w:rFonts w:cs="Arial"/>
                <w:sz w:val="20"/>
                <w:szCs w:val="20"/>
                <w:lang w:val="en-US"/>
              </w:rPr>
              <w:t>DistilBERT</w:t>
            </w:r>
            <w:proofErr w:type="spellEnd"/>
            <w:r w:rsidRPr="00E06C7F">
              <w:rPr>
                <w:rFonts w:cs="Arial"/>
                <w:sz w:val="20"/>
                <w:szCs w:val="20"/>
                <w:lang w:val="en-US"/>
              </w:rPr>
              <w:t xml:space="preserve"> (Sanh et al., 2019)</w:t>
            </w:r>
          </w:p>
        </w:tc>
        <w:tc>
          <w:tcPr>
            <w:tcW w:w="0" w:type="auto"/>
            <w:hideMark/>
          </w:tcPr>
          <w:p w14:paraId="2568CD73" w14:textId="77777777" w:rsidR="00E06C7F" w:rsidRPr="00E06C7F" w:rsidRDefault="00E06C7F" w:rsidP="00E06C7F">
            <w:pPr>
              <w:rPr>
                <w:rFonts w:cs="Arial"/>
                <w:sz w:val="20"/>
                <w:szCs w:val="20"/>
                <w:lang w:val="en-US"/>
              </w:rPr>
            </w:pPr>
            <w:r w:rsidRPr="00E06C7F">
              <w:rPr>
                <w:rFonts w:cs="Arial"/>
                <w:sz w:val="20"/>
                <w:szCs w:val="20"/>
                <w:lang w:val="en-US"/>
              </w:rPr>
              <w:t>Yes</w:t>
            </w:r>
          </w:p>
        </w:tc>
        <w:tc>
          <w:tcPr>
            <w:tcW w:w="0" w:type="auto"/>
            <w:hideMark/>
          </w:tcPr>
          <w:p w14:paraId="409E89D2" w14:textId="77777777" w:rsidR="00E06C7F" w:rsidRPr="00E06C7F" w:rsidRDefault="00E06C7F" w:rsidP="00E06C7F">
            <w:pPr>
              <w:rPr>
                <w:rFonts w:cs="Arial"/>
                <w:sz w:val="20"/>
                <w:szCs w:val="20"/>
                <w:lang w:val="en-US"/>
              </w:rPr>
            </w:pPr>
            <w:r w:rsidRPr="00E06C7F">
              <w:rPr>
                <w:rFonts w:cs="Arial"/>
                <w:sz w:val="20"/>
                <w:szCs w:val="20"/>
                <w:lang w:val="en-US"/>
              </w:rPr>
              <w:t>Partial</w:t>
            </w:r>
          </w:p>
        </w:tc>
        <w:tc>
          <w:tcPr>
            <w:tcW w:w="0" w:type="auto"/>
            <w:hideMark/>
          </w:tcPr>
          <w:p w14:paraId="1D1A1D59"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0DE4B3EE" w14:textId="77777777" w:rsidR="00E06C7F" w:rsidRPr="00E06C7F" w:rsidRDefault="00E06C7F" w:rsidP="00E06C7F">
            <w:pPr>
              <w:rPr>
                <w:rFonts w:cs="Arial"/>
                <w:sz w:val="20"/>
                <w:szCs w:val="20"/>
                <w:lang w:val="en-US"/>
              </w:rPr>
            </w:pPr>
            <w:r w:rsidRPr="00E06C7F">
              <w:rPr>
                <w:rFonts w:cs="Arial"/>
                <w:sz w:val="20"/>
                <w:szCs w:val="20"/>
                <w:lang w:val="en-US"/>
              </w:rPr>
              <w:t>Partial</w:t>
            </w:r>
          </w:p>
        </w:tc>
        <w:tc>
          <w:tcPr>
            <w:tcW w:w="0" w:type="auto"/>
            <w:hideMark/>
          </w:tcPr>
          <w:p w14:paraId="19D767B6" w14:textId="77777777" w:rsidR="00E06C7F" w:rsidRPr="00E06C7F" w:rsidRDefault="00E06C7F" w:rsidP="00E06C7F">
            <w:pPr>
              <w:rPr>
                <w:rFonts w:cs="Arial"/>
                <w:sz w:val="20"/>
                <w:szCs w:val="20"/>
                <w:lang w:val="en-US"/>
              </w:rPr>
            </w:pPr>
            <w:r w:rsidRPr="00E06C7F">
              <w:rPr>
                <w:rFonts w:cs="Arial"/>
                <w:sz w:val="20"/>
                <w:szCs w:val="20"/>
                <w:lang w:val="en-US"/>
              </w:rPr>
              <w:t>Yes</w:t>
            </w:r>
          </w:p>
        </w:tc>
        <w:tc>
          <w:tcPr>
            <w:tcW w:w="0" w:type="auto"/>
            <w:hideMark/>
          </w:tcPr>
          <w:p w14:paraId="77B27812"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14B54B45" w14:textId="77777777" w:rsidR="00E06C7F" w:rsidRPr="00E06C7F" w:rsidRDefault="00E06C7F" w:rsidP="00E06C7F">
            <w:pPr>
              <w:rPr>
                <w:rFonts w:cs="Arial"/>
                <w:sz w:val="20"/>
                <w:szCs w:val="20"/>
                <w:lang w:val="en-US"/>
              </w:rPr>
            </w:pPr>
            <w:r w:rsidRPr="00E06C7F">
              <w:rPr>
                <w:rFonts w:cs="Arial"/>
                <w:sz w:val="20"/>
                <w:szCs w:val="20"/>
                <w:lang w:val="en-US"/>
              </w:rPr>
              <w:t>No</w:t>
            </w:r>
          </w:p>
        </w:tc>
      </w:tr>
      <w:tr w:rsidR="00E06C7F" w:rsidRPr="00E06C7F" w14:paraId="78F514E9" w14:textId="77777777" w:rsidTr="00E06C7F">
        <w:tc>
          <w:tcPr>
            <w:tcW w:w="0" w:type="auto"/>
            <w:hideMark/>
          </w:tcPr>
          <w:p w14:paraId="6E0F2707" w14:textId="77777777" w:rsidR="00E06C7F" w:rsidRPr="00E06C7F" w:rsidRDefault="00E06C7F" w:rsidP="00E06C7F">
            <w:pPr>
              <w:rPr>
                <w:rFonts w:cs="Arial"/>
                <w:sz w:val="20"/>
                <w:szCs w:val="20"/>
                <w:lang w:val="en-US"/>
              </w:rPr>
            </w:pPr>
            <w:r w:rsidRPr="00E06C7F">
              <w:rPr>
                <w:rFonts w:cs="Arial"/>
                <w:sz w:val="20"/>
                <w:szCs w:val="20"/>
                <w:lang w:val="en-US"/>
              </w:rPr>
              <w:t>Rasa DIET (Bunk et al., 2020)</w:t>
            </w:r>
          </w:p>
        </w:tc>
        <w:tc>
          <w:tcPr>
            <w:tcW w:w="0" w:type="auto"/>
            <w:hideMark/>
          </w:tcPr>
          <w:p w14:paraId="56592683" w14:textId="77777777" w:rsidR="00E06C7F" w:rsidRPr="00E06C7F" w:rsidRDefault="00E06C7F" w:rsidP="00E06C7F">
            <w:pPr>
              <w:rPr>
                <w:rFonts w:cs="Arial"/>
                <w:sz w:val="20"/>
                <w:szCs w:val="20"/>
                <w:lang w:val="en-US"/>
              </w:rPr>
            </w:pPr>
            <w:r w:rsidRPr="00E06C7F">
              <w:rPr>
                <w:rFonts w:cs="Arial"/>
                <w:sz w:val="20"/>
                <w:szCs w:val="20"/>
                <w:lang w:val="en-US"/>
              </w:rPr>
              <w:t>Partial</w:t>
            </w:r>
          </w:p>
        </w:tc>
        <w:tc>
          <w:tcPr>
            <w:tcW w:w="0" w:type="auto"/>
            <w:hideMark/>
          </w:tcPr>
          <w:p w14:paraId="352749E1"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3F4A11DB"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179BE596"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52C37BF7" w14:textId="77777777" w:rsidR="00E06C7F" w:rsidRPr="00E06C7F" w:rsidRDefault="00E06C7F" w:rsidP="00E06C7F">
            <w:pPr>
              <w:rPr>
                <w:rFonts w:cs="Arial"/>
                <w:sz w:val="20"/>
                <w:szCs w:val="20"/>
                <w:lang w:val="en-US"/>
              </w:rPr>
            </w:pPr>
            <w:r w:rsidRPr="00E06C7F">
              <w:rPr>
                <w:rFonts w:cs="Arial"/>
                <w:sz w:val="20"/>
                <w:szCs w:val="20"/>
                <w:lang w:val="en-US"/>
              </w:rPr>
              <w:t>Partial</w:t>
            </w:r>
          </w:p>
        </w:tc>
        <w:tc>
          <w:tcPr>
            <w:tcW w:w="0" w:type="auto"/>
            <w:hideMark/>
          </w:tcPr>
          <w:p w14:paraId="30778FB8" w14:textId="77777777" w:rsidR="00E06C7F" w:rsidRPr="00E06C7F" w:rsidRDefault="00E06C7F" w:rsidP="00E06C7F">
            <w:pPr>
              <w:rPr>
                <w:rFonts w:cs="Arial"/>
                <w:sz w:val="20"/>
                <w:szCs w:val="20"/>
                <w:lang w:val="en-US"/>
              </w:rPr>
            </w:pPr>
            <w:r w:rsidRPr="00E06C7F">
              <w:rPr>
                <w:rFonts w:cs="Arial"/>
                <w:sz w:val="20"/>
                <w:szCs w:val="20"/>
                <w:lang w:val="en-US"/>
              </w:rPr>
              <w:t>No</w:t>
            </w:r>
          </w:p>
        </w:tc>
        <w:tc>
          <w:tcPr>
            <w:tcW w:w="0" w:type="auto"/>
            <w:hideMark/>
          </w:tcPr>
          <w:p w14:paraId="75D14947" w14:textId="77777777" w:rsidR="00E06C7F" w:rsidRPr="00E06C7F" w:rsidRDefault="00E06C7F" w:rsidP="00E06C7F">
            <w:pPr>
              <w:rPr>
                <w:rFonts w:cs="Arial"/>
                <w:sz w:val="20"/>
                <w:szCs w:val="20"/>
                <w:lang w:val="en-US"/>
              </w:rPr>
            </w:pPr>
            <w:r w:rsidRPr="00E06C7F">
              <w:rPr>
                <w:rFonts w:cs="Arial"/>
                <w:sz w:val="20"/>
                <w:szCs w:val="20"/>
                <w:lang w:val="en-US"/>
              </w:rPr>
              <w:t>Partial</w:t>
            </w:r>
          </w:p>
        </w:tc>
      </w:tr>
      <w:tr w:rsidR="00E06C7F" w:rsidRPr="00E06C7F" w14:paraId="3ACE1EEE" w14:textId="77777777" w:rsidTr="00E06C7F">
        <w:tc>
          <w:tcPr>
            <w:tcW w:w="0" w:type="auto"/>
            <w:hideMark/>
          </w:tcPr>
          <w:p w14:paraId="6D30330A" w14:textId="77777777" w:rsidR="00E06C7F" w:rsidRPr="00E06C7F" w:rsidRDefault="00E06C7F" w:rsidP="00E06C7F">
            <w:pPr>
              <w:rPr>
                <w:rFonts w:cs="Arial"/>
                <w:sz w:val="20"/>
                <w:szCs w:val="20"/>
                <w:lang w:val="en-US"/>
              </w:rPr>
            </w:pPr>
            <w:r w:rsidRPr="00E06C7F">
              <w:rPr>
                <w:rFonts w:cs="Arial"/>
                <w:b/>
                <w:bCs/>
                <w:sz w:val="20"/>
                <w:szCs w:val="20"/>
                <w:lang w:val="en-US"/>
              </w:rPr>
              <w:t>This Research</w:t>
            </w:r>
          </w:p>
        </w:tc>
        <w:tc>
          <w:tcPr>
            <w:tcW w:w="0" w:type="auto"/>
            <w:hideMark/>
          </w:tcPr>
          <w:p w14:paraId="6D230556" w14:textId="77777777" w:rsidR="00E06C7F" w:rsidRPr="00E06C7F" w:rsidRDefault="00E06C7F" w:rsidP="00E06C7F">
            <w:pPr>
              <w:rPr>
                <w:rFonts w:cs="Arial"/>
                <w:sz w:val="20"/>
                <w:szCs w:val="20"/>
                <w:lang w:val="en-US"/>
              </w:rPr>
            </w:pPr>
            <w:r w:rsidRPr="00E06C7F">
              <w:rPr>
                <w:rFonts w:cs="Arial"/>
                <w:b/>
                <w:bCs/>
                <w:sz w:val="20"/>
                <w:szCs w:val="20"/>
                <w:lang w:val="en-US"/>
              </w:rPr>
              <w:t>Yes</w:t>
            </w:r>
          </w:p>
        </w:tc>
        <w:tc>
          <w:tcPr>
            <w:tcW w:w="0" w:type="auto"/>
            <w:hideMark/>
          </w:tcPr>
          <w:p w14:paraId="73909413" w14:textId="77777777" w:rsidR="00E06C7F" w:rsidRPr="00E06C7F" w:rsidRDefault="00E06C7F" w:rsidP="00E06C7F">
            <w:pPr>
              <w:rPr>
                <w:rFonts w:cs="Arial"/>
                <w:sz w:val="20"/>
                <w:szCs w:val="20"/>
                <w:lang w:val="en-US"/>
              </w:rPr>
            </w:pPr>
            <w:r w:rsidRPr="00E06C7F">
              <w:rPr>
                <w:rFonts w:cs="Arial"/>
                <w:b/>
                <w:bCs/>
                <w:sz w:val="20"/>
                <w:szCs w:val="20"/>
                <w:lang w:val="en-US"/>
              </w:rPr>
              <w:t>Yes</w:t>
            </w:r>
          </w:p>
        </w:tc>
        <w:tc>
          <w:tcPr>
            <w:tcW w:w="0" w:type="auto"/>
            <w:hideMark/>
          </w:tcPr>
          <w:p w14:paraId="0C8D8308" w14:textId="77777777" w:rsidR="00E06C7F" w:rsidRPr="00E06C7F" w:rsidRDefault="00E06C7F" w:rsidP="00E06C7F">
            <w:pPr>
              <w:rPr>
                <w:rFonts w:cs="Arial"/>
                <w:sz w:val="20"/>
                <w:szCs w:val="20"/>
                <w:lang w:val="en-US"/>
              </w:rPr>
            </w:pPr>
            <w:r w:rsidRPr="00E06C7F">
              <w:rPr>
                <w:rFonts w:cs="Arial"/>
                <w:b/>
                <w:bCs/>
                <w:sz w:val="20"/>
                <w:szCs w:val="20"/>
                <w:lang w:val="en-US"/>
              </w:rPr>
              <w:t>Yes</w:t>
            </w:r>
          </w:p>
        </w:tc>
        <w:tc>
          <w:tcPr>
            <w:tcW w:w="0" w:type="auto"/>
            <w:hideMark/>
          </w:tcPr>
          <w:p w14:paraId="2BE89390" w14:textId="77777777" w:rsidR="00E06C7F" w:rsidRPr="00E06C7F" w:rsidRDefault="00E06C7F" w:rsidP="00E06C7F">
            <w:pPr>
              <w:rPr>
                <w:rFonts w:cs="Arial"/>
                <w:sz w:val="20"/>
                <w:szCs w:val="20"/>
                <w:lang w:val="en-US"/>
              </w:rPr>
            </w:pPr>
            <w:r w:rsidRPr="00E06C7F">
              <w:rPr>
                <w:rFonts w:cs="Arial"/>
                <w:b/>
                <w:bCs/>
                <w:sz w:val="20"/>
                <w:szCs w:val="20"/>
                <w:lang w:val="en-US"/>
              </w:rPr>
              <w:t>Yes</w:t>
            </w:r>
          </w:p>
        </w:tc>
        <w:tc>
          <w:tcPr>
            <w:tcW w:w="0" w:type="auto"/>
            <w:hideMark/>
          </w:tcPr>
          <w:p w14:paraId="1471C3FF" w14:textId="77777777" w:rsidR="00E06C7F" w:rsidRPr="00E06C7F" w:rsidRDefault="00E06C7F" w:rsidP="00E06C7F">
            <w:pPr>
              <w:rPr>
                <w:rFonts w:cs="Arial"/>
                <w:sz w:val="20"/>
                <w:szCs w:val="20"/>
                <w:lang w:val="en-US"/>
              </w:rPr>
            </w:pPr>
            <w:r w:rsidRPr="00E06C7F">
              <w:rPr>
                <w:rFonts w:cs="Arial"/>
                <w:b/>
                <w:bCs/>
                <w:sz w:val="20"/>
                <w:szCs w:val="20"/>
                <w:lang w:val="en-US"/>
              </w:rPr>
              <w:t>Yes</w:t>
            </w:r>
          </w:p>
        </w:tc>
        <w:tc>
          <w:tcPr>
            <w:tcW w:w="0" w:type="auto"/>
            <w:hideMark/>
          </w:tcPr>
          <w:p w14:paraId="6B78C874" w14:textId="77777777" w:rsidR="00E06C7F" w:rsidRPr="00E06C7F" w:rsidRDefault="00E06C7F" w:rsidP="00E06C7F">
            <w:pPr>
              <w:rPr>
                <w:rFonts w:cs="Arial"/>
                <w:sz w:val="20"/>
                <w:szCs w:val="20"/>
                <w:lang w:val="en-US"/>
              </w:rPr>
            </w:pPr>
            <w:r w:rsidRPr="00E06C7F">
              <w:rPr>
                <w:rFonts w:cs="Arial"/>
                <w:b/>
                <w:bCs/>
                <w:sz w:val="20"/>
                <w:szCs w:val="20"/>
                <w:lang w:val="en-US"/>
              </w:rPr>
              <w:t>Yes</w:t>
            </w:r>
          </w:p>
        </w:tc>
        <w:tc>
          <w:tcPr>
            <w:tcW w:w="0" w:type="auto"/>
            <w:hideMark/>
          </w:tcPr>
          <w:p w14:paraId="13AEFA89" w14:textId="77777777" w:rsidR="00E06C7F" w:rsidRPr="00E06C7F" w:rsidRDefault="00E06C7F" w:rsidP="00E06C7F">
            <w:pPr>
              <w:rPr>
                <w:rFonts w:cs="Arial"/>
                <w:sz w:val="20"/>
                <w:szCs w:val="20"/>
                <w:lang w:val="en-US"/>
              </w:rPr>
            </w:pPr>
            <w:r w:rsidRPr="00E06C7F">
              <w:rPr>
                <w:rFonts w:cs="Arial"/>
                <w:b/>
                <w:bCs/>
                <w:sz w:val="20"/>
                <w:szCs w:val="20"/>
                <w:lang w:val="en-US"/>
              </w:rPr>
              <w:t>Yes</w:t>
            </w:r>
          </w:p>
        </w:tc>
      </w:tr>
    </w:tbl>
    <w:p w14:paraId="10855D0A" w14:textId="77777777" w:rsidR="00E06C7F" w:rsidRPr="00E06C7F" w:rsidRDefault="00E06C7F" w:rsidP="00E06C7F">
      <w:pPr>
        <w:rPr>
          <w:lang w:val="en-US"/>
        </w:rPr>
      </w:pPr>
      <w:r w:rsidRPr="00E06C7F">
        <w:rPr>
          <w:i/>
          <w:iCs/>
          <w:lang w:val="en-US"/>
        </w:rPr>
        <w:t>Table 2.1: Comparison Matrix of Existing Solutions</w:t>
      </w:r>
    </w:p>
    <w:p w14:paraId="709C3FDE" w14:textId="77777777" w:rsidR="00E06C7F" w:rsidRDefault="00E06C7F" w:rsidP="000F17C0"/>
    <w:p w14:paraId="084D0AF8" w14:textId="77777777" w:rsidR="000F17C0" w:rsidRDefault="000F17C0" w:rsidP="000F17C0"/>
    <w:p w14:paraId="29D4BE56" w14:textId="2902BB9E" w:rsidR="00E06C7F" w:rsidRDefault="00E06C7F">
      <w:pPr>
        <w:spacing w:line="240" w:lineRule="auto"/>
        <w:rPr>
          <w:color w:val="0000FF"/>
        </w:rPr>
      </w:pPr>
      <w:r>
        <w:rPr>
          <w:color w:val="0000FF"/>
        </w:rPr>
        <w:br w:type="page"/>
      </w:r>
    </w:p>
    <w:p w14:paraId="4412B3E9" w14:textId="77777777" w:rsidR="00E06C7F" w:rsidRPr="00E06C7F" w:rsidRDefault="00E06C7F" w:rsidP="00E06C7F">
      <w:r w:rsidRPr="00E06C7F">
        <w:lastRenderedPageBreak/>
        <w:t>The comparison reveals that while individual components of the proposed system exist in the literature, no existing work combines all seven dimensions into an integrated solution. The following research gaps are identified:</w:t>
      </w:r>
    </w:p>
    <w:p w14:paraId="1C8CD3A7" w14:textId="77777777" w:rsidR="00E06C7F" w:rsidRPr="00E06C7F" w:rsidRDefault="00E06C7F" w:rsidP="00E06C7F"/>
    <w:p w14:paraId="61A0779F" w14:textId="77777777" w:rsidR="00E06C7F" w:rsidRPr="00E06C7F" w:rsidRDefault="00E06C7F" w:rsidP="00E06C7F">
      <w:r w:rsidRPr="00E06C7F">
        <w:t>2.8.1 Gap 1: No Integrated End-to-End Offline Voice Assistant for Hospitality</w:t>
      </w:r>
    </w:p>
    <w:p w14:paraId="6419F350" w14:textId="77777777" w:rsidR="00E06C7F" w:rsidRPr="00E06C7F" w:rsidRDefault="00E06C7F" w:rsidP="00E06C7F">
      <w:r w:rsidRPr="00E06C7F">
        <w:t xml:space="preserve">Existing research addresses individual components in isolation: edge-based STT (Korkmaz et al., 2025; </w:t>
      </w:r>
      <w:proofErr w:type="spellStart"/>
      <w:r w:rsidRPr="00E06C7F">
        <w:t>Chantrapornchai</w:t>
      </w:r>
      <w:proofErr w:type="spellEnd"/>
      <w:r w:rsidRPr="00E06C7F">
        <w:t xml:space="preserve"> &amp; </w:t>
      </w:r>
      <w:proofErr w:type="spellStart"/>
      <w:r w:rsidRPr="00E06C7F">
        <w:t>Suchato</w:t>
      </w:r>
      <w:proofErr w:type="spellEnd"/>
      <w:r w:rsidRPr="00E06C7F">
        <w:t>, 2022), NLU model compression (Sun et al., 2020; Sanh et al., 2019), and hospitality voice assistant adoption studies (</w:t>
      </w:r>
      <w:proofErr w:type="spellStart"/>
      <w:r w:rsidRPr="00E06C7F">
        <w:t>Buhalis</w:t>
      </w:r>
      <w:proofErr w:type="spellEnd"/>
      <w:r w:rsidRPr="00E06C7F">
        <w:t xml:space="preserve"> &amp; </w:t>
      </w:r>
      <w:proofErr w:type="spellStart"/>
      <w:r w:rsidRPr="00E06C7F">
        <w:t>Moldavska</w:t>
      </w:r>
      <w:proofErr w:type="spellEnd"/>
      <w:r w:rsidRPr="00E06C7F">
        <w:t>, 2021, 2022). However, no published work combines all pipeline components — speech-to-text, natural language understanding, text-to-speech, backend management, and staff notification — into a single integrated, offline-capable system designed for hotel operations. Hotels in developing economies cannot afford to integrate multiple separate commercial solutions, and a unified system operating on commodity hardware removes the need for specialised IT staff while reducing total cost of ownership.</w:t>
      </w:r>
    </w:p>
    <w:p w14:paraId="52983B1F" w14:textId="77777777" w:rsidR="00E06C7F" w:rsidRPr="00E06C7F" w:rsidRDefault="00E06C7F" w:rsidP="00E06C7F"/>
    <w:p w14:paraId="35210627" w14:textId="77777777" w:rsidR="00E06C7F" w:rsidRPr="00E06C7F" w:rsidRDefault="00E06C7F" w:rsidP="00E06C7F">
      <w:r w:rsidRPr="00E06C7F">
        <w:t>2.8.2 Gap 2: Absence of On-Device NLU for Hospitality-Specific Intent Classification</w:t>
      </w:r>
    </w:p>
    <w:p w14:paraId="4EF5E39A" w14:textId="77777777" w:rsidR="00E06C7F" w:rsidRPr="00E06C7F" w:rsidRDefault="00E06C7F" w:rsidP="00E06C7F">
      <w:r w:rsidRPr="00E06C7F">
        <w:t xml:space="preserve">While </w:t>
      </w:r>
      <w:proofErr w:type="spellStart"/>
      <w:r w:rsidRPr="00E06C7F">
        <w:t>MobileBERT</w:t>
      </w:r>
      <w:proofErr w:type="spellEnd"/>
      <w:r w:rsidRPr="00E06C7F">
        <w:t xml:space="preserve"> (Sun et al., 2020) and </w:t>
      </w:r>
      <w:proofErr w:type="spellStart"/>
      <w:r w:rsidRPr="00E06C7F">
        <w:t>DistilBERT</w:t>
      </w:r>
      <w:proofErr w:type="spellEnd"/>
      <w:r w:rsidRPr="00E06C7F">
        <w:t xml:space="preserve"> (Sanh et al., 2019) have been evaluated on general NLP benchmarks, and Rasa DIET (Bunk et al., 2020) provides server-side intent classification, no published research evaluates fine-tuned compact transformer models on hospitality-specific intent datasets deployed as </w:t>
      </w:r>
      <w:proofErr w:type="spellStart"/>
      <w:r w:rsidRPr="00E06C7F">
        <w:t>TFLite</w:t>
      </w:r>
      <w:proofErr w:type="spellEnd"/>
      <w:r w:rsidRPr="00E06C7F">
        <w:t xml:space="preserve"> models for on-device inference on commodity Android devices. Cloud-based NLU services such as Google </w:t>
      </w:r>
      <w:proofErr w:type="spellStart"/>
      <w:r w:rsidRPr="00E06C7F">
        <w:t>Dialogflow</w:t>
      </w:r>
      <w:proofErr w:type="spellEnd"/>
      <w:r w:rsidRPr="00E06C7F">
        <w:t xml:space="preserve"> and Amazon Lex incur per-request API costs that scale with usage. Hotels processing hundreds of daily requests across dozens of rooms would face unsustainable recurring costs that on-device NLU eliminates entirely.</w:t>
      </w:r>
    </w:p>
    <w:p w14:paraId="4A297831" w14:textId="77777777" w:rsidR="00E06C7F" w:rsidRPr="00E06C7F" w:rsidRDefault="00E06C7F" w:rsidP="00E06C7F"/>
    <w:p w14:paraId="33F4C332" w14:textId="77777777" w:rsidR="00E06C7F" w:rsidRPr="00E06C7F" w:rsidRDefault="00E06C7F" w:rsidP="00E06C7F">
      <w:r w:rsidRPr="00E06C7F">
        <w:t>2.8.3 Gap 3: Privacy-Preserving Voice Processing in Hospitality Without Cloud Dependency</w:t>
      </w:r>
    </w:p>
    <w:p w14:paraId="4FF1355F" w14:textId="77777777" w:rsidR="00E06C7F" w:rsidRPr="00E06C7F" w:rsidRDefault="00E06C7F" w:rsidP="00E06C7F">
      <w:r w:rsidRPr="00E06C7F">
        <w:t>Research on privacy-preserving AI (Shi et al., 2016) establishes theoretical frameworks, and studies document specific privacy concerns with hotel voice assistant deployments (Purdue University, 2018). However, no published work demonstrates a practical, privacy-preserving voice assistant system for hotels where all voice data is processed locally and never transmitted beyond the hotel's local network. As data protection regulations emerge across South and Southeast Asia, and hotels increasingly cater to European tourists with GDPR expectations, the need for privacy-compliant local processing solutions is urgent.</w:t>
      </w:r>
    </w:p>
    <w:p w14:paraId="7399600A" w14:textId="77777777" w:rsidR="00E06C7F" w:rsidRPr="00E06C7F" w:rsidRDefault="00E06C7F" w:rsidP="00E06C7F"/>
    <w:p w14:paraId="5E065A5D" w14:textId="77777777" w:rsidR="00E06C7F" w:rsidRPr="00E06C7F" w:rsidRDefault="00E06C7F" w:rsidP="00E06C7F">
      <w:r w:rsidRPr="00E06C7F">
        <w:t>2.8.4 Gap 4: Real-Time Bidirectional Communication Between Guest Devices and Staff Systems</w:t>
      </w:r>
    </w:p>
    <w:p w14:paraId="34C59001" w14:textId="77777777" w:rsidR="00E06C7F" w:rsidRPr="00E06C7F" w:rsidRDefault="00E06C7F" w:rsidP="00E06C7F">
      <w:r w:rsidRPr="00E06C7F">
        <w:t>Commercial solutions such as Alexa for Hospitality provide primarily one-directional service from guest to system. Academic research on hotel voice assistants (</w:t>
      </w:r>
      <w:proofErr w:type="spellStart"/>
      <w:r w:rsidRPr="00E06C7F">
        <w:t>Buhalis</w:t>
      </w:r>
      <w:proofErr w:type="spellEnd"/>
      <w:r w:rsidRPr="00E06C7F">
        <w:t xml:space="preserve"> &amp; </w:t>
      </w:r>
      <w:proofErr w:type="spellStart"/>
      <w:r w:rsidRPr="00E06C7F">
        <w:t>Moldavska</w:t>
      </w:r>
      <w:proofErr w:type="spellEnd"/>
      <w:r w:rsidRPr="00E06C7F">
        <w:t>, 2021, 2022) focuses on guest experience but does not address real-time staff notification, bidirectional messaging, automated department routing, or request lifecycle management integrated with voice devices. Real-time bidirectional communication between guest devices and department-specific staff dashboards has the potential to eliminate the need for expensive PBX or intercom systems while reducing service response times.</w:t>
      </w:r>
    </w:p>
    <w:p w14:paraId="1A32579F" w14:textId="77777777" w:rsidR="00E06C7F" w:rsidRPr="00E06C7F" w:rsidRDefault="00E06C7F" w:rsidP="00E06C7F"/>
    <w:p w14:paraId="18583FC3" w14:textId="77777777" w:rsidR="00E06C7F" w:rsidRPr="00E06C7F" w:rsidRDefault="00E06C7F" w:rsidP="00E06C7F">
      <w:r w:rsidRPr="00E06C7F">
        <w:t>2.8.5 Gap 5: Cost-Effective Voice AI Deployment Using Commodity Hardware in Developing Economies</w:t>
      </w:r>
    </w:p>
    <w:p w14:paraId="0C92DCE2" w14:textId="77777777" w:rsidR="00E06C7F" w:rsidRPr="00E06C7F" w:rsidRDefault="00E06C7F" w:rsidP="00E06C7F">
      <w:r w:rsidRPr="00E06C7F">
        <w:t xml:space="preserve">Existing implementations use either proprietary hardware such as Amazon Echo or Google Nest Hub, or specialised IoT devices with custom configurations. No research demonstrates a production-viable voice assistant system running on standard, commercially available Android tablets. Android tablets are widely available in Sri Lanka at price points of $50 to $150 USD, compared to $200 or more for smart speakers with limited local availability. Utilising commodity </w:t>
      </w:r>
      <w:r w:rsidRPr="00E06C7F">
        <w:lastRenderedPageBreak/>
        <w:t>hardware that local technicians can service and replace reduces both initial deployment and ongoing maintenance costs — a critical consideration for the Sri Lankan hospitality market.</w:t>
      </w:r>
    </w:p>
    <w:p w14:paraId="793070B0" w14:textId="77777777" w:rsidR="00E06C7F" w:rsidRPr="00E06C7F" w:rsidRDefault="00E06C7F" w:rsidP="00E06C7F"/>
    <w:p w14:paraId="525FFEAE" w14:textId="77777777" w:rsidR="00E06C7F" w:rsidRPr="00E06C7F" w:rsidRDefault="00E06C7F" w:rsidP="00E06C7F">
      <w:r w:rsidRPr="00E06C7F">
        <w:t>2.9 Summary</w:t>
      </w:r>
    </w:p>
    <w:p w14:paraId="68E4617B" w14:textId="47BA4508" w:rsidR="000F17C0" w:rsidRPr="00E06C7F" w:rsidRDefault="00E06C7F" w:rsidP="00E06C7F">
      <w:r w:rsidRPr="00E06C7F">
        <w:t xml:space="preserve">This chapter has reviewed existing research and commercial solutions across five thematic areas relevant to this project. The investigation reveals that while significant progress has been made individually in cloud-based hotel voice assistants, offline speech recognition, compact NLU models, and edge computing, no existing work integrates these components into a unified, offline-capable system designed for the hospitality domain in developing economies. Five research gaps have been identified, and the review has directly informed the key technical decisions of this project: the selection of </w:t>
      </w:r>
      <w:proofErr w:type="spellStart"/>
      <w:r w:rsidRPr="00E06C7F">
        <w:t>Vosk</w:t>
      </w:r>
      <w:proofErr w:type="spellEnd"/>
      <w:r w:rsidRPr="00E06C7F">
        <w:t xml:space="preserve"> for on-device speech recognition, </w:t>
      </w:r>
      <w:proofErr w:type="spellStart"/>
      <w:r w:rsidRPr="00E06C7F">
        <w:t>MobileBERT</w:t>
      </w:r>
      <w:proofErr w:type="spellEnd"/>
      <w:r w:rsidRPr="00E06C7F">
        <w:t xml:space="preserve"> with TensorFlow Lite for intent classification, </w:t>
      </w:r>
      <w:proofErr w:type="spellStart"/>
      <w:r w:rsidRPr="00E06C7F">
        <w:t>FastAPI</w:t>
      </w:r>
      <w:proofErr w:type="spellEnd"/>
      <w:r w:rsidRPr="00E06C7F">
        <w:t xml:space="preserve"> with SQLite for the backend, and WebSocket for real-time bidirectional communication. The following chapter presents the methodology adopted to achieve the research objectives.</w:t>
      </w:r>
    </w:p>
    <w:p w14:paraId="455B80FA" w14:textId="77777777" w:rsidR="008F2A58" w:rsidRDefault="008F2A58"/>
    <w:p w14:paraId="455B80FB" w14:textId="77777777" w:rsidR="008F2A58" w:rsidRDefault="008F2A58">
      <w:r>
        <w:rPr>
          <w:color w:val="0000FF"/>
        </w:rPr>
        <w:br w:type="page"/>
      </w:r>
    </w:p>
    <w:p w14:paraId="455B80FC" w14:textId="77777777" w:rsidR="008F2A58" w:rsidRDefault="008F2A58" w:rsidP="00FB3ED7">
      <w:pPr>
        <w:pStyle w:val="Heading1"/>
      </w:pPr>
      <w:bookmarkStart w:id="16" w:name="_Toc474232512"/>
      <w:r>
        <w:lastRenderedPageBreak/>
        <w:t>Methodology</w:t>
      </w:r>
      <w:bookmarkEnd w:id="16"/>
    </w:p>
    <w:p w14:paraId="455B80FD" w14:textId="77777777" w:rsidR="008F2A58" w:rsidRDefault="008F2A58"/>
    <w:p w14:paraId="15B9AE59" w14:textId="77777777" w:rsidR="006071F5" w:rsidRPr="006071F5" w:rsidRDefault="006071F5" w:rsidP="006071F5">
      <w:pPr>
        <w:rPr>
          <w:lang w:val="en-US"/>
        </w:rPr>
      </w:pPr>
      <w:r w:rsidRPr="006071F5">
        <w:rPr>
          <w:lang w:val="en-US"/>
        </w:rPr>
        <w:t>This chapter describes the research methodology and development approach adopted for this project. It focuses on why the chosen approaches were selected and how they suited the specific challenges of building a low-cost, offline voice assistant using small-scale neural models.</w:t>
      </w:r>
    </w:p>
    <w:p w14:paraId="0F624F19" w14:textId="77777777" w:rsidR="006071F5" w:rsidRPr="006071F5" w:rsidRDefault="006071F5" w:rsidP="006071F5">
      <w:pPr>
        <w:numPr>
          <w:ilvl w:val="0"/>
          <w:numId w:val="26"/>
        </w:numPr>
        <w:rPr>
          <w:b/>
          <w:bCs/>
          <w:lang w:val="en-US"/>
        </w:rPr>
      </w:pPr>
      <w:r w:rsidRPr="006071F5">
        <w:rPr>
          <w:b/>
          <w:bCs/>
          <w:lang w:val="en-US"/>
        </w:rPr>
        <w:t>3.1 Research Approach</w:t>
      </w:r>
    </w:p>
    <w:p w14:paraId="49811F7D" w14:textId="77777777" w:rsidR="006071F5" w:rsidRPr="006071F5" w:rsidRDefault="006071F5" w:rsidP="006071F5">
      <w:pPr>
        <w:rPr>
          <w:lang w:val="en-US"/>
        </w:rPr>
      </w:pPr>
      <w:r w:rsidRPr="006071F5">
        <w:rPr>
          <w:lang w:val="en-US"/>
        </w:rPr>
        <w:t>This research follows a Design Science Research (DSR) methodology (Hevner et al., 2004), which is concerned with the creation and evaluation of IT artefacts intended to solve identified problems. DSR was selected over alternative research approaches for three reasons:</w:t>
      </w:r>
    </w:p>
    <w:p w14:paraId="79A1DB18" w14:textId="77777777" w:rsidR="006071F5" w:rsidRPr="006071F5" w:rsidRDefault="006071F5" w:rsidP="006071F5">
      <w:pPr>
        <w:numPr>
          <w:ilvl w:val="0"/>
          <w:numId w:val="21"/>
        </w:numPr>
        <w:rPr>
          <w:lang w:val="en-US"/>
        </w:rPr>
      </w:pPr>
      <w:r w:rsidRPr="006071F5">
        <w:rPr>
          <w:b/>
          <w:bCs/>
          <w:lang w:val="en-US"/>
        </w:rPr>
        <w:t>The research requires a working artefact.</w:t>
      </w:r>
      <w:r w:rsidRPr="006071F5">
        <w:rPr>
          <w:lang w:val="en-US"/>
        </w:rPr>
        <w:t xml:space="preserve"> The objectives demand the design and development of a functioning software system, not a theoretical framework or observational study. Approaches such as case study research or survey-based methods would not produce the tangible system required to address the identified research gaps.</w:t>
      </w:r>
    </w:p>
    <w:p w14:paraId="515F1C02" w14:textId="77777777" w:rsidR="006071F5" w:rsidRPr="006071F5" w:rsidRDefault="006071F5" w:rsidP="006071F5">
      <w:pPr>
        <w:numPr>
          <w:ilvl w:val="0"/>
          <w:numId w:val="21"/>
        </w:numPr>
        <w:rPr>
          <w:lang w:val="en-US"/>
        </w:rPr>
      </w:pPr>
      <w:r w:rsidRPr="006071F5">
        <w:rPr>
          <w:b/>
          <w:bCs/>
          <w:lang w:val="en-US"/>
        </w:rPr>
        <w:t>The research gaps are practical.</w:t>
      </w:r>
      <w:r w:rsidRPr="006071F5">
        <w:rPr>
          <w:lang w:val="en-US"/>
        </w:rPr>
        <w:t xml:space="preserve"> The gaps identified in Chapter 2 — the absence of an integrated offline voice assistant for hospitality, the lack of on-device NLU for hotel intent classification, and the need for low-cost deployment on commodity hardware — all require a demonstrable solution rather than a conceptual contribution.</w:t>
      </w:r>
    </w:p>
    <w:p w14:paraId="48C24EF8" w14:textId="77777777" w:rsidR="006071F5" w:rsidRPr="006071F5" w:rsidRDefault="006071F5" w:rsidP="006071F5">
      <w:pPr>
        <w:numPr>
          <w:ilvl w:val="0"/>
          <w:numId w:val="21"/>
        </w:numPr>
        <w:rPr>
          <w:lang w:val="en-US"/>
        </w:rPr>
      </w:pPr>
      <w:r w:rsidRPr="006071F5">
        <w:rPr>
          <w:b/>
          <w:bCs/>
          <w:lang w:val="en-US"/>
        </w:rPr>
        <w:t>Evaluation is central to the contribution.</w:t>
      </w:r>
      <w:r w:rsidRPr="006071F5">
        <w:rPr>
          <w:lang w:val="en-US"/>
        </w:rPr>
        <w:t xml:space="preserve"> DSR explicitly requires that the artefact be evaluated against defined criteria. This aligns with the research objective of evaluating speech recognition accuracy, intent classification performance, system latency, and cost-effectiveness against cloud-based alternatives.</w:t>
      </w:r>
    </w:p>
    <w:p w14:paraId="615C5C8E" w14:textId="77777777" w:rsidR="006071F5" w:rsidRPr="006071F5" w:rsidRDefault="006071F5" w:rsidP="006071F5">
      <w:pPr>
        <w:numPr>
          <w:ilvl w:val="0"/>
          <w:numId w:val="26"/>
        </w:numPr>
        <w:rPr>
          <w:b/>
          <w:bCs/>
          <w:lang w:val="en-US"/>
        </w:rPr>
      </w:pPr>
      <w:r w:rsidRPr="006071F5">
        <w:rPr>
          <w:b/>
          <w:bCs/>
          <w:lang w:val="en-US"/>
        </w:rPr>
        <w:t>3.2 Development Approach</w:t>
      </w:r>
    </w:p>
    <w:p w14:paraId="2F5792F9" w14:textId="77777777" w:rsidR="006071F5" w:rsidRPr="006071F5" w:rsidRDefault="006071F5" w:rsidP="006071F5">
      <w:pPr>
        <w:rPr>
          <w:lang w:val="en-US"/>
        </w:rPr>
      </w:pPr>
      <w:r w:rsidRPr="006071F5">
        <w:rPr>
          <w:lang w:val="en-US"/>
        </w:rPr>
        <w:t xml:space="preserve">An iterative prototyping approach was adopted for </w:t>
      </w:r>
      <w:proofErr w:type="gramStart"/>
      <w:r w:rsidRPr="006071F5">
        <w:rPr>
          <w:lang w:val="en-US"/>
        </w:rPr>
        <w:t>the system</w:t>
      </w:r>
      <w:proofErr w:type="gramEnd"/>
      <w:r w:rsidRPr="006071F5">
        <w:rPr>
          <w:lang w:val="en-US"/>
        </w:rPr>
        <w:t xml:space="preserve"> development. This decision was not based on textbook preference but on the nature of the project itself. The system combines multiple AI components — speech recognition, neural intent classification, and real-time communication — each carrying technical uncertainty that could not be resolved through upfront design alone:</w:t>
      </w:r>
    </w:p>
    <w:p w14:paraId="4DAE16B3" w14:textId="77777777" w:rsidR="006071F5" w:rsidRPr="006071F5" w:rsidRDefault="006071F5" w:rsidP="006071F5">
      <w:pPr>
        <w:numPr>
          <w:ilvl w:val="0"/>
          <w:numId w:val="22"/>
        </w:numPr>
        <w:rPr>
          <w:lang w:val="en-US"/>
        </w:rPr>
      </w:pPr>
      <w:r w:rsidRPr="006071F5">
        <w:rPr>
          <w:b/>
          <w:bCs/>
          <w:lang w:val="en-US"/>
        </w:rPr>
        <w:t>Speech recognition accuracy</w:t>
      </w:r>
      <w:r w:rsidRPr="006071F5">
        <w:rPr>
          <w:lang w:val="en-US"/>
        </w:rPr>
        <w:t xml:space="preserve"> could only be assessed by deploying </w:t>
      </w:r>
      <w:proofErr w:type="spellStart"/>
      <w:r w:rsidRPr="006071F5">
        <w:rPr>
          <w:lang w:val="en-US"/>
        </w:rPr>
        <w:t>Vosk</w:t>
      </w:r>
      <w:proofErr w:type="spellEnd"/>
      <w:r w:rsidRPr="006071F5">
        <w:rPr>
          <w:lang w:val="en-US"/>
        </w:rPr>
        <w:t xml:space="preserve"> on actual Android hardware and testing with real voice </w:t>
      </w:r>
      <w:proofErr w:type="gramStart"/>
      <w:r w:rsidRPr="006071F5">
        <w:rPr>
          <w:lang w:val="en-US"/>
        </w:rPr>
        <w:t>inputs</w:t>
      </w:r>
      <w:proofErr w:type="gramEnd"/>
      <w:r w:rsidRPr="006071F5">
        <w:rPr>
          <w:lang w:val="en-US"/>
        </w:rPr>
        <w:t>. No amount of design documentation could predict how the 205MB model would perform on a budget tablet with background hotel noise.</w:t>
      </w:r>
    </w:p>
    <w:p w14:paraId="2AA9AC5E" w14:textId="77777777" w:rsidR="006071F5" w:rsidRPr="006071F5" w:rsidRDefault="006071F5" w:rsidP="006071F5">
      <w:pPr>
        <w:numPr>
          <w:ilvl w:val="0"/>
          <w:numId w:val="22"/>
        </w:numPr>
        <w:rPr>
          <w:lang w:val="en-US"/>
        </w:rPr>
      </w:pPr>
      <w:r w:rsidRPr="006071F5">
        <w:rPr>
          <w:b/>
          <w:bCs/>
          <w:lang w:val="en-US"/>
        </w:rPr>
        <w:t>Intent classification performance</w:t>
      </w:r>
      <w:r w:rsidRPr="006071F5">
        <w:rPr>
          <w:lang w:val="en-US"/>
        </w:rPr>
        <w:t> depended on the quality of the training dataset and fine-tuning outcomes, requiring multiple training-evaluation cycles to reach acceptable accuracy.</w:t>
      </w:r>
    </w:p>
    <w:p w14:paraId="4A4655BC" w14:textId="77777777" w:rsidR="006071F5" w:rsidRPr="006071F5" w:rsidRDefault="006071F5" w:rsidP="006071F5">
      <w:pPr>
        <w:numPr>
          <w:ilvl w:val="0"/>
          <w:numId w:val="22"/>
        </w:numPr>
        <w:rPr>
          <w:lang w:val="en-US"/>
        </w:rPr>
      </w:pPr>
      <w:r w:rsidRPr="006071F5">
        <w:rPr>
          <w:b/>
          <w:bCs/>
          <w:lang w:val="en-US"/>
        </w:rPr>
        <w:t>End-to-end latency</w:t>
      </w:r>
      <w:r w:rsidRPr="006071F5">
        <w:rPr>
          <w:lang w:val="en-US"/>
        </w:rPr>
        <w:t> from voice input to staff notification could only be measured with integrated components, not individual modules tested in isolation.</w:t>
      </w:r>
    </w:p>
    <w:p w14:paraId="0753E0FF" w14:textId="77777777" w:rsidR="006071F5" w:rsidRPr="006071F5" w:rsidRDefault="006071F5" w:rsidP="006071F5">
      <w:pPr>
        <w:rPr>
          <w:lang w:val="en-US"/>
        </w:rPr>
      </w:pPr>
      <w:r w:rsidRPr="006071F5">
        <w:rPr>
          <w:lang w:val="en-US"/>
        </w:rPr>
        <w:t xml:space="preserve">A sequential approach such as waterfall would have required completing all design before any implementation, delaying the discovery of critical technical constraints. For example, the first development iteration revealed that the larger </w:t>
      </w:r>
      <w:proofErr w:type="spellStart"/>
      <w:r w:rsidRPr="006071F5">
        <w:rPr>
          <w:lang w:val="en-US"/>
        </w:rPr>
        <w:t>Vosk</w:t>
      </w:r>
      <w:proofErr w:type="spellEnd"/>
      <w:r w:rsidRPr="006071F5">
        <w:rPr>
          <w:lang w:val="en-US"/>
        </w:rPr>
        <w:t xml:space="preserve"> model (1.8GB) caused application load times exceeding 15 seconds on budget Android tablets — a constraint that immediately influenced model selection and would have been discovered far too late under a sequential approach.</w:t>
      </w:r>
    </w:p>
    <w:p w14:paraId="37EB45FE" w14:textId="77777777" w:rsidR="006071F5" w:rsidRPr="006071F5" w:rsidRDefault="006071F5" w:rsidP="006071F5">
      <w:pPr>
        <w:rPr>
          <w:lang w:val="en-US"/>
        </w:rPr>
      </w:pPr>
      <w:r w:rsidRPr="006071F5">
        <w:rPr>
          <w:lang w:val="en-US"/>
        </w:rPr>
        <w:t xml:space="preserve">The system was developed across four iterations, each producing a testable prototype that informed the </w:t>
      </w:r>
      <w:proofErr w:type="gramStart"/>
      <w:r w:rsidRPr="006071F5">
        <w:rPr>
          <w:lang w:val="en-US"/>
        </w:rPr>
        <w:t>next</w:t>
      </w:r>
      <w:proofErr w:type="gramEnd"/>
      <w:r w:rsidRPr="006071F5">
        <w:rPr>
          <w:lang w:val="en-US"/>
        </w:rPr>
        <w:t>:</w:t>
      </w:r>
    </w:p>
    <w:tbl>
      <w:tblPr>
        <w:tblW w:w="0" w:type="auto"/>
        <w:tblBorders>
          <w:top w:val="single" w:sz="4" w:space="0" w:color="454545"/>
          <w:left w:val="single" w:sz="4" w:space="0" w:color="454545"/>
          <w:bottom w:val="single" w:sz="4" w:space="0" w:color="454545"/>
          <w:right w:val="single" w:sz="4"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928"/>
        <w:gridCol w:w="2098"/>
        <w:gridCol w:w="2771"/>
        <w:gridCol w:w="3548"/>
      </w:tblGrid>
      <w:tr w:rsidR="006071F5" w:rsidRPr="006071F5" w14:paraId="1B5A7E00"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7E8F352" w14:textId="77777777" w:rsidR="006071F5" w:rsidRPr="006071F5" w:rsidRDefault="006071F5" w:rsidP="006071F5">
            <w:pPr>
              <w:rPr>
                <w:b/>
                <w:bCs/>
                <w:lang w:val="en-US"/>
              </w:rPr>
            </w:pPr>
            <w:r w:rsidRPr="006071F5">
              <w:rPr>
                <w:b/>
                <w:bCs/>
                <w:lang w:val="en-US"/>
              </w:rPr>
              <w:t>Iteration</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ECB66A9" w14:textId="77777777" w:rsidR="006071F5" w:rsidRPr="006071F5" w:rsidRDefault="006071F5" w:rsidP="006071F5">
            <w:pPr>
              <w:rPr>
                <w:b/>
                <w:bCs/>
                <w:lang w:val="en-US"/>
              </w:rPr>
            </w:pPr>
            <w:r w:rsidRPr="006071F5">
              <w:rPr>
                <w:b/>
                <w:bCs/>
                <w:lang w:val="en-US"/>
              </w:rPr>
              <w:t>Focus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C2E1B03" w14:textId="77777777" w:rsidR="006071F5" w:rsidRPr="006071F5" w:rsidRDefault="006071F5" w:rsidP="006071F5">
            <w:pPr>
              <w:rPr>
                <w:b/>
                <w:bCs/>
                <w:lang w:val="en-US"/>
              </w:rPr>
            </w:pPr>
            <w:r w:rsidRPr="006071F5">
              <w:rPr>
                <w:b/>
                <w:bCs/>
                <w:lang w:val="en-US"/>
              </w:rPr>
              <w:t>Key Output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FCF3615" w14:textId="77777777" w:rsidR="006071F5" w:rsidRPr="006071F5" w:rsidRDefault="006071F5" w:rsidP="006071F5">
            <w:pPr>
              <w:rPr>
                <w:b/>
                <w:bCs/>
                <w:lang w:val="en-US"/>
              </w:rPr>
            </w:pPr>
            <w:r w:rsidRPr="006071F5">
              <w:rPr>
                <w:b/>
                <w:bCs/>
                <w:lang w:val="en-US"/>
              </w:rPr>
              <w:t>Key Decision Informed</w:t>
            </w:r>
          </w:p>
        </w:tc>
      </w:tr>
      <w:tr w:rsidR="006071F5" w:rsidRPr="006071F5" w14:paraId="61F48248"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9A08C94" w14:textId="77777777" w:rsidR="006071F5" w:rsidRPr="006071F5" w:rsidRDefault="006071F5" w:rsidP="006071F5">
            <w:pPr>
              <w:rPr>
                <w:lang w:val="en-US"/>
              </w:rPr>
            </w:pPr>
            <w:r w:rsidRPr="006071F5">
              <w:rPr>
                <w:lang w:val="en-US"/>
              </w:rPr>
              <w:t>1</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F3E0E04" w14:textId="77777777" w:rsidR="006071F5" w:rsidRPr="006071F5" w:rsidRDefault="006071F5" w:rsidP="006071F5">
            <w:pPr>
              <w:rPr>
                <w:lang w:val="en-US"/>
              </w:rPr>
            </w:pPr>
            <w:r w:rsidRPr="006071F5">
              <w:rPr>
                <w:lang w:val="en-US"/>
              </w:rPr>
              <w:t>On-device speech recognition</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AAC79DC" w14:textId="77777777" w:rsidR="006071F5" w:rsidRPr="006071F5" w:rsidRDefault="006071F5" w:rsidP="006071F5">
            <w:pPr>
              <w:rPr>
                <w:lang w:val="en-US"/>
              </w:rPr>
            </w:pPr>
            <w:proofErr w:type="spellStart"/>
            <w:r w:rsidRPr="006071F5">
              <w:rPr>
                <w:lang w:val="en-US"/>
              </w:rPr>
              <w:t>Vosk</w:t>
            </w:r>
            <w:proofErr w:type="spellEnd"/>
            <w:r w:rsidRPr="006071F5">
              <w:rPr>
                <w:lang w:val="en-US"/>
              </w:rPr>
              <w:t xml:space="preserve"> integrated into Android app with basic transcription</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5CBAE8F" w14:textId="77777777" w:rsidR="006071F5" w:rsidRPr="006071F5" w:rsidRDefault="006071F5" w:rsidP="006071F5">
            <w:pPr>
              <w:rPr>
                <w:lang w:val="en-US"/>
              </w:rPr>
            </w:pPr>
            <w:r w:rsidRPr="006071F5">
              <w:rPr>
                <w:lang w:val="en-US"/>
              </w:rPr>
              <w:t>205MB model selected over 1.8GB variant due to load time constraints</w:t>
            </w:r>
          </w:p>
        </w:tc>
      </w:tr>
      <w:tr w:rsidR="006071F5" w:rsidRPr="006071F5" w14:paraId="489ED94A"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C36F84B" w14:textId="77777777" w:rsidR="006071F5" w:rsidRPr="006071F5" w:rsidRDefault="006071F5" w:rsidP="006071F5">
            <w:pPr>
              <w:rPr>
                <w:lang w:val="en-US"/>
              </w:rPr>
            </w:pPr>
            <w:r w:rsidRPr="006071F5">
              <w:rPr>
                <w:lang w:val="en-US"/>
              </w:rPr>
              <w:lastRenderedPageBreak/>
              <w:t>2</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3E043EA" w14:textId="77777777" w:rsidR="006071F5" w:rsidRPr="006071F5" w:rsidRDefault="006071F5" w:rsidP="006071F5">
            <w:pPr>
              <w:rPr>
                <w:lang w:val="en-US"/>
              </w:rPr>
            </w:pPr>
            <w:r w:rsidRPr="006071F5">
              <w:rPr>
                <w:lang w:val="en-US"/>
              </w:rPr>
              <w:t>Intent classification pipeline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D9A4CCA" w14:textId="77777777" w:rsidR="006071F5" w:rsidRPr="006071F5" w:rsidRDefault="006071F5" w:rsidP="006071F5">
            <w:pPr>
              <w:rPr>
                <w:lang w:val="en-US"/>
              </w:rPr>
            </w:pPr>
            <w:proofErr w:type="spellStart"/>
            <w:r w:rsidRPr="006071F5">
              <w:rPr>
                <w:lang w:val="en-US"/>
              </w:rPr>
              <w:t>MobileBERT</w:t>
            </w:r>
            <w:proofErr w:type="spellEnd"/>
            <w:r w:rsidRPr="006071F5">
              <w:rPr>
                <w:lang w:val="en-US"/>
              </w:rPr>
              <w:t xml:space="preserve"> fine-tuned, converted to </w:t>
            </w:r>
            <w:proofErr w:type="spellStart"/>
            <w:r w:rsidRPr="006071F5">
              <w:rPr>
                <w:lang w:val="en-US"/>
              </w:rPr>
              <w:t>TFLite</w:t>
            </w:r>
            <w:proofErr w:type="spellEnd"/>
            <w:r w:rsidRPr="006071F5">
              <w:rPr>
                <w:lang w:val="en-US"/>
              </w:rPr>
              <w:t xml:space="preserve">, deployed </w:t>
            </w:r>
            <w:proofErr w:type="gramStart"/>
            <w:r w:rsidRPr="006071F5">
              <w:rPr>
                <w:lang w:val="en-US"/>
              </w:rPr>
              <w:t>on-device</w:t>
            </w:r>
            <w:proofErr w:type="gram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380A0A0" w14:textId="77777777" w:rsidR="006071F5" w:rsidRPr="006071F5" w:rsidRDefault="006071F5" w:rsidP="006071F5">
            <w:pPr>
              <w:rPr>
                <w:lang w:val="en-US"/>
              </w:rPr>
            </w:pPr>
            <w:r w:rsidRPr="006071F5">
              <w:rPr>
                <w:lang w:val="en-US"/>
              </w:rPr>
              <w:t>Hybrid classification adopted after purely neural approach showed weaknesses on simple requests</w:t>
            </w:r>
          </w:p>
        </w:tc>
      </w:tr>
      <w:tr w:rsidR="006071F5" w:rsidRPr="006071F5" w14:paraId="2E5A29FC"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102CA72" w14:textId="77777777" w:rsidR="006071F5" w:rsidRPr="006071F5" w:rsidRDefault="006071F5" w:rsidP="006071F5">
            <w:pPr>
              <w:rPr>
                <w:lang w:val="en-US"/>
              </w:rPr>
            </w:pPr>
            <w:r w:rsidRPr="006071F5">
              <w:rPr>
                <w:lang w:val="en-US"/>
              </w:rPr>
              <w:t>3</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31D33BC" w14:textId="77777777" w:rsidR="006071F5" w:rsidRPr="006071F5" w:rsidRDefault="006071F5" w:rsidP="006071F5">
            <w:pPr>
              <w:rPr>
                <w:lang w:val="en-US"/>
              </w:rPr>
            </w:pPr>
            <w:r w:rsidRPr="006071F5">
              <w:rPr>
                <w:lang w:val="en-US"/>
              </w:rPr>
              <w:t>Backend and real-time communication</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2566F3E" w14:textId="77777777" w:rsidR="006071F5" w:rsidRPr="006071F5" w:rsidRDefault="006071F5" w:rsidP="006071F5">
            <w:pPr>
              <w:rPr>
                <w:lang w:val="en-US"/>
              </w:rPr>
            </w:pPr>
            <w:proofErr w:type="spellStart"/>
            <w:r w:rsidRPr="006071F5">
              <w:rPr>
                <w:lang w:val="en-US"/>
              </w:rPr>
              <w:t>FastAPI</w:t>
            </w:r>
            <w:proofErr w:type="spellEnd"/>
            <w:r w:rsidRPr="006071F5">
              <w:rPr>
                <w:lang w:val="en-US"/>
              </w:rPr>
              <w:t xml:space="preserve"> server, SQLite database, WebSocket integration</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8F65CFD" w14:textId="77777777" w:rsidR="006071F5" w:rsidRPr="006071F5" w:rsidRDefault="006071F5" w:rsidP="006071F5">
            <w:pPr>
              <w:rPr>
                <w:lang w:val="en-US"/>
              </w:rPr>
            </w:pPr>
            <w:r w:rsidRPr="006071F5">
              <w:rPr>
                <w:lang w:val="en-US"/>
              </w:rPr>
              <w:t>WebSocket confirmed as viable for real-time guest-staff communication on local network</w:t>
            </w:r>
          </w:p>
        </w:tc>
      </w:tr>
      <w:tr w:rsidR="006071F5" w:rsidRPr="006071F5" w14:paraId="628B503D"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4096B62" w14:textId="77777777" w:rsidR="006071F5" w:rsidRPr="006071F5" w:rsidRDefault="006071F5" w:rsidP="006071F5">
            <w:pPr>
              <w:rPr>
                <w:lang w:val="en-US"/>
              </w:rPr>
            </w:pPr>
            <w:r w:rsidRPr="006071F5">
              <w:rPr>
                <w:lang w:val="en-US"/>
              </w:rPr>
              <w:t>4</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8696958" w14:textId="77777777" w:rsidR="006071F5" w:rsidRPr="006071F5" w:rsidRDefault="006071F5" w:rsidP="006071F5">
            <w:pPr>
              <w:rPr>
                <w:lang w:val="en-US"/>
              </w:rPr>
            </w:pPr>
            <w:r w:rsidRPr="006071F5">
              <w:rPr>
                <w:lang w:val="en-US"/>
              </w:rPr>
              <w:t>System integration and evaluation</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EFB072C" w14:textId="77777777" w:rsidR="006071F5" w:rsidRPr="006071F5" w:rsidRDefault="006071F5" w:rsidP="006071F5">
            <w:pPr>
              <w:rPr>
                <w:lang w:val="en-US"/>
              </w:rPr>
            </w:pPr>
            <w:r w:rsidRPr="006071F5">
              <w:rPr>
                <w:lang w:val="en-US"/>
              </w:rPr>
              <w:t>End-to-end system with staff dashboard, benchmarking, and testing</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F4EF14A" w14:textId="77777777" w:rsidR="006071F5" w:rsidRPr="006071F5" w:rsidRDefault="006071F5" w:rsidP="006071F5">
            <w:pPr>
              <w:rPr>
                <w:lang w:val="en-US"/>
              </w:rPr>
            </w:pPr>
            <w:r w:rsidRPr="006071F5">
              <w:rPr>
                <w:lang w:val="en-US"/>
              </w:rPr>
              <w:t>Full pipeline latency measured; bottlenecks identified and addressed</w:t>
            </w:r>
          </w:p>
        </w:tc>
      </w:tr>
    </w:tbl>
    <w:p w14:paraId="15922262" w14:textId="77777777" w:rsidR="006071F5" w:rsidRPr="006071F5" w:rsidRDefault="006071F5" w:rsidP="006071F5">
      <w:pPr>
        <w:rPr>
          <w:lang w:val="en-US"/>
        </w:rPr>
      </w:pPr>
      <w:r w:rsidRPr="006071F5">
        <w:rPr>
          <w:lang w:val="en-US"/>
        </w:rPr>
        <w:t>Each iteration concluded with a review of outcomes against the research objectives, and findings were carried forward into the design of the subsequent iteration.</w:t>
      </w:r>
    </w:p>
    <w:p w14:paraId="223DC47F" w14:textId="77777777" w:rsidR="006071F5" w:rsidRPr="006071F5" w:rsidRDefault="006071F5" w:rsidP="006071F5">
      <w:pPr>
        <w:numPr>
          <w:ilvl w:val="0"/>
          <w:numId w:val="26"/>
        </w:numPr>
        <w:rPr>
          <w:b/>
          <w:bCs/>
          <w:lang w:val="en-US"/>
        </w:rPr>
      </w:pPr>
      <w:r w:rsidRPr="006071F5">
        <w:rPr>
          <w:b/>
          <w:bCs/>
          <w:lang w:val="en-US"/>
        </w:rPr>
        <w:t>3.3 Data Collection and Dataset Development</w:t>
      </w:r>
    </w:p>
    <w:p w14:paraId="36A80D23" w14:textId="77777777" w:rsidR="006071F5" w:rsidRPr="006071F5" w:rsidRDefault="006071F5" w:rsidP="006071F5">
      <w:pPr>
        <w:numPr>
          <w:ilvl w:val="0"/>
          <w:numId w:val="26"/>
        </w:numPr>
        <w:rPr>
          <w:b/>
          <w:bCs/>
          <w:lang w:val="en-US"/>
        </w:rPr>
      </w:pPr>
      <w:r w:rsidRPr="006071F5">
        <w:rPr>
          <w:b/>
          <w:bCs/>
          <w:lang w:val="en-US"/>
        </w:rPr>
        <w:t>3.3.1 Intent Classification Dataset</w:t>
      </w:r>
    </w:p>
    <w:p w14:paraId="680CB8C0" w14:textId="77777777" w:rsidR="006071F5" w:rsidRPr="006071F5" w:rsidRDefault="006071F5" w:rsidP="006071F5">
      <w:pPr>
        <w:rPr>
          <w:lang w:val="en-US"/>
        </w:rPr>
      </w:pPr>
      <w:r w:rsidRPr="006071F5">
        <w:rPr>
          <w:lang w:val="en-US"/>
        </w:rPr>
        <w:t>The literature review (Section 2.6.1) identified that no publicly available intent classification dataset exists for the hospitality service domain. Existing benchmarks such as ATIS and SNIPS focus on general-purpose assistant tasks. A custom dataset was therefore developed comprising 4,971 labelled utterances across 18 hospitality-specific intent categories.</w:t>
      </w:r>
    </w:p>
    <w:p w14:paraId="4B189110" w14:textId="77777777" w:rsidR="006071F5" w:rsidRPr="006071F5" w:rsidRDefault="006071F5" w:rsidP="006071F5">
      <w:pPr>
        <w:rPr>
          <w:lang w:val="en-US"/>
        </w:rPr>
      </w:pPr>
      <w:r w:rsidRPr="006071F5">
        <w:rPr>
          <w:lang w:val="en-US"/>
        </w:rPr>
        <w:t>The dataset was constructed through three methods:</w:t>
      </w:r>
    </w:p>
    <w:p w14:paraId="0882018F" w14:textId="77777777" w:rsidR="006071F5" w:rsidRPr="006071F5" w:rsidRDefault="006071F5" w:rsidP="006071F5">
      <w:pPr>
        <w:numPr>
          <w:ilvl w:val="0"/>
          <w:numId w:val="23"/>
        </w:numPr>
        <w:rPr>
          <w:lang w:val="en-US"/>
        </w:rPr>
      </w:pPr>
      <w:r w:rsidRPr="006071F5">
        <w:rPr>
          <w:b/>
          <w:bCs/>
          <w:lang w:val="en-US"/>
        </w:rPr>
        <w:t>Template-based generation</w:t>
      </w:r>
      <w:r w:rsidRPr="006071F5">
        <w:rPr>
          <w:lang w:val="en-US"/>
        </w:rPr>
        <w:t> — Common hotel request patterns were identified from hotel service literature, commercial hotel service menus, and consultation with hospitality professionals. These templates were then expanded with linguistic variations to create diverse training examples.</w:t>
      </w:r>
    </w:p>
    <w:p w14:paraId="7E829041" w14:textId="77777777" w:rsidR="006071F5" w:rsidRPr="006071F5" w:rsidRDefault="006071F5" w:rsidP="006071F5">
      <w:pPr>
        <w:numPr>
          <w:ilvl w:val="0"/>
          <w:numId w:val="23"/>
        </w:numPr>
        <w:rPr>
          <w:lang w:val="en-US"/>
        </w:rPr>
      </w:pPr>
      <w:r w:rsidRPr="006071F5">
        <w:rPr>
          <w:b/>
          <w:bCs/>
          <w:lang w:val="en-US"/>
        </w:rPr>
        <w:t>Paraphrase augmentation</w:t>
      </w:r>
      <w:r w:rsidRPr="006071F5">
        <w:rPr>
          <w:lang w:val="en-US"/>
        </w:rPr>
        <w:t> — Each template utterance was paraphrased to capture the variety of ways guests might express the same intent, increasing vocabulary and syntactic diversity across the dataset.</w:t>
      </w:r>
    </w:p>
    <w:p w14:paraId="71E50E7D" w14:textId="77777777" w:rsidR="006071F5" w:rsidRPr="006071F5" w:rsidRDefault="006071F5" w:rsidP="006071F5">
      <w:pPr>
        <w:numPr>
          <w:ilvl w:val="0"/>
          <w:numId w:val="23"/>
        </w:numPr>
        <w:rPr>
          <w:lang w:val="en-US"/>
        </w:rPr>
      </w:pPr>
      <w:r w:rsidRPr="006071F5">
        <w:rPr>
          <w:b/>
          <w:bCs/>
          <w:lang w:val="en-US"/>
        </w:rPr>
        <w:t>Noise injection</w:t>
      </w:r>
      <w:r w:rsidRPr="006071F5">
        <w:rPr>
          <w:lang w:val="en-US"/>
        </w:rPr>
        <w:t xml:space="preserve"> — Deliberate spelling variations and transcription-error patterns observed from </w:t>
      </w:r>
      <w:proofErr w:type="spellStart"/>
      <w:r w:rsidRPr="006071F5">
        <w:rPr>
          <w:lang w:val="en-US"/>
        </w:rPr>
        <w:t>Vosk</w:t>
      </w:r>
      <w:proofErr w:type="spellEnd"/>
      <w:r w:rsidRPr="006071F5">
        <w:rPr>
          <w:lang w:val="en-US"/>
        </w:rPr>
        <w:t xml:space="preserve"> output during iteration 1 were introduced into the training data. This was done to improve the model's robustness to imperfect speech-to-text input, as the intent classifier in production receives </w:t>
      </w:r>
      <w:proofErr w:type="spellStart"/>
      <w:r w:rsidRPr="006071F5">
        <w:rPr>
          <w:lang w:val="en-US"/>
        </w:rPr>
        <w:t>Vosk</w:t>
      </w:r>
      <w:proofErr w:type="spellEnd"/>
      <w:r w:rsidRPr="006071F5">
        <w:rPr>
          <w:lang w:val="en-US"/>
        </w:rPr>
        <w:t xml:space="preserve"> transcriptions rather than perfectly typed text.</w:t>
      </w:r>
    </w:p>
    <w:p w14:paraId="7B69BB6E" w14:textId="77777777" w:rsidR="006071F5" w:rsidRPr="006071F5" w:rsidRDefault="006071F5" w:rsidP="006071F5">
      <w:pPr>
        <w:rPr>
          <w:lang w:val="en-US"/>
        </w:rPr>
      </w:pPr>
      <w:r w:rsidRPr="006071F5">
        <w:rPr>
          <w:lang w:val="en-US"/>
        </w:rPr>
        <w:t>The dataset was split into training (80%), validation (10%), and test (10%) sets using stratified sampling to maintain proportional representation of all 18 intent categories across each split.</w:t>
      </w:r>
    </w:p>
    <w:p w14:paraId="22486C11" w14:textId="77777777" w:rsidR="006071F5" w:rsidRPr="006071F5" w:rsidRDefault="006071F5" w:rsidP="006071F5">
      <w:pPr>
        <w:numPr>
          <w:ilvl w:val="0"/>
          <w:numId w:val="26"/>
        </w:numPr>
        <w:rPr>
          <w:b/>
          <w:bCs/>
          <w:lang w:val="en-US"/>
        </w:rPr>
      </w:pPr>
      <w:r w:rsidRPr="006071F5">
        <w:rPr>
          <w:b/>
          <w:bCs/>
          <w:lang w:val="en-US"/>
        </w:rPr>
        <w:t>3.3.2 Speech Evaluation Data</w:t>
      </w:r>
    </w:p>
    <w:p w14:paraId="4F667A74" w14:textId="77777777" w:rsidR="006071F5" w:rsidRPr="006071F5" w:rsidRDefault="006071F5" w:rsidP="006071F5">
      <w:pPr>
        <w:rPr>
          <w:lang w:val="en-US"/>
        </w:rPr>
      </w:pPr>
      <w:r w:rsidRPr="006071F5">
        <w:rPr>
          <w:lang w:val="en-US"/>
        </w:rPr>
        <w:t>For evaluating speech recognition performance, a test corpus of hotel-domain utterances was recorded from [X] participants with South Asian English accents. The recordings cover all 18 intent categories and include variations in speaking speed, background noise levels, and accent intensity to reflect realistic hotel room conditions.</w:t>
      </w:r>
    </w:p>
    <w:p w14:paraId="29748969" w14:textId="77777777" w:rsidR="006071F5" w:rsidRPr="006071F5" w:rsidRDefault="006071F5" w:rsidP="006071F5">
      <w:pPr>
        <w:numPr>
          <w:ilvl w:val="0"/>
          <w:numId w:val="26"/>
        </w:numPr>
        <w:rPr>
          <w:b/>
          <w:bCs/>
          <w:lang w:val="en-US"/>
        </w:rPr>
      </w:pPr>
      <w:r w:rsidRPr="006071F5">
        <w:rPr>
          <w:b/>
          <w:bCs/>
          <w:lang w:val="en-US"/>
        </w:rPr>
        <w:t>3.4 Model Training Methodology</w:t>
      </w:r>
    </w:p>
    <w:p w14:paraId="76C84FBE" w14:textId="77777777" w:rsidR="006071F5" w:rsidRPr="006071F5" w:rsidRDefault="006071F5" w:rsidP="006071F5">
      <w:pPr>
        <w:numPr>
          <w:ilvl w:val="0"/>
          <w:numId w:val="26"/>
        </w:numPr>
        <w:rPr>
          <w:b/>
          <w:bCs/>
          <w:lang w:val="en-US"/>
        </w:rPr>
      </w:pPr>
      <w:r w:rsidRPr="006071F5">
        <w:rPr>
          <w:b/>
          <w:bCs/>
          <w:lang w:val="en-US"/>
        </w:rPr>
        <w:t xml:space="preserve">3.4.1 </w:t>
      </w:r>
      <w:proofErr w:type="spellStart"/>
      <w:r w:rsidRPr="006071F5">
        <w:rPr>
          <w:b/>
          <w:bCs/>
          <w:lang w:val="en-US"/>
        </w:rPr>
        <w:t>MobileBERT</w:t>
      </w:r>
      <w:proofErr w:type="spellEnd"/>
      <w:r w:rsidRPr="006071F5">
        <w:rPr>
          <w:b/>
          <w:bCs/>
          <w:lang w:val="en-US"/>
        </w:rPr>
        <w:t xml:space="preserve"> Fine-Tuning</w:t>
      </w:r>
    </w:p>
    <w:p w14:paraId="7DA81A9D" w14:textId="77777777" w:rsidR="006071F5" w:rsidRPr="006071F5" w:rsidRDefault="006071F5" w:rsidP="006071F5">
      <w:pPr>
        <w:rPr>
          <w:lang w:val="en-US"/>
        </w:rPr>
      </w:pPr>
      <w:r w:rsidRPr="006071F5">
        <w:rPr>
          <w:lang w:val="en-US"/>
        </w:rPr>
        <w:t xml:space="preserve">The </w:t>
      </w:r>
      <w:proofErr w:type="spellStart"/>
      <w:r w:rsidRPr="006071F5">
        <w:rPr>
          <w:lang w:val="en-US"/>
        </w:rPr>
        <w:t>MobileBERT</w:t>
      </w:r>
      <w:proofErr w:type="spellEnd"/>
      <w:r w:rsidRPr="006071F5">
        <w:rPr>
          <w:lang w:val="en-US"/>
        </w:rPr>
        <w:t xml:space="preserve"> model was fine-tuned for hospitality intent classification using the following configuration:</w:t>
      </w:r>
    </w:p>
    <w:p w14:paraId="572EA7B4" w14:textId="77777777" w:rsidR="006071F5" w:rsidRPr="006071F5" w:rsidRDefault="006071F5" w:rsidP="006071F5">
      <w:pPr>
        <w:numPr>
          <w:ilvl w:val="0"/>
          <w:numId w:val="30"/>
        </w:numPr>
        <w:rPr>
          <w:lang w:val="en-US"/>
        </w:rPr>
      </w:pPr>
      <w:r w:rsidRPr="006071F5">
        <w:rPr>
          <w:b/>
          <w:bCs/>
          <w:lang w:val="en-US"/>
        </w:rPr>
        <w:t>Base model</w:t>
      </w:r>
      <w:r w:rsidRPr="006071F5">
        <w:rPr>
          <w:lang w:val="en-US"/>
        </w:rPr>
        <w:t>: Pre-trained google/</w:t>
      </w:r>
      <w:proofErr w:type="spellStart"/>
      <w:r w:rsidRPr="006071F5">
        <w:rPr>
          <w:lang w:val="en-US"/>
        </w:rPr>
        <w:t>mobilebert</w:t>
      </w:r>
      <w:proofErr w:type="spellEnd"/>
      <w:r w:rsidRPr="006071F5">
        <w:rPr>
          <w:lang w:val="en-US"/>
        </w:rPr>
        <w:t>-uncased from Hugging Face</w:t>
      </w:r>
    </w:p>
    <w:p w14:paraId="33E48F50" w14:textId="77777777" w:rsidR="006071F5" w:rsidRPr="006071F5" w:rsidRDefault="006071F5" w:rsidP="006071F5">
      <w:pPr>
        <w:numPr>
          <w:ilvl w:val="0"/>
          <w:numId w:val="30"/>
        </w:numPr>
        <w:rPr>
          <w:lang w:val="en-US"/>
        </w:rPr>
      </w:pPr>
      <w:r w:rsidRPr="006071F5">
        <w:rPr>
          <w:b/>
          <w:bCs/>
          <w:lang w:val="en-US"/>
        </w:rPr>
        <w:t>Fine-tuning task</w:t>
      </w:r>
      <w:r w:rsidRPr="006071F5">
        <w:rPr>
          <w:lang w:val="en-US"/>
        </w:rPr>
        <w:t>: Multi-class classification across 18 intent categories</w:t>
      </w:r>
    </w:p>
    <w:p w14:paraId="625AD19E" w14:textId="77777777" w:rsidR="006071F5" w:rsidRPr="006071F5" w:rsidRDefault="006071F5" w:rsidP="006071F5">
      <w:pPr>
        <w:numPr>
          <w:ilvl w:val="0"/>
          <w:numId w:val="30"/>
        </w:numPr>
        <w:rPr>
          <w:lang w:val="en-US"/>
        </w:rPr>
      </w:pPr>
      <w:r w:rsidRPr="006071F5">
        <w:rPr>
          <w:b/>
          <w:bCs/>
          <w:lang w:val="en-US"/>
        </w:rPr>
        <w:t>Training configuration</w:t>
      </w:r>
      <w:r w:rsidRPr="006071F5">
        <w:rPr>
          <w:lang w:val="en-US"/>
        </w:rPr>
        <w:t>:</w:t>
      </w:r>
    </w:p>
    <w:p w14:paraId="51288745" w14:textId="77777777" w:rsidR="006071F5" w:rsidRPr="006071F5" w:rsidRDefault="006071F5" w:rsidP="006071F5">
      <w:pPr>
        <w:numPr>
          <w:ilvl w:val="1"/>
          <w:numId w:val="30"/>
        </w:numPr>
        <w:rPr>
          <w:lang w:val="en-US"/>
        </w:rPr>
      </w:pPr>
      <w:r w:rsidRPr="006071F5">
        <w:rPr>
          <w:lang w:val="en-US"/>
        </w:rPr>
        <w:t>Epochs: 8</w:t>
      </w:r>
    </w:p>
    <w:p w14:paraId="1ADA38FC" w14:textId="77777777" w:rsidR="006071F5" w:rsidRPr="006071F5" w:rsidRDefault="006071F5" w:rsidP="006071F5">
      <w:pPr>
        <w:numPr>
          <w:ilvl w:val="1"/>
          <w:numId w:val="30"/>
        </w:numPr>
        <w:rPr>
          <w:lang w:val="en-US"/>
        </w:rPr>
      </w:pPr>
      <w:r w:rsidRPr="006071F5">
        <w:rPr>
          <w:lang w:val="en-US"/>
        </w:rPr>
        <w:t xml:space="preserve">Learning rate: </w:t>
      </w:r>
      <w:proofErr w:type="gramStart"/>
      <w:r w:rsidRPr="006071F5">
        <w:rPr>
          <w:lang w:val="en-US"/>
        </w:rPr>
        <w:t>3e</w:t>
      </w:r>
      <w:proofErr w:type="gramEnd"/>
      <w:r w:rsidRPr="006071F5">
        <w:rPr>
          <w:lang w:val="en-US"/>
        </w:rPr>
        <w:t>-5</w:t>
      </w:r>
    </w:p>
    <w:p w14:paraId="40C8E9FF" w14:textId="77777777" w:rsidR="006071F5" w:rsidRPr="006071F5" w:rsidRDefault="006071F5" w:rsidP="006071F5">
      <w:pPr>
        <w:numPr>
          <w:ilvl w:val="1"/>
          <w:numId w:val="30"/>
        </w:numPr>
        <w:rPr>
          <w:lang w:val="en-US"/>
        </w:rPr>
      </w:pPr>
      <w:r w:rsidRPr="006071F5">
        <w:rPr>
          <w:lang w:val="en-US"/>
        </w:rPr>
        <w:t>Batch size: 32</w:t>
      </w:r>
    </w:p>
    <w:p w14:paraId="76C5BC4B" w14:textId="77777777" w:rsidR="006071F5" w:rsidRPr="006071F5" w:rsidRDefault="006071F5" w:rsidP="006071F5">
      <w:pPr>
        <w:numPr>
          <w:ilvl w:val="1"/>
          <w:numId w:val="30"/>
        </w:numPr>
        <w:rPr>
          <w:lang w:val="en-US"/>
        </w:rPr>
      </w:pPr>
      <w:proofErr w:type="spellStart"/>
      <w:r w:rsidRPr="006071F5">
        <w:rPr>
          <w:lang w:val="en-US"/>
        </w:rPr>
        <w:t>Optimiser</w:t>
      </w:r>
      <w:proofErr w:type="spellEnd"/>
      <w:r w:rsidRPr="006071F5">
        <w:rPr>
          <w:lang w:val="en-US"/>
        </w:rPr>
        <w:t xml:space="preserve">: </w:t>
      </w:r>
      <w:proofErr w:type="spellStart"/>
      <w:r w:rsidRPr="006071F5">
        <w:rPr>
          <w:lang w:val="en-US"/>
        </w:rPr>
        <w:t>AdamW</w:t>
      </w:r>
      <w:proofErr w:type="spellEnd"/>
    </w:p>
    <w:p w14:paraId="1AD56F3A" w14:textId="77777777" w:rsidR="006071F5" w:rsidRPr="006071F5" w:rsidRDefault="006071F5" w:rsidP="006071F5">
      <w:pPr>
        <w:numPr>
          <w:ilvl w:val="1"/>
          <w:numId w:val="30"/>
        </w:numPr>
        <w:rPr>
          <w:lang w:val="en-US"/>
        </w:rPr>
      </w:pPr>
      <w:r w:rsidRPr="006071F5">
        <w:rPr>
          <w:lang w:val="en-US"/>
        </w:rPr>
        <w:t>Warmup ratio: 10% of training steps</w:t>
      </w:r>
    </w:p>
    <w:p w14:paraId="0918BFCB" w14:textId="77777777" w:rsidR="006071F5" w:rsidRPr="006071F5" w:rsidRDefault="006071F5" w:rsidP="006071F5">
      <w:pPr>
        <w:numPr>
          <w:ilvl w:val="1"/>
          <w:numId w:val="30"/>
        </w:numPr>
        <w:rPr>
          <w:lang w:val="en-US"/>
        </w:rPr>
      </w:pPr>
      <w:r w:rsidRPr="006071F5">
        <w:rPr>
          <w:lang w:val="en-US"/>
        </w:rPr>
        <w:t>Weight decay: 0.01</w:t>
      </w:r>
    </w:p>
    <w:p w14:paraId="1582794F" w14:textId="77777777" w:rsidR="006071F5" w:rsidRPr="006071F5" w:rsidRDefault="006071F5" w:rsidP="006071F5">
      <w:pPr>
        <w:numPr>
          <w:ilvl w:val="1"/>
          <w:numId w:val="30"/>
        </w:numPr>
        <w:rPr>
          <w:lang w:val="en-US"/>
        </w:rPr>
      </w:pPr>
      <w:r w:rsidRPr="006071F5">
        <w:rPr>
          <w:lang w:val="en-US"/>
        </w:rPr>
        <w:lastRenderedPageBreak/>
        <w:t>Max sequence length: 32 tokens</w:t>
      </w:r>
    </w:p>
    <w:p w14:paraId="497485C5" w14:textId="77777777" w:rsidR="006071F5" w:rsidRPr="006071F5" w:rsidRDefault="006071F5" w:rsidP="006071F5">
      <w:pPr>
        <w:numPr>
          <w:ilvl w:val="0"/>
          <w:numId w:val="30"/>
        </w:numPr>
        <w:rPr>
          <w:lang w:val="en-US"/>
        </w:rPr>
      </w:pPr>
      <w:r w:rsidRPr="006071F5">
        <w:rPr>
          <w:b/>
          <w:bCs/>
          <w:lang w:val="en-US"/>
        </w:rPr>
        <w:t>Training environment</w:t>
      </w:r>
      <w:r w:rsidRPr="006071F5">
        <w:rPr>
          <w:lang w:val="en-US"/>
        </w:rPr>
        <w:t xml:space="preserve">: </w:t>
      </w:r>
      <w:proofErr w:type="spellStart"/>
      <w:r w:rsidRPr="006071F5">
        <w:rPr>
          <w:lang w:val="en-US"/>
        </w:rPr>
        <w:t>PyTorch</w:t>
      </w:r>
      <w:proofErr w:type="spellEnd"/>
      <w:r w:rsidRPr="006071F5">
        <w:rPr>
          <w:lang w:val="en-US"/>
        </w:rPr>
        <w:t xml:space="preserve"> with </w:t>
      </w:r>
      <w:proofErr w:type="spellStart"/>
      <w:r w:rsidRPr="006071F5">
        <w:rPr>
          <w:lang w:val="en-US"/>
        </w:rPr>
        <w:t>HuggingFace</w:t>
      </w:r>
      <w:proofErr w:type="spellEnd"/>
      <w:r w:rsidRPr="006071F5">
        <w:rPr>
          <w:lang w:val="en-US"/>
        </w:rPr>
        <w:t xml:space="preserve"> Transformers, FP32 precision (CPU/GPU compatible)</w:t>
      </w:r>
    </w:p>
    <w:p w14:paraId="163CA7A4" w14:textId="77777777" w:rsidR="006071F5" w:rsidRPr="006071F5" w:rsidRDefault="006071F5" w:rsidP="006071F5">
      <w:pPr>
        <w:numPr>
          <w:ilvl w:val="0"/>
          <w:numId w:val="30"/>
        </w:numPr>
        <w:rPr>
          <w:lang w:val="en-US"/>
        </w:rPr>
      </w:pPr>
      <w:r w:rsidRPr="006071F5">
        <w:rPr>
          <w:b/>
          <w:bCs/>
          <w:lang w:val="en-US"/>
        </w:rPr>
        <w:t>Dataset</w:t>
      </w:r>
      <w:r w:rsidRPr="006071F5">
        <w:rPr>
          <w:lang w:val="en-US"/>
        </w:rPr>
        <w:t>: 4,972 examples (85% training / 15% validation)</w:t>
      </w:r>
    </w:p>
    <w:p w14:paraId="2FF80696" w14:textId="77777777" w:rsidR="006071F5" w:rsidRPr="006071F5" w:rsidRDefault="006071F5" w:rsidP="006071F5">
      <w:pPr>
        <w:numPr>
          <w:ilvl w:val="0"/>
          <w:numId w:val="30"/>
        </w:numPr>
        <w:rPr>
          <w:lang w:val="en-US"/>
        </w:rPr>
      </w:pPr>
      <w:r w:rsidRPr="006071F5">
        <w:rPr>
          <w:b/>
          <w:bCs/>
          <w:lang w:val="en-US"/>
        </w:rPr>
        <w:t>Model conversion pipeline</w:t>
      </w:r>
      <w:r w:rsidRPr="006071F5">
        <w:rPr>
          <w:lang w:val="en-US"/>
        </w:rPr>
        <w:t xml:space="preserve">: </w:t>
      </w:r>
      <w:proofErr w:type="spellStart"/>
      <w:r w:rsidRPr="006071F5">
        <w:rPr>
          <w:lang w:val="en-US"/>
        </w:rPr>
        <w:t>PyTorch</w:t>
      </w:r>
      <w:proofErr w:type="spellEnd"/>
      <w:r w:rsidRPr="006071F5">
        <w:rPr>
          <w:lang w:val="en-US"/>
        </w:rPr>
        <w:t xml:space="preserve"> → TensorFlow </w:t>
      </w:r>
      <w:proofErr w:type="spellStart"/>
      <w:r w:rsidRPr="006071F5">
        <w:rPr>
          <w:lang w:val="en-US"/>
        </w:rPr>
        <w:t>SavedModel</w:t>
      </w:r>
      <w:proofErr w:type="spellEnd"/>
      <w:r w:rsidRPr="006071F5">
        <w:rPr>
          <w:lang w:val="en-US"/>
        </w:rPr>
        <w:t xml:space="preserve"> → TensorFlow Lite (.</w:t>
      </w:r>
      <w:proofErr w:type="spellStart"/>
      <w:r w:rsidRPr="006071F5">
        <w:rPr>
          <w:lang w:val="en-US"/>
        </w:rPr>
        <w:t>tflite</w:t>
      </w:r>
      <w:proofErr w:type="spellEnd"/>
      <w:r w:rsidRPr="006071F5">
        <w:rPr>
          <w:lang w:val="en-US"/>
        </w:rPr>
        <w:t>)</w:t>
      </w:r>
    </w:p>
    <w:p w14:paraId="59217152" w14:textId="77777777" w:rsidR="006071F5" w:rsidRPr="006071F5" w:rsidRDefault="006071F5" w:rsidP="006071F5">
      <w:pPr>
        <w:numPr>
          <w:ilvl w:val="0"/>
          <w:numId w:val="30"/>
        </w:numPr>
        <w:rPr>
          <w:lang w:val="en-US"/>
        </w:rPr>
      </w:pPr>
      <w:proofErr w:type="spellStart"/>
      <w:r w:rsidRPr="006071F5">
        <w:rPr>
          <w:b/>
          <w:bCs/>
          <w:lang w:val="en-US"/>
        </w:rPr>
        <w:t>Quantisation</w:t>
      </w:r>
      <w:proofErr w:type="spellEnd"/>
      <w:r w:rsidRPr="006071F5">
        <w:rPr>
          <w:lang w:val="en-US"/>
        </w:rPr>
        <w:t>: </w:t>
      </w:r>
      <w:proofErr w:type="spellStart"/>
      <w:r w:rsidRPr="006071F5">
        <w:rPr>
          <w:lang w:val="en-US"/>
        </w:rPr>
        <w:t>tf.lite.Optimize.DEFAULT</w:t>
      </w:r>
      <w:proofErr w:type="spellEnd"/>
      <w:r w:rsidRPr="006071F5">
        <w:rPr>
          <w:lang w:val="en-US"/>
        </w:rPr>
        <w:t xml:space="preserve"> (weight </w:t>
      </w:r>
      <w:proofErr w:type="spellStart"/>
      <w:r w:rsidRPr="006071F5">
        <w:rPr>
          <w:lang w:val="en-US"/>
        </w:rPr>
        <w:t>optimisation</w:t>
      </w:r>
      <w:proofErr w:type="spellEnd"/>
      <w:r w:rsidRPr="006071F5">
        <w:rPr>
          <w:lang w:val="en-US"/>
        </w:rPr>
        <w:t xml:space="preserve">, not full INT8 </w:t>
      </w:r>
      <w:proofErr w:type="spellStart"/>
      <w:r w:rsidRPr="006071F5">
        <w:rPr>
          <w:lang w:val="en-US"/>
        </w:rPr>
        <w:t>quantisation</w:t>
      </w:r>
      <w:proofErr w:type="spellEnd"/>
      <w:r w:rsidRPr="006071F5">
        <w:rPr>
          <w:lang w:val="en-US"/>
        </w:rPr>
        <w:t xml:space="preserve"> — BERT models are sensitive to aggressive </w:t>
      </w:r>
      <w:proofErr w:type="spellStart"/>
      <w:r w:rsidRPr="006071F5">
        <w:rPr>
          <w:lang w:val="en-US"/>
        </w:rPr>
        <w:t>quantisation</w:t>
      </w:r>
      <w:proofErr w:type="spellEnd"/>
      <w:r w:rsidRPr="006071F5">
        <w:rPr>
          <w:lang w:val="en-US"/>
        </w:rPr>
        <w:t>)</w:t>
      </w:r>
    </w:p>
    <w:p w14:paraId="730545E8" w14:textId="77777777" w:rsidR="006071F5" w:rsidRPr="006071F5" w:rsidRDefault="006071F5" w:rsidP="006071F5">
      <w:pPr>
        <w:numPr>
          <w:ilvl w:val="0"/>
          <w:numId w:val="30"/>
        </w:numPr>
        <w:rPr>
          <w:lang w:val="en-US"/>
        </w:rPr>
      </w:pPr>
      <w:r w:rsidRPr="006071F5">
        <w:rPr>
          <w:b/>
          <w:bCs/>
          <w:lang w:val="en-US"/>
        </w:rPr>
        <w:t>Final model size</w:t>
      </w:r>
      <w:r w:rsidRPr="006071F5">
        <w:rPr>
          <w:lang w:val="en-US"/>
        </w:rPr>
        <w:t xml:space="preserve">: 26MB </w:t>
      </w:r>
      <w:proofErr w:type="spellStart"/>
      <w:r w:rsidRPr="006071F5">
        <w:rPr>
          <w:lang w:val="en-US"/>
        </w:rPr>
        <w:t>TFLite</w:t>
      </w:r>
      <w:proofErr w:type="spellEnd"/>
      <w:r w:rsidRPr="006071F5">
        <w:rPr>
          <w:lang w:val="en-US"/>
        </w:rPr>
        <w:t xml:space="preserve"> (down from 94MB </w:t>
      </w:r>
      <w:proofErr w:type="spellStart"/>
      <w:r w:rsidRPr="006071F5">
        <w:rPr>
          <w:lang w:val="en-US"/>
        </w:rPr>
        <w:t>PyTorch</w:t>
      </w:r>
      <w:proofErr w:type="spellEnd"/>
      <w:r w:rsidRPr="006071F5">
        <w:rPr>
          <w:lang w:val="en-US"/>
        </w:rPr>
        <w:t xml:space="preserve"> — 72% reduction)</w:t>
      </w:r>
    </w:p>
    <w:p w14:paraId="2C57BD6F" w14:textId="77777777" w:rsidR="006071F5" w:rsidRPr="006071F5" w:rsidRDefault="006071F5" w:rsidP="006071F5">
      <w:pPr>
        <w:numPr>
          <w:ilvl w:val="0"/>
          <w:numId w:val="30"/>
        </w:numPr>
        <w:rPr>
          <w:lang w:val="en-US"/>
        </w:rPr>
      </w:pPr>
      <w:r w:rsidRPr="006071F5">
        <w:rPr>
          <w:b/>
          <w:bCs/>
          <w:lang w:val="en-US"/>
        </w:rPr>
        <w:t>Validation accuracy</w:t>
      </w:r>
      <w:r w:rsidRPr="006071F5">
        <w:rPr>
          <w:lang w:val="en-US"/>
        </w:rPr>
        <w:t>: 91.96%</w:t>
      </w:r>
    </w:p>
    <w:p w14:paraId="3D0B1162" w14:textId="77777777" w:rsidR="006071F5" w:rsidRPr="006071F5" w:rsidRDefault="006071F5" w:rsidP="006071F5">
      <w:pPr>
        <w:numPr>
          <w:ilvl w:val="0"/>
          <w:numId w:val="30"/>
        </w:numPr>
        <w:rPr>
          <w:lang w:val="en-US"/>
        </w:rPr>
      </w:pPr>
      <w:r w:rsidRPr="006071F5">
        <w:rPr>
          <w:b/>
          <w:bCs/>
          <w:lang w:val="en-US"/>
        </w:rPr>
        <w:t>Validation F1 (macro)</w:t>
      </w:r>
      <w:r w:rsidRPr="006071F5">
        <w:rPr>
          <w:lang w:val="en-US"/>
        </w:rPr>
        <w:t>: 0.917</w:t>
      </w:r>
    </w:p>
    <w:p w14:paraId="3FCCD2C1" w14:textId="77777777" w:rsidR="006071F5" w:rsidRDefault="006071F5" w:rsidP="006071F5">
      <w:pPr>
        <w:rPr>
          <w:lang w:val="en-US"/>
        </w:rPr>
      </w:pPr>
    </w:p>
    <w:p w14:paraId="5E175290" w14:textId="7FB0E1A1" w:rsidR="006071F5" w:rsidRPr="006071F5" w:rsidRDefault="006071F5" w:rsidP="006071F5">
      <w:pPr>
        <w:rPr>
          <w:lang w:val="en-US"/>
        </w:rPr>
      </w:pPr>
      <w:r w:rsidRPr="006071F5">
        <w:rPr>
          <w:lang w:val="en-US"/>
        </w:rPr>
        <w:t xml:space="preserve">The fine-tuning process was iterative. After each training run, the model's predictions were </w:t>
      </w:r>
      <w:proofErr w:type="spellStart"/>
      <w:r w:rsidRPr="006071F5">
        <w:rPr>
          <w:lang w:val="en-US"/>
        </w:rPr>
        <w:t>analysed</w:t>
      </w:r>
      <w:proofErr w:type="spellEnd"/>
      <w:r w:rsidRPr="006071F5">
        <w:rPr>
          <w:lang w:val="en-US"/>
        </w:rPr>
        <w:t xml:space="preserve"> on the validation set to identify systematic misclassification patterns. These patterns informed targeted additions to the training dataset. For example, early iterations revealed confusion between "</w:t>
      </w:r>
      <w:proofErr w:type="spellStart"/>
      <w:r w:rsidRPr="006071F5">
        <w:rPr>
          <w:lang w:val="en-US"/>
        </w:rPr>
        <w:t>room_cleaning</w:t>
      </w:r>
      <w:proofErr w:type="spellEnd"/>
      <w:r w:rsidRPr="006071F5">
        <w:rPr>
          <w:lang w:val="en-US"/>
        </w:rPr>
        <w:t>" and "</w:t>
      </w:r>
      <w:proofErr w:type="spellStart"/>
      <w:r w:rsidRPr="006071F5">
        <w:rPr>
          <w:lang w:val="en-US"/>
        </w:rPr>
        <w:t>laundry_service</w:t>
      </w:r>
      <w:proofErr w:type="spellEnd"/>
      <w:r w:rsidRPr="006071F5">
        <w:rPr>
          <w:lang w:val="en-US"/>
        </w:rPr>
        <w:t>" intents, which was addressed by adding more distinct training examples for each category.</w:t>
      </w:r>
    </w:p>
    <w:p w14:paraId="3FC75633" w14:textId="77777777" w:rsidR="006071F5" w:rsidRPr="006071F5" w:rsidRDefault="006071F5" w:rsidP="006071F5">
      <w:pPr>
        <w:numPr>
          <w:ilvl w:val="0"/>
          <w:numId w:val="26"/>
        </w:numPr>
        <w:rPr>
          <w:b/>
          <w:bCs/>
          <w:lang w:val="en-US"/>
        </w:rPr>
      </w:pPr>
      <w:r w:rsidRPr="006071F5">
        <w:rPr>
          <w:b/>
          <w:bCs/>
          <w:lang w:val="en-US"/>
        </w:rPr>
        <w:t>3.4.2 Hybrid Classification Pipeline</w:t>
      </w:r>
    </w:p>
    <w:p w14:paraId="5D42ADFB" w14:textId="77777777" w:rsidR="006071F5" w:rsidRPr="006071F5" w:rsidRDefault="006071F5" w:rsidP="006071F5">
      <w:pPr>
        <w:rPr>
          <w:lang w:val="en-US"/>
        </w:rPr>
      </w:pPr>
      <w:r w:rsidRPr="006071F5">
        <w:rPr>
          <w:lang w:val="en-US"/>
        </w:rPr>
        <w:t xml:space="preserve">During iteration 2, evaluation of the purely neural classification approach revealed that </w:t>
      </w:r>
      <w:proofErr w:type="spellStart"/>
      <w:r w:rsidRPr="006071F5">
        <w:rPr>
          <w:lang w:val="en-US"/>
        </w:rPr>
        <w:t>MobileBERT</w:t>
      </w:r>
      <w:proofErr w:type="spellEnd"/>
      <w:r w:rsidRPr="006071F5">
        <w:rPr>
          <w:lang w:val="en-US"/>
        </w:rPr>
        <w:t xml:space="preserve"> occasionally misclassified simple, unambiguous requests that contained strong intent keywords. For instance, a straightforward request like "I need towels" was sometimes classified with lower confidence than expected when the model encountered minor </w:t>
      </w:r>
      <w:proofErr w:type="spellStart"/>
      <w:r w:rsidRPr="006071F5">
        <w:rPr>
          <w:lang w:val="en-US"/>
        </w:rPr>
        <w:t>Vosk</w:t>
      </w:r>
      <w:proofErr w:type="spellEnd"/>
      <w:r w:rsidRPr="006071F5">
        <w:rPr>
          <w:lang w:val="en-US"/>
        </w:rPr>
        <w:t xml:space="preserve"> transcription variations.</w:t>
      </w:r>
    </w:p>
    <w:p w14:paraId="62194CA6" w14:textId="77777777" w:rsidR="006071F5" w:rsidRPr="006071F5" w:rsidRDefault="006071F5" w:rsidP="006071F5">
      <w:pPr>
        <w:rPr>
          <w:lang w:val="en-US"/>
        </w:rPr>
      </w:pPr>
      <w:r w:rsidRPr="006071F5">
        <w:rPr>
          <w:lang w:val="en-US"/>
        </w:rPr>
        <w:t>This observation led to the design of a hybrid natural language understanding pipeline combining two stages:</w:t>
      </w:r>
    </w:p>
    <w:p w14:paraId="7F9E6DAB" w14:textId="77777777" w:rsidR="006071F5" w:rsidRPr="006071F5" w:rsidRDefault="006071F5" w:rsidP="006071F5">
      <w:pPr>
        <w:numPr>
          <w:ilvl w:val="0"/>
          <w:numId w:val="25"/>
        </w:numPr>
        <w:rPr>
          <w:lang w:val="en-US"/>
        </w:rPr>
      </w:pPr>
      <w:r w:rsidRPr="006071F5">
        <w:rPr>
          <w:b/>
          <w:bCs/>
          <w:lang w:val="en-US"/>
        </w:rPr>
        <w:t>Rule-based keyword matching (Stage 1)</w:t>
      </w:r>
      <w:r w:rsidRPr="006071F5">
        <w:rPr>
          <w:lang w:val="en-US"/>
        </w:rPr>
        <w:t> — Fast, deterministic matching for requests containing strong intent indicators. If a high-confidence keyword match is found, the classification is returned immediately without invoking the neural model.</w:t>
      </w:r>
    </w:p>
    <w:p w14:paraId="7BE23280" w14:textId="77777777" w:rsidR="006071F5" w:rsidRPr="006071F5" w:rsidRDefault="006071F5" w:rsidP="006071F5">
      <w:pPr>
        <w:numPr>
          <w:ilvl w:val="0"/>
          <w:numId w:val="25"/>
        </w:numPr>
        <w:rPr>
          <w:lang w:val="en-US"/>
        </w:rPr>
      </w:pPr>
      <w:proofErr w:type="spellStart"/>
      <w:r w:rsidRPr="006071F5">
        <w:rPr>
          <w:b/>
          <w:bCs/>
          <w:lang w:val="en-US"/>
        </w:rPr>
        <w:t>MobileBERT</w:t>
      </w:r>
      <w:proofErr w:type="spellEnd"/>
      <w:r w:rsidRPr="006071F5">
        <w:rPr>
          <w:b/>
          <w:bCs/>
          <w:lang w:val="en-US"/>
        </w:rPr>
        <w:t xml:space="preserve"> neural inference (Stage 2)</w:t>
      </w:r>
      <w:r w:rsidRPr="006071F5">
        <w:rPr>
          <w:lang w:val="en-US"/>
        </w:rPr>
        <w:t> — Used when keyword matching produces low confidence or ambiguous results, handling complex, indirect, or unusual phrasings that rule-based systems cannot accommodate.</w:t>
      </w:r>
    </w:p>
    <w:p w14:paraId="2FB86298" w14:textId="77777777" w:rsidR="006071F5" w:rsidRPr="006071F5" w:rsidRDefault="006071F5" w:rsidP="006071F5">
      <w:pPr>
        <w:rPr>
          <w:lang w:val="en-US"/>
        </w:rPr>
      </w:pPr>
      <w:r w:rsidRPr="006071F5">
        <w:rPr>
          <w:lang w:val="en-US"/>
        </w:rPr>
        <w:t>This hybrid approach was a direct outcome of the iterative development process. It would not have been part of the original design had a sequential methodology been followed.</w:t>
      </w:r>
    </w:p>
    <w:p w14:paraId="4FAB3211" w14:textId="77777777" w:rsidR="006071F5" w:rsidRPr="006071F5" w:rsidRDefault="006071F5" w:rsidP="006071F5">
      <w:pPr>
        <w:numPr>
          <w:ilvl w:val="0"/>
          <w:numId w:val="26"/>
        </w:numPr>
        <w:rPr>
          <w:b/>
          <w:bCs/>
          <w:lang w:val="en-US"/>
        </w:rPr>
      </w:pPr>
      <w:r w:rsidRPr="006071F5">
        <w:rPr>
          <w:b/>
          <w:bCs/>
          <w:lang w:val="en-US"/>
        </w:rPr>
        <w:t xml:space="preserve">3.5 </w:t>
      </w:r>
      <w:proofErr w:type="gramStart"/>
      <w:r w:rsidRPr="006071F5">
        <w:rPr>
          <w:b/>
          <w:bCs/>
          <w:lang w:val="en-US"/>
        </w:rPr>
        <w:t>Evaluation</w:t>
      </w:r>
      <w:proofErr w:type="gramEnd"/>
      <w:r w:rsidRPr="006071F5">
        <w:rPr>
          <w:b/>
          <w:bCs/>
          <w:lang w:val="en-US"/>
        </w:rPr>
        <w:t xml:space="preserve"> Methodology</w:t>
      </w:r>
    </w:p>
    <w:p w14:paraId="75AC8FA3" w14:textId="77777777" w:rsidR="006071F5" w:rsidRPr="006071F5" w:rsidRDefault="006071F5" w:rsidP="006071F5">
      <w:pPr>
        <w:rPr>
          <w:lang w:val="en-US"/>
        </w:rPr>
      </w:pPr>
      <w:r w:rsidRPr="006071F5">
        <w:rPr>
          <w:lang w:val="en-US"/>
        </w:rPr>
        <w:t>The system is evaluated across four dimensions, each corresponding directly to the research objectives:</w:t>
      </w:r>
    </w:p>
    <w:p w14:paraId="780F5BC5" w14:textId="77777777" w:rsidR="006071F5" w:rsidRPr="006071F5" w:rsidRDefault="006071F5" w:rsidP="006071F5">
      <w:pPr>
        <w:numPr>
          <w:ilvl w:val="0"/>
          <w:numId w:val="26"/>
        </w:numPr>
        <w:rPr>
          <w:b/>
          <w:bCs/>
          <w:lang w:val="en-US"/>
        </w:rPr>
      </w:pPr>
      <w:r w:rsidRPr="006071F5">
        <w:rPr>
          <w:b/>
          <w:bCs/>
          <w:lang w:val="en-US"/>
        </w:rPr>
        <w:t>3.5.1 Speech Recognition Accuracy</w:t>
      </w:r>
    </w:p>
    <w:p w14:paraId="004082A4" w14:textId="77777777" w:rsidR="006071F5" w:rsidRPr="006071F5" w:rsidRDefault="006071F5" w:rsidP="006071F5">
      <w:pPr>
        <w:numPr>
          <w:ilvl w:val="0"/>
          <w:numId w:val="26"/>
        </w:numPr>
        <w:rPr>
          <w:lang w:val="en-US"/>
        </w:rPr>
      </w:pPr>
      <w:r w:rsidRPr="006071F5">
        <w:rPr>
          <w:b/>
          <w:bCs/>
          <w:lang w:val="en-US"/>
        </w:rPr>
        <w:t>Metric</w:t>
      </w:r>
      <w:r w:rsidRPr="006071F5">
        <w:rPr>
          <w:lang w:val="en-US"/>
        </w:rPr>
        <w:t>: Word Error Rate (WER)</w:t>
      </w:r>
    </w:p>
    <w:p w14:paraId="45E07A9C" w14:textId="77777777" w:rsidR="006071F5" w:rsidRPr="006071F5" w:rsidRDefault="006071F5" w:rsidP="006071F5">
      <w:pPr>
        <w:numPr>
          <w:ilvl w:val="0"/>
          <w:numId w:val="26"/>
        </w:numPr>
        <w:rPr>
          <w:lang w:val="en-US"/>
        </w:rPr>
      </w:pPr>
      <w:r w:rsidRPr="006071F5">
        <w:rPr>
          <w:b/>
          <w:bCs/>
          <w:lang w:val="en-US"/>
        </w:rPr>
        <w:t>Method</w:t>
      </w:r>
      <w:r w:rsidRPr="006071F5">
        <w:rPr>
          <w:lang w:val="en-US"/>
        </w:rPr>
        <w:t xml:space="preserve">: Compare </w:t>
      </w:r>
      <w:proofErr w:type="spellStart"/>
      <w:r w:rsidRPr="006071F5">
        <w:rPr>
          <w:lang w:val="en-US"/>
        </w:rPr>
        <w:t>Vosk</w:t>
      </w:r>
      <w:proofErr w:type="spellEnd"/>
      <w:r w:rsidRPr="006071F5">
        <w:rPr>
          <w:lang w:val="en-US"/>
        </w:rPr>
        <w:t xml:space="preserve"> transcriptions against ground-truth transcripts for the hotel-domain test corpus</w:t>
      </w:r>
    </w:p>
    <w:p w14:paraId="4FCC92E1" w14:textId="77777777" w:rsidR="006071F5" w:rsidRPr="006071F5" w:rsidRDefault="006071F5" w:rsidP="006071F5">
      <w:pPr>
        <w:numPr>
          <w:ilvl w:val="0"/>
          <w:numId w:val="26"/>
        </w:numPr>
        <w:rPr>
          <w:lang w:val="en-US"/>
        </w:rPr>
      </w:pPr>
      <w:r w:rsidRPr="006071F5">
        <w:rPr>
          <w:b/>
          <w:bCs/>
          <w:lang w:val="en-US"/>
        </w:rPr>
        <w:t>Benchmark</w:t>
      </w:r>
      <w:r w:rsidRPr="006071F5">
        <w:rPr>
          <w:lang w:val="en-US"/>
        </w:rPr>
        <w:t>: Whisper (server-side) performance on the same test corpus for comparison</w:t>
      </w:r>
    </w:p>
    <w:p w14:paraId="762BB2A7" w14:textId="77777777" w:rsidR="006071F5" w:rsidRPr="006071F5" w:rsidRDefault="006071F5" w:rsidP="006071F5">
      <w:pPr>
        <w:numPr>
          <w:ilvl w:val="0"/>
          <w:numId w:val="26"/>
        </w:numPr>
        <w:rPr>
          <w:lang w:val="en-US"/>
        </w:rPr>
      </w:pPr>
      <w:r w:rsidRPr="006071F5">
        <w:rPr>
          <w:b/>
          <w:bCs/>
          <w:lang w:val="en-US"/>
        </w:rPr>
        <w:t>Variables</w:t>
      </w:r>
      <w:r w:rsidRPr="006071F5">
        <w:rPr>
          <w:lang w:val="en-US"/>
        </w:rPr>
        <w:t>: Accent variation, background noise levels, utterance length</w:t>
      </w:r>
    </w:p>
    <w:p w14:paraId="0571A69C" w14:textId="77777777" w:rsidR="006071F5" w:rsidRPr="006071F5" w:rsidRDefault="006071F5" w:rsidP="006071F5">
      <w:pPr>
        <w:numPr>
          <w:ilvl w:val="0"/>
          <w:numId w:val="26"/>
        </w:numPr>
        <w:rPr>
          <w:b/>
          <w:bCs/>
          <w:lang w:val="en-US"/>
        </w:rPr>
      </w:pPr>
      <w:r w:rsidRPr="006071F5">
        <w:rPr>
          <w:b/>
          <w:bCs/>
          <w:lang w:val="en-US"/>
        </w:rPr>
        <w:t>3.5.2 Intent Classification Performance</w:t>
      </w:r>
    </w:p>
    <w:p w14:paraId="74115E8C" w14:textId="77777777" w:rsidR="006071F5" w:rsidRPr="006071F5" w:rsidRDefault="006071F5" w:rsidP="006071F5">
      <w:pPr>
        <w:numPr>
          <w:ilvl w:val="0"/>
          <w:numId w:val="27"/>
        </w:numPr>
        <w:rPr>
          <w:lang w:val="en-US"/>
        </w:rPr>
      </w:pPr>
      <w:r w:rsidRPr="006071F5">
        <w:rPr>
          <w:b/>
          <w:bCs/>
          <w:lang w:val="en-US"/>
        </w:rPr>
        <w:t>Metrics</w:t>
      </w:r>
      <w:r w:rsidRPr="006071F5">
        <w:rPr>
          <w:lang w:val="en-US"/>
        </w:rPr>
        <w:t>: Accuracy, Precision, Recall, F1-score (per-category and macro-averaged)</w:t>
      </w:r>
    </w:p>
    <w:p w14:paraId="596523AF" w14:textId="77777777" w:rsidR="006071F5" w:rsidRPr="006071F5" w:rsidRDefault="006071F5" w:rsidP="006071F5">
      <w:pPr>
        <w:numPr>
          <w:ilvl w:val="0"/>
          <w:numId w:val="27"/>
        </w:numPr>
        <w:rPr>
          <w:lang w:val="en-US"/>
        </w:rPr>
      </w:pPr>
      <w:r w:rsidRPr="006071F5">
        <w:rPr>
          <w:b/>
          <w:bCs/>
          <w:lang w:val="en-US"/>
        </w:rPr>
        <w:t>Method</w:t>
      </w:r>
      <w:r w:rsidRPr="006071F5">
        <w:rPr>
          <w:lang w:val="en-US"/>
        </w:rPr>
        <w:t xml:space="preserve">: Evaluate fine-tuned </w:t>
      </w:r>
      <w:proofErr w:type="spellStart"/>
      <w:r w:rsidRPr="006071F5">
        <w:rPr>
          <w:lang w:val="en-US"/>
        </w:rPr>
        <w:t>MobileBERT</w:t>
      </w:r>
      <w:proofErr w:type="spellEnd"/>
      <w:r w:rsidRPr="006071F5">
        <w:rPr>
          <w:lang w:val="en-US"/>
        </w:rPr>
        <w:t xml:space="preserve"> on the held-out test set (10% of dataset)</w:t>
      </w:r>
    </w:p>
    <w:p w14:paraId="1816D01C" w14:textId="77777777" w:rsidR="006071F5" w:rsidRPr="006071F5" w:rsidRDefault="006071F5" w:rsidP="006071F5">
      <w:pPr>
        <w:numPr>
          <w:ilvl w:val="0"/>
          <w:numId w:val="27"/>
        </w:numPr>
        <w:rPr>
          <w:lang w:val="en-US"/>
        </w:rPr>
      </w:pPr>
      <w:r w:rsidRPr="006071F5">
        <w:rPr>
          <w:b/>
          <w:bCs/>
          <w:lang w:val="en-US"/>
        </w:rPr>
        <w:t>Benchmark</w:t>
      </w:r>
      <w:r w:rsidRPr="006071F5">
        <w:rPr>
          <w:lang w:val="en-US"/>
        </w:rPr>
        <w:t>: Server-side BERT-BASE classification on the same test set for comparison</w:t>
      </w:r>
    </w:p>
    <w:p w14:paraId="3E3A8C5A" w14:textId="77777777" w:rsidR="006071F5" w:rsidRPr="006071F5" w:rsidRDefault="006071F5" w:rsidP="006071F5">
      <w:pPr>
        <w:numPr>
          <w:ilvl w:val="0"/>
          <w:numId w:val="27"/>
        </w:numPr>
        <w:rPr>
          <w:lang w:val="en-US"/>
        </w:rPr>
      </w:pPr>
      <w:r w:rsidRPr="006071F5">
        <w:rPr>
          <w:b/>
          <w:bCs/>
          <w:lang w:val="en-US"/>
        </w:rPr>
        <w:t>Additional analysis</w:t>
      </w:r>
      <w:r w:rsidRPr="006071F5">
        <w:rPr>
          <w:lang w:val="en-US"/>
        </w:rPr>
        <w:t>: Confusion matrix to identify systematic misclassification patterns between semantically similar intent categories</w:t>
      </w:r>
    </w:p>
    <w:p w14:paraId="67272BCA" w14:textId="77777777" w:rsidR="006071F5" w:rsidRPr="006071F5" w:rsidRDefault="006071F5" w:rsidP="006071F5">
      <w:pPr>
        <w:numPr>
          <w:ilvl w:val="0"/>
          <w:numId w:val="26"/>
        </w:numPr>
        <w:rPr>
          <w:b/>
          <w:bCs/>
          <w:lang w:val="en-US"/>
        </w:rPr>
      </w:pPr>
      <w:r w:rsidRPr="006071F5">
        <w:rPr>
          <w:b/>
          <w:bCs/>
          <w:lang w:val="en-US"/>
        </w:rPr>
        <w:t>3.5.3 System Latency</w:t>
      </w:r>
    </w:p>
    <w:p w14:paraId="64C7CF14" w14:textId="77777777" w:rsidR="006071F5" w:rsidRPr="006071F5" w:rsidRDefault="006071F5" w:rsidP="006071F5">
      <w:pPr>
        <w:numPr>
          <w:ilvl w:val="0"/>
          <w:numId w:val="28"/>
        </w:numPr>
        <w:rPr>
          <w:lang w:val="en-US"/>
        </w:rPr>
      </w:pPr>
      <w:r w:rsidRPr="006071F5">
        <w:rPr>
          <w:b/>
          <w:bCs/>
          <w:lang w:val="en-US"/>
        </w:rPr>
        <w:t>Metric</w:t>
      </w:r>
      <w:r w:rsidRPr="006071F5">
        <w:rPr>
          <w:lang w:val="en-US"/>
        </w:rPr>
        <w:t>: End-to-end response time from voice input completion to system confirmation</w:t>
      </w:r>
    </w:p>
    <w:p w14:paraId="60602547" w14:textId="77777777" w:rsidR="006071F5" w:rsidRPr="006071F5" w:rsidRDefault="006071F5" w:rsidP="006071F5">
      <w:pPr>
        <w:numPr>
          <w:ilvl w:val="0"/>
          <w:numId w:val="28"/>
        </w:numPr>
        <w:rPr>
          <w:lang w:val="en-US"/>
        </w:rPr>
      </w:pPr>
      <w:r w:rsidRPr="006071F5">
        <w:rPr>
          <w:b/>
          <w:bCs/>
          <w:lang w:val="en-US"/>
        </w:rPr>
        <w:lastRenderedPageBreak/>
        <w:t>Method</w:t>
      </w:r>
      <w:r w:rsidRPr="006071F5">
        <w:rPr>
          <w:lang w:val="en-US"/>
        </w:rPr>
        <w:t>: Timestamp logging at each pipeline stage (STT, NLU, backend processing, WebSocket delivery)</w:t>
      </w:r>
    </w:p>
    <w:p w14:paraId="63830E06" w14:textId="77777777" w:rsidR="006071F5" w:rsidRPr="006071F5" w:rsidRDefault="006071F5" w:rsidP="006071F5">
      <w:pPr>
        <w:numPr>
          <w:ilvl w:val="0"/>
          <w:numId w:val="28"/>
        </w:numPr>
        <w:rPr>
          <w:lang w:val="en-US"/>
        </w:rPr>
      </w:pPr>
      <w:r w:rsidRPr="006071F5">
        <w:rPr>
          <w:b/>
          <w:bCs/>
          <w:lang w:val="en-US"/>
        </w:rPr>
        <w:t>Measurement</w:t>
      </w:r>
      <w:r w:rsidRPr="006071F5">
        <w:rPr>
          <w:lang w:val="en-US"/>
        </w:rPr>
        <w:t>: Average, median, and 95th percentile latency across [X] test requests</w:t>
      </w:r>
    </w:p>
    <w:p w14:paraId="35BDF856" w14:textId="77777777" w:rsidR="006071F5" w:rsidRPr="006071F5" w:rsidRDefault="006071F5" w:rsidP="006071F5">
      <w:pPr>
        <w:numPr>
          <w:ilvl w:val="0"/>
          <w:numId w:val="28"/>
        </w:numPr>
        <w:rPr>
          <w:lang w:val="en-US"/>
        </w:rPr>
      </w:pPr>
      <w:r w:rsidRPr="006071F5">
        <w:rPr>
          <w:b/>
          <w:bCs/>
          <w:lang w:val="en-US"/>
        </w:rPr>
        <w:t>Component breakdown</w:t>
      </w:r>
      <w:r w:rsidRPr="006071F5">
        <w:rPr>
          <w:lang w:val="en-US"/>
        </w:rPr>
        <w:t>: Individual latency contribution of each pipeline stage to identify bottlenecks</w:t>
      </w:r>
    </w:p>
    <w:p w14:paraId="53ECD442" w14:textId="77777777" w:rsidR="006071F5" w:rsidRPr="006071F5" w:rsidRDefault="006071F5" w:rsidP="006071F5">
      <w:pPr>
        <w:numPr>
          <w:ilvl w:val="0"/>
          <w:numId w:val="26"/>
        </w:numPr>
        <w:rPr>
          <w:b/>
          <w:bCs/>
          <w:lang w:val="en-US"/>
        </w:rPr>
      </w:pPr>
      <w:r w:rsidRPr="006071F5">
        <w:rPr>
          <w:b/>
          <w:bCs/>
          <w:lang w:val="en-US"/>
        </w:rPr>
        <w:t>3.5.4 Cost-Effectiveness</w:t>
      </w:r>
    </w:p>
    <w:p w14:paraId="3F97B9B9" w14:textId="77777777" w:rsidR="006071F5" w:rsidRPr="006071F5" w:rsidRDefault="006071F5" w:rsidP="006071F5">
      <w:pPr>
        <w:numPr>
          <w:ilvl w:val="0"/>
          <w:numId w:val="29"/>
        </w:numPr>
        <w:rPr>
          <w:lang w:val="en-US"/>
        </w:rPr>
      </w:pPr>
      <w:r w:rsidRPr="006071F5">
        <w:rPr>
          <w:b/>
          <w:bCs/>
          <w:lang w:val="en-US"/>
        </w:rPr>
        <w:t>Metric</w:t>
      </w:r>
      <w:r w:rsidRPr="006071F5">
        <w:rPr>
          <w:lang w:val="en-US"/>
        </w:rPr>
        <w:t>: Per-room deployment cost (hardware + software + maintenance)</w:t>
      </w:r>
    </w:p>
    <w:p w14:paraId="3ABCCE91" w14:textId="77777777" w:rsidR="006071F5" w:rsidRPr="006071F5" w:rsidRDefault="006071F5" w:rsidP="006071F5">
      <w:pPr>
        <w:numPr>
          <w:ilvl w:val="0"/>
          <w:numId w:val="29"/>
        </w:numPr>
        <w:rPr>
          <w:lang w:val="en-US"/>
        </w:rPr>
      </w:pPr>
      <w:r w:rsidRPr="006071F5">
        <w:rPr>
          <w:b/>
          <w:bCs/>
          <w:lang w:val="en-US"/>
        </w:rPr>
        <w:t>Method</w:t>
      </w:r>
      <w:r w:rsidRPr="006071F5">
        <w:rPr>
          <w:lang w:val="en-US"/>
        </w:rPr>
        <w:t xml:space="preserve">: </w:t>
      </w:r>
      <w:proofErr w:type="spellStart"/>
      <w:r w:rsidRPr="006071F5">
        <w:rPr>
          <w:lang w:val="en-US"/>
        </w:rPr>
        <w:t>Itemised</w:t>
      </w:r>
      <w:proofErr w:type="spellEnd"/>
      <w:r w:rsidRPr="006071F5">
        <w:rPr>
          <w:lang w:val="en-US"/>
        </w:rPr>
        <w:t xml:space="preserve"> cost analysis of the proposed system compared to Alexa for Hospitality and Google Nest for Hotels</w:t>
      </w:r>
    </w:p>
    <w:p w14:paraId="784D5AC7" w14:textId="77777777" w:rsidR="006071F5" w:rsidRPr="006071F5" w:rsidRDefault="006071F5" w:rsidP="006071F5">
      <w:pPr>
        <w:numPr>
          <w:ilvl w:val="0"/>
          <w:numId w:val="29"/>
        </w:numPr>
        <w:rPr>
          <w:lang w:val="en-US"/>
        </w:rPr>
      </w:pPr>
      <w:r w:rsidRPr="006071F5">
        <w:rPr>
          <w:b/>
          <w:bCs/>
          <w:lang w:val="en-US"/>
        </w:rPr>
        <w:t>Comparison dimensions</w:t>
      </w:r>
      <w:r w:rsidRPr="006071F5">
        <w:rPr>
          <w:lang w:val="en-US"/>
        </w:rPr>
        <w:t>: Initial hardware cost, recurring subscription fees, internet bandwidth requirements, and maintenance costs over a 3-year projection period</w:t>
      </w:r>
    </w:p>
    <w:p w14:paraId="4AA076C8" w14:textId="77777777" w:rsidR="006071F5" w:rsidRPr="006071F5" w:rsidRDefault="006071F5" w:rsidP="006071F5">
      <w:pPr>
        <w:numPr>
          <w:ilvl w:val="0"/>
          <w:numId w:val="26"/>
        </w:numPr>
        <w:rPr>
          <w:b/>
          <w:bCs/>
          <w:lang w:val="en-US"/>
        </w:rPr>
      </w:pPr>
      <w:r w:rsidRPr="006071F5">
        <w:rPr>
          <w:b/>
          <w:bCs/>
          <w:lang w:val="en-US"/>
        </w:rPr>
        <w:t>3.6 Summary</w:t>
      </w:r>
    </w:p>
    <w:p w14:paraId="08F9C57B" w14:textId="77777777" w:rsidR="006071F5" w:rsidRPr="006071F5" w:rsidRDefault="006071F5" w:rsidP="006071F5">
      <w:pPr>
        <w:rPr>
          <w:lang w:val="en-US"/>
        </w:rPr>
      </w:pPr>
      <w:r w:rsidRPr="006071F5">
        <w:rPr>
          <w:lang w:val="en-US"/>
        </w:rPr>
        <w:t>This chapter has presented the research methodology and development approach for this project. Design Science Research was adopted because the research objectives require both a working artefact and its systematic evaluation. An iterative prototyping approach was chosen over sequential development because the technical uncertainties inherent in combining multiple AI components on resource-constrained hardware required early and continuous feedback from working prototypes. The data collection methods, model training approach, and evaluation framework have been defined to directly measure the system against its stated objectives. The following chapter presents the requirements gathered for the system.</w:t>
      </w:r>
    </w:p>
    <w:p w14:paraId="071EFA9E" w14:textId="752E5847" w:rsidR="000A5E7E" w:rsidRPr="000A5E7E" w:rsidRDefault="000A5E7E" w:rsidP="000A5E7E">
      <w:pPr>
        <w:rPr>
          <w:lang w:val="en-US"/>
        </w:rPr>
      </w:pPr>
    </w:p>
    <w:p w14:paraId="65F10C9F" w14:textId="77777777" w:rsidR="000A5E7E" w:rsidRDefault="000A5E7E"/>
    <w:p w14:paraId="455B80FF" w14:textId="77777777" w:rsidR="008F2A58" w:rsidRDefault="008F2A58"/>
    <w:p w14:paraId="455B8100" w14:textId="77777777" w:rsidR="008F2A58" w:rsidRDefault="008F2A58">
      <w:r>
        <w:rPr>
          <w:color w:val="0000FF"/>
        </w:rPr>
        <w:br w:type="page"/>
      </w:r>
    </w:p>
    <w:p w14:paraId="455B8101" w14:textId="77777777" w:rsidR="008F2A58" w:rsidRDefault="008F2A58" w:rsidP="00FB3ED7">
      <w:pPr>
        <w:pStyle w:val="Heading1"/>
      </w:pPr>
      <w:bookmarkStart w:id="17" w:name="_Toc474232513"/>
      <w:r>
        <w:lastRenderedPageBreak/>
        <w:t>Requirements</w:t>
      </w:r>
      <w:bookmarkEnd w:id="17"/>
    </w:p>
    <w:p w14:paraId="455B8102" w14:textId="77777777" w:rsidR="008F2A58" w:rsidRDefault="008F2A58"/>
    <w:p w14:paraId="455B8103" w14:textId="59FF305E" w:rsidR="008F2A58" w:rsidRDefault="008F2A58">
      <w:r>
        <w:t xml:space="preserve">[ </w:t>
      </w:r>
      <w:r>
        <w:rPr>
          <w:color w:val="0000FF"/>
        </w:rPr>
        <w:t xml:space="preserve">This section should describe the process of gathering requirements, both functional and non-functional.  Did you interview the client and/or end-users?  Or carry out a wider survey of potential users and their views?  Did you use “storyboards” or any similar requirements elicitation technique?  We’d like to </w:t>
      </w:r>
      <w:proofErr w:type="spellStart"/>
      <w:proofErr w:type="gramStart"/>
      <w:r>
        <w:rPr>
          <w:color w:val="0000FF"/>
        </w:rPr>
        <w:t>know.</w:t>
      </w:r>
      <w:r w:rsidR="009F0EF7">
        <w:rPr>
          <w:color w:val="0000FF"/>
        </w:rPr>
        <w:t>You</w:t>
      </w:r>
      <w:proofErr w:type="spellEnd"/>
      <w:proofErr w:type="gramEnd"/>
      <w:r w:rsidR="009F0EF7">
        <w:rPr>
          <w:color w:val="0000FF"/>
        </w:rPr>
        <w:t xml:space="preserve"> might also include Strategic Analysis if you are using a case study</w:t>
      </w:r>
      <w:proofErr w:type="gramStart"/>
      <w:r w:rsidR="009F0EF7">
        <w:rPr>
          <w:color w:val="0000FF"/>
        </w:rPr>
        <w:t>.</w:t>
      </w:r>
      <w:r>
        <w:rPr>
          <w:color w:val="0000FF"/>
        </w:rPr>
        <w:t xml:space="preserve"> </w:t>
      </w:r>
      <w:r>
        <w:t>]</w:t>
      </w:r>
      <w:proofErr w:type="gramEnd"/>
    </w:p>
    <w:p w14:paraId="455B8104" w14:textId="77777777" w:rsidR="008F2A58" w:rsidRDefault="008F2A58"/>
    <w:p w14:paraId="455B8105" w14:textId="77777777" w:rsidR="008F2A58" w:rsidRDefault="008F2A58"/>
    <w:p w14:paraId="455B8106" w14:textId="77777777" w:rsidR="008F2A58" w:rsidRDefault="008F2A58">
      <w:r>
        <w:t>[</w:t>
      </w:r>
      <w:r>
        <w:rPr>
          <w:color w:val="0000FF"/>
        </w:rPr>
        <w:t xml:space="preserve"> </w:t>
      </w:r>
      <w:r>
        <w:rPr>
          <w:b/>
          <w:bCs/>
          <w:color w:val="0000FF"/>
        </w:rPr>
        <w:t>Note</w:t>
      </w:r>
      <w:r>
        <w:rPr>
          <w:color w:val="0000FF"/>
        </w:rPr>
        <w:t xml:space="preserve">: is your “product” </w:t>
      </w:r>
      <w:proofErr w:type="gramStart"/>
      <w:r>
        <w:rPr>
          <w:color w:val="0000FF"/>
        </w:rPr>
        <w:t>actually a</w:t>
      </w:r>
      <w:proofErr w:type="gramEnd"/>
      <w:r>
        <w:rPr>
          <w:color w:val="0000FF"/>
        </w:rPr>
        <w:t xml:space="preserve"> kind of Business Report, rather than (say) a software design and prototype system?  In that case you need to include the Business Report as an appendix to the main report, and the </w:t>
      </w:r>
      <w:proofErr w:type="gramStart"/>
      <w:r>
        <w:rPr>
          <w:color w:val="0000FF"/>
        </w:rPr>
        <w:t>12,000 word</w:t>
      </w:r>
      <w:proofErr w:type="gramEnd"/>
      <w:r>
        <w:rPr>
          <w:color w:val="0000FF"/>
        </w:rPr>
        <w:t xml:space="preserve"> limit will apply to the combination.  There should be little overlap between the two areas: the </w:t>
      </w:r>
      <w:r>
        <w:rPr>
          <w:i/>
          <w:iCs/>
          <w:color w:val="0000FF"/>
        </w:rPr>
        <w:t>main report</w:t>
      </w:r>
      <w:r>
        <w:rPr>
          <w:color w:val="0000FF"/>
        </w:rPr>
        <w:t xml:space="preserve"> is addressed to academics and should describe the “process” of the project, while the </w:t>
      </w:r>
      <w:r>
        <w:rPr>
          <w:i/>
          <w:iCs/>
          <w:color w:val="0000FF"/>
        </w:rPr>
        <w:t>Business Report</w:t>
      </w:r>
      <w:r>
        <w:rPr>
          <w:color w:val="0000FF"/>
        </w:rPr>
        <w:t xml:space="preserve"> appendix is addressed to the client and should contain the primary and/or secondary research related to the client’s business needs, together with your analysis, findings and recommendations</w:t>
      </w:r>
      <w:proofErr w:type="gramStart"/>
      <w:r>
        <w:rPr>
          <w:color w:val="0000FF"/>
        </w:rPr>
        <w:t>.</w:t>
      </w:r>
      <w:r>
        <w:t xml:space="preserve"> ]</w:t>
      </w:r>
      <w:proofErr w:type="gramEnd"/>
    </w:p>
    <w:p w14:paraId="455B8107" w14:textId="77777777" w:rsidR="008F2A58" w:rsidRDefault="008F2A58"/>
    <w:p w14:paraId="455B8108" w14:textId="77777777" w:rsidR="008F2A58" w:rsidRDefault="008F2A58">
      <w:r>
        <w:br w:type="page"/>
      </w:r>
    </w:p>
    <w:p w14:paraId="455B8109" w14:textId="77777777" w:rsidR="008F2A58" w:rsidRDefault="008F2A58" w:rsidP="00FB3ED7">
      <w:pPr>
        <w:pStyle w:val="Heading1"/>
      </w:pPr>
      <w:bookmarkStart w:id="18" w:name="_Toc474232514"/>
      <w:r>
        <w:lastRenderedPageBreak/>
        <w:t>Analysis</w:t>
      </w:r>
      <w:bookmarkEnd w:id="18"/>
    </w:p>
    <w:p w14:paraId="455B810A" w14:textId="77777777" w:rsidR="008F2A58" w:rsidRDefault="008F2A58"/>
    <w:p w14:paraId="455B810B" w14:textId="77777777" w:rsidR="008F2A58" w:rsidRDefault="008F2A58">
      <w:pPr>
        <w:rPr>
          <w:color w:val="0000FF"/>
        </w:rPr>
      </w:pPr>
      <w:r>
        <w:t xml:space="preserve">[ </w:t>
      </w:r>
      <w:r>
        <w:rPr>
          <w:color w:val="0000FF"/>
        </w:rPr>
        <w:t>Depending on the project you might include here a business process model or other high-level conceptual view of the required system, a use case model showing the main usage scenarios (but not the detailed use-case specifications), an entity-relationship diagram, a logical data model, etc.  You need to explain the models, but diagrams save words</w:t>
      </w:r>
      <w:proofErr w:type="gramStart"/>
      <w:r>
        <w:rPr>
          <w:color w:val="0000FF"/>
        </w:rPr>
        <w:t>!</w:t>
      </w:r>
      <w:r>
        <w:t xml:space="preserve"> ]</w:t>
      </w:r>
      <w:proofErr w:type="gramEnd"/>
    </w:p>
    <w:p w14:paraId="455B810C" w14:textId="77777777" w:rsidR="008F2A58" w:rsidRDefault="008F2A58"/>
    <w:p w14:paraId="455B810D" w14:textId="77777777" w:rsidR="008F2A58" w:rsidRDefault="008F2A58">
      <w:r>
        <w:rPr>
          <w:color w:val="0000FF"/>
        </w:rPr>
        <w:br w:type="page"/>
      </w:r>
    </w:p>
    <w:p w14:paraId="455B810E" w14:textId="77777777" w:rsidR="008F2A58" w:rsidRDefault="008F2A58" w:rsidP="00FB3ED7">
      <w:pPr>
        <w:pStyle w:val="Heading1"/>
      </w:pPr>
      <w:bookmarkStart w:id="19" w:name="_Toc474232515"/>
      <w:r>
        <w:lastRenderedPageBreak/>
        <w:t>Design</w:t>
      </w:r>
      <w:bookmarkEnd w:id="19"/>
    </w:p>
    <w:p w14:paraId="455B810F" w14:textId="77777777" w:rsidR="008F2A58" w:rsidRDefault="008F2A58"/>
    <w:p w14:paraId="455B8110" w14:textId="77777777" w:rsidR="008F2A58" w:rsidRDefault="008F2A58">
      <w:r>
        <w:t xml:space="preserve">[ </w:t>
      </w:r>
      <w:r>
        <w:rPr>
          <w:color w:val="0000FF"/>
        </w:rPr>
        <w:t>Here you should describe the system architecture and include some appropriate design diagram(s).  Detailed design specifications belong to the appendices (on the CD), but you could explain here any novel or interesting features of your design.  You could also have a subsection on the user interface design, highlighting any HCI issues covered in the design (but not simply regurgitating HCI theory)</w:t>
      </w:r>
      <w:proofErr w:type="gramStart"/>
      <w:r>
        <w:rPr>
          <w:color w:val="0000FF"/>
        </w:rPr>
        <w:t xml:space="preserve">. </w:t>
      </w:r>
      <w:r>
        <w:t>]</w:t>
      </w:r>
      <w:proofErr w:type="gramEnd"/>
    </w:p>
    <w:p w14:paraId="455B8111" w14:textId="77777777" w:rsidR="008F2A58" w:rsidRDefault="008F2A58"/>
    <w:p w14:paraId="455B8112" w14:textId="77777777" w:rsidR="008F2A58" w:rsidRDefault="008F2A58">
      <w:r>
        <w:rPr>
          <w:color w:val="0000FF"/>
        </w:rPr>
        <w:br w:type="page"/>
      </w:r>
    </w:p>
    <w:p w14:paraId="455B8113" w14:textId="77777777" w:rsidR="008F2A58" w:rsidRDefault="008F2A58" w:rsidP="00FB3ED7">
      <w:pPr>
        <w:pStyle w:val="Heading1"/>
      </w:pPr>
      <w:bookmarkStart w:id="20" w:name="_Toc474232516"/>
      <w:r>
        <w:lastRenderedPageBreak/>
        <w:t>Implementation</w:t>
      </w:r>
      <w:bookmarkEnd w:id="20"/>
    </w:p>
    <w:p w14:paraId="455B8114" w14:textId="77777777" w:rsidR="008F2A58" w:rsidRDefault="008F2A58"/>
    <w:p w14:paraId="455B8115" w14:textId="77777777" w:rsidR="008F2A58" w:rsidRDefault="008F2A58">
      <w:r>
        <w:t xml:space="preserve">[ </w:t>
      </w:r>
      <w:r>
        <w:rPr>
          <w:color w:val="0000FF"/>
        </w:rPr>
        <w:t xml:space="preserve">Describe here the implementation and any associated issues, </w:t>
      </w:r>
      <w:proofErr w:type="spellStart"/>
      <w:r>
        <w:rPr>
          <w:color w:val="0000FF"/>
        </w:rPr>
        <w:t>eg</w:t>
      </w:r>
      <w:proofErr w:type="spellEnd"/>
      <w:r>
        <w:rPr>
          <w:color w:val="0000FF"/>
        </w:rPr>
        <w:t xml:space="preserve"> platform, languages and tools used, etc.  Did you start by building and evaluating an early prototype?  Did you apply an “iterative” approach?  What is the </w:t>
      </w:r>
      <w:proofErr w:type="gramStart"/>
      <w:r>
        <w:rPr>
          <w:color w:val="0000FF"/>
        </w:rPr>
        <w:t>current status</w:t>
      </w:r>
      <w:proofErr w:type="gramEnd"/>
      <w:r>
        <w:rPr>
          <w:color w:val="0000FF"/>
        </w:rPr>
        <w:t xml:space="preserve"> of the system at the time of submission?  Have you already deployed the system, or have devised a deployment strategy</w:t>
      </w:r>
      <w:proofErr w:type="gramStart"/>
      <w:r>
        <w:rPr>
          <w:color w:val="0000FF"/>
        </w:rPr>
        <w:t>?</w:t>
      </w:r>
      <w:r>
        <w:t xml:space="preserve"> ]</w:t>
      </w:r>
      <w:proofErr w:type="gramEnd"/>
    </w:p>
    <w:p w14:paraId="455B8116" w14:textId="77777777" w:rsidR="008F2A58" w:rsidRDefault="008F2A58"/>
    <w:p w14:paraId="455B8117" w14:textId="77777777" w:rsidR="008F2A58" w:rsidRDefault="008F2A58">
      <w:r>
        <w:rPr>
          <w:color w:val="0000FF"/>
        </w:rPr>
        <w:br w:type="page"/>
      </w:r>
    </w:p>
    <w:p w14:paraId="455B8118" w14:textId="77777777" w:rsidR="008F2A58" w:rsidRDefault="008F2A58" w:rsidP="00FB3ED7">
      <w:pPr>
        <w:pStyle w:val="Heading1"/>
      </w:pPr>
      <w:bookmarkStart w:id="21" w:name="_Toc474232517"/>
      <w:r>
        <w:lastRenderedPageBreak/>
        <w:t>Testing</w:t>
      </w:r>
      <w:bookmarkEnd w:id="21"/>
    </w:p>
    <w:p w14:paraId="455B8119" w14:textId="77777777" w:rsidR="008F2A58" w:rsidRDefault="008F2A58"/>
    <w:p w14:paraId="455B811A" w14:textId="77777777" w:rsidR="008F2A58" w:rsidRDefault="008F2A58">
      <w:r>
        <w:t xml:space="preserve">[ </w:t>
      </w:r>
      <w:r>
        <w:rPr>
          <w:color w:val="0000FF"/>
        </w:rPr>
        <w:t>Never mind the theory of black-box and white-box testing, what we really want to know is why you chose a particular strategy, what areas you decided to test and how, what your test plan looks like and how well it worked out.  Did you involve the client and/or end-users</w:t>
      </w:r>
      <w:proofErr w:type="gramStart"/>
      <w:r>
        <w:rPr>
          <w:color w:val="0000FF"/>
        </w:rPr>
        <w:t>?</w:t>
      </w:r>
      <w:r>
        <w:t xml:space="preserve"> ]</w:t>
      </w:r>
      <w:proofErr w:type="gramEnd"/>
    </w:p>
    <w:p w14:paraId="455B811B" w14:textId="77777777" w:rsidR="008F2A58" w:rsidRDefault="008F2A58"/>
    <w:p w14:paraId="455B811C" w14:textId="77777777" w:rsidR="008F2A58" w:rsidRDefault="008F2A58"/>
    <w:p w14:paraId="455B811D" w14:textId="77777777" w:rsidR="008F2A58" w:rsidRDefault="008F2A58"/>
    <w:p w14:paraId="455B811E" w14:textId="77777777" w:rsidR="008F2A58" w:rsidRDefault="008F2A58">
      <w:r>
        <w:br w:type="page"/>
      </w:r>
    </w:p>
    <w:p w14:paraId="455B811F" w14:textId="77777777" w:rsidR="008F2A58" w:rsidRDefault="008F2A58" w:rsidP="00FB3ED7">
      <w:pPr>
        <w:pStyle w:val="Heading1"/>
      </w:pPr>
      <w:bookmarkStart w:id="22" w:name="_Toc128649618"/>
      <w:bookmarkStart w:id="23" w:name="_Toc474232518"/>
      <w:r>
        <w:lastRenderedPageBreak/>
        <w:t>Project Management</w:t>
      </w:r>
      <w:bookmarkEnd w:id="22"/>
      <w:bookmarkEnd w:id="23"/>
    </w:p>
    <w:p w14:paraId="455B8120" w14:textId="77777777" w:rsidR="008F2A58" w:rsidRDefault="008F2A58"/>
    <w:p w14:paraId="455B8121" w14:textId="77777777" w:rsidR="008F2A58" w:rsidRDefault="008F2A58">
      <w:r>
        <w:t xml:space="preserve">[ </w:t>
      </w:r>
      <w:r>
        <w:rPr>
          <w:color w:val="0000FF"/>
        </w:rPr>
        <w:t>The subsections shown below are only one possible structure for this section covering the conduct of the project</w:t>
      </w:r>
      <w:proofErr w:type="gramStart"/>
      <w:r>
        <w:rPr>
          <w:color w:val="0000FF"/>
        </w:rPr>
        <w:t>.</w:t>
      </w:r>
      <w:r>
        <w:t xml:space="preserve"> ]</w:t>
      </w:r>
      <w:proofErr w:type="gramEnd"/>
    </w:p>
    <w:p w14:paraId="455B8122" w14:textId="77777777" w:rsidR="008F2A58" w:rsidRDefault="008F2A58"/>
    <w:p w14:paraId="455B8123" w14:textId="77777777" w:rsidR="008F2A58" w:rsidRDefault="008F2A58" w:rsidP="00FB3ED7">
      <w:pPr>
        <w:pStyle w:val="Heading2"/>
      </w:pPr>
      <w:bookmarkStart w:id="24" w:name="_Toc128649619"/>
      <w:bookmarkStart w:id="25" w:name="_Toc474232519"/>
      <w:r>
        <w:t>Project Schedule</w:t>
      </w:r>
      <w:bookmarkEnd w:id="24"/>
      <w:bookmarkEnd w:id="25"/>
    </w:p>
    <w:p w14:paraId="455B8124" w14:textId="77777777" w:rsidR="008F2A58" w:rsidRDefault="008F2A58"/>
    <w:p w14:paraId="455B8125" w14:textId="77777777" w:rsidR="008F2A58" w:rsidRDefault="008F2A58">
      <w:r>
        <w:t xml:space="preserve">[ </w:t>
      </w:r>
      <w:r>
        <w:rPr>
          <w:color w:val="0000FF"/>
        </w:rPr>
        <w:t>This could include the work breakdown structure, Gantt chart, and comments about how well you managed to keep to the original plan, or what adjustments were necessary</w:t>
      </w:r>
      <w:proofErr w:type="gramStart"/>
      <w:r>
        <w:rPr>
          <w:color w:val="0000FF"/>
        </w:rPr>
        <w:t>.</w:t>
      </w:r>
      <w:r>
        <w:t xml:space="preserve"> ]</w:t>
      </w:r>
      <w:proofErr w:type="gramEnd"/>
    </w:p>
    <w:p w14:paraId="455B8126" w14:textId="77777777" w:rsidR="008F2A58" w:rsidRDefault="008F2A58"/>
    <w:p w14:paraId="455B8127" w14:textId="77777777" w:rsidR="008F2A58" w:rsidRDefault="008F2A58" w:rsidP="00FB3ED7">
      <w:pPr>
        <w:pStyle w:val="Heading2"/>
      </w:pPr>
      <w:bookmarkStart w:id="26" w:name="_Toc128649620"/>
      <w:bookmarkStart w:id="27" w:name="_Toc474232520"/>
      <w:r>
        <w:t>Risk Management</w:t>
      </w:r>
      <w:bookmarkEnd w:id="26"/>
      <w:bookmarkEnd w:id="27"/>
    </w:p>
    <w:p w14:paraId="455B8128" w14:textId="77777777" w:rsidR="008F2A58" w:rsidRDefault="008F2A58"/>
    <w:p w14:paraId="455B8129" w14:textId="77777777" w:rsidR="008F2A58" w:rsidRDefault="008F2A58">
      <w:r>
        <w:t xml:space="preserve">[ </w:t>
      </w:r>
      <w:r>
        <w:rPr>
          <w:color w:val="0000FF"/>
        </w:rPr>
        <w:t>Risk identification, analysis and mitigation plan.  Did any risk actually materialise</w:t>
      </w:r>
      <w:proofErr w:type="gramStart"/>
      <w:r>
        <w:rPr>
          <w:color w:val="0000FF"/>
        </w:rPr>
        <w:t>?</w:t>
      </w:r>
      <w:r>
        <w:t xml:space="preserve"> ]</w:t>
      </w:r>
      <w:proofErr w:type="gramEnd"/>
    </w:p>
    <w:p w14:paraId="455B812A" w14:textId="77777777" w:rsidR="008F2A58" w:rsidRDefault="008F2A58"/>
    <w:p w14:paraId="455B812B" w14:textId="77777777" w:rsidR="008F2A58" w:rsidRDefault="008F2A58" w:rsidP="00FB3ED7">
      <w:pPr>
        <w:pStyle w:val="Heading2"/>
      </w:pPr>
      <w:bookmarkStart w:id="28" w:name="_Toc128649621"/>
      <w:bookmarkStart w:id="29" w:name="_Toc474232521"/>
      <w:r>
        <w:t>Quality Management</w:t>
      </w:r>
      <w:bookmarkEnd w:id="28"/>
      <w:bookmarkEnd w:id="29"/>
    </w:p>
    <w:p w14:paraId="455B812C" w14:textId="77777777" w:rsidR="008F2A58" w:rsidRDefault="008F2A58"/>
    <w:p w14:paraId="455B812D" w14:textId="77777777" w:rsidR="008F2A58" w:rsidRDefault="008F2A58">
      <w:r>
        <w:t xml:space="preserve">[ </w:t>
      </w:r>
      <w:r>
        <w:rPr>
          <w:color w:val="0000FF"/>
        </w:rPr>
        <w:t xml:space="preserve">Standards adopted, techniques used to review </w:t>
      </w:r>
      <w:r w:rsidR="004A2C98">
        <w:rPr>
          <w:color w:val="0000FF"/>
        </w:rPr>
        <w:t xml:space="preserve">progress and evaluate outcomes </w:t>
      </w:r>
      <w:proofErr w:type="gramStart"/>
      <w:r>
        <w:rPr>
          <w:color w:val="0000FF"/>
        </w:rPr>
        <w:t>etc.</w:t>
      </w:r>
      <w:r>
        <w:t xml:space="preserve"> ]</w:t>
      </w:r>
      <w:proofErr w:type="gramEnd"/>
    </w:p>
    <w:p w14:paraId="455B812E" w14:textId="77777777" w:rsidR="008F2A58" w:rsidRDefault="008F2A58"/>
    <w:p w14:paraId="455B812F" w14:textId="77777777" w:rsidR="004A2C98" w:rsidRDefault="004A2C98" w:rsidP="004A2C98">
      <w:pPr>
        <w:pStyle w:val="Heading2"/>
      </w:pPr>
      <w:bookmarkStart w:id="30" w:name="_Toc474232522"/>
      <w:r>
        <w:t>Social, Legal, Ethical and Professional Considerations</w:t>
      </w:r>
      <w:bookmarkEnd w:id="30"/>
    </w:p>
    <w:p w14:paraId="455B8130" w14:textId="77777777" w:rsidR="004A2C98" w:rsidRDefault="004A2C98" w:rsidP="00FD2F81"/>
    <w:p w14:paraId="455B8131" w14:textId="77777777" w:rsidR="00FD2F81" w:rsidRDefault="004A2C98" w:rsidP="00FD2F81">
      <w:r>
        <w:t xml:space="preserve">[ </w:t>
      </w:r>
      <w:r w:rsidRPr="009F1E33">
        <w:rPr>
          <w:color w:val="0000FF"/>
        </w:rPr>
        <w:t xml:space="preserve">Consideration of professional, social, legal and ethical issues, e.g. Data protection, Privacy laws, ethical position, code of conduct, social </w:t>
      </w:r>
      <w:proofErr w:type="gramStart"/>
      <w:r w:rsidRPr="009F1E33">
        <w:rPr>
          <w:color w:val="0000FF"/>
        </w:rPr>
        <w:t>implications  etc</w:t>
      </w:r>
      <w:r w:rsidR="009F1E33">
        <w:rPr>
          <w:color w:val="0000FF"/>
        </w:rPr>
        <w:t>.</w:t>
      </w:r>
      <w:proofErr w:type="gramEnd"/>
      <w:r w:rsidR="009F1E33">
        <w:t xml:space="preserve"> ]</w:t>
      </w:r>
      <w:r w:rsidRPr="004A2C98">
        <w:t xml:space="preserve"> </w:t>
      </w:r>
      <w:r w:rsidR="00FD2F81">
        <w:br w:type="page"/>
      </w:r>
    </w:p>
    <w:p w14:paraId="455B8132" w14:textId="77777777" w:rsidR="00FD2F81" w:rsidRDefault="00FD2F81" w:rsidP="00FD2F81">
      <w:pPr>
        <w:pStyle w:val="Heading1"/>
        <w:tabs>
          <w:tab w:val="num" w:pos="454"/>
        </w:tabs>
        <w:ind w:left="432" w:hanging="432"/>
      </w:pPr>
      <w:bookmarkStart w:id="31" w:name="_Toc257046606"/>
      <w:bookmarkStart w:id="32" w:name="_Toc474232523"/>
      <w:r>
        <w:lastRenderedPageBreak/>
        <w:t>Critical Appraisal</w:t>
      </w:r>
      <w:bookmarkEnd w:id="31"/>
      <w:bookmarkEnd w:id="32"/>
    </w:p>
    <w:p w14:paraId="455B8133" w14:textId="77777777" w:rsidR="00FD2F81" w:rsidRDefault="00FD2F81" w:rsidP="00FD2F81"/>
    <w:p w14:paraId="455B8134" w14:textId="77777777" w:rsidR="00FD2F81" w:rsidRDefault="00FD2F81" w:rsidP="00FD2F81">
      <w:r>
        <w:t>[</w:t>
      </w:r>
      <w:r w:rsidR="000639C0">
        <w:t xml:space="preserve"> </w:t>
      </w:r>
      <w:r w:rsidR="000639C0" w:rsidRPr="00690A8D">
        <w:rPr>
          <w:color w:val="0000FF"/>
        </w:rPr>
        <w:t xml:space="preserve">A dispassionate and detailed </w:t>
      </w:r>
      <w:r w:rsidR="00212533">
        <w:rPr>
          <w:color w:val="0000FF"/>
        </w:rPr>
        <w:t xml:space="preserve">discussion and </w:t>
      </w:r>
      <w:r w:rsidR="000639C0" w:rsidRPr="00690A8D">
        <w:rPr>
          <w:color w:val="0000FF"/>
        </w:rPr>
        <w:t>analysis of the work and its outcomes, both positive and negative.  The section will demonstrate the knowledge and expertise that you have gained from your project.</w:t>
      </w:r>
      <w:r>
        <w:t>]</w:t>
      </w:r>
    </w:p>
    <w:p w14:paraId="455B8135" w14:textId="77777777" w:rsidR="008F2A58" w:rsidRDefault="008F2A58">
      <w:r>
        <w:br w:type="page"/>
      </w:r>
    </w:p>
    <w:p w14:paraId="455B8136" w14:textId="77777777" w:rsidR="008F2A58" w:rsidRDefault="008F2A58" w:rsidP="00FB3ED7">
      <w:pPr>
        <w:pStyle w:val="Heading1"/>
      </w:pPr>
      <w:bookmarkStart w:id="33" w:name="_Toc128649622"/>
      <w:bookmarkStart w:id="34" w:name="_Toc474232524"/>
      <w:r>
        <w:lastRenderedPageBreak/>
        <w:t>Conclusions</w:t>
      </w:r>
      <w:bookmarkEnd w:id="33"/>
      <w:bookmarkEnd w:id="34"/>
    </w:p>
    <w:p w14:paraId="455B8137" w14:textId="77777777" w:rsidR="008F2A58" w:rsidRDefault="008F2A58"/>
    <w:p w14:paraId="455B8138" w14:textId="77777777" w:rsidR="008F2A58" w:rsidRDefault="008F2A58">
      <w:r>
        <w:t xml:space="preserve">[ </w:t>
      </w:r>
      <w:r>
        <w:rPr>
          <w:color w:val="0000FF"/>
        </w:rPr>
        <w:t xml:space="preserve">Optional </w:t>
      </w:r>
      <w:proofErr w:type="gramStart"/>
      <w:r>
        <w:rPr>
          <w:color w:val="0000FF"/>
        </w:rPr>
        <w:t>introduction</w:t>
      </w:r>
      <w:r>
        <w:t xml:space="preserve"> ]</w:t>
      </w:r>
      <w:proofErr w:type="gramEnd"/>
    </w:p>
    <w:p w14:paraId="455B8139" w14:textId="77777777" w:rsidR="008F2A58" w:rsidRDefault="008F2A58"/>
    <w:p w14:paraId="455B813A" w14:textId="77777777" w:rsidR="008F2A58" w:rsidRDefault="008F2A58" w:rsidP="00FB3ED7">
      <w:pPr>
        <w:pStyle w:val="Heading2"/>
      </w:pPr>
      <w:bookmarkStart w:id="35" w:name="_Toc128649623"/>
      <w:bookmarkStart w:id="36" w:name="_Toc474232525"/>
      <w:r>
        <w:t>Achievements</w:t>
      </w:r>
      <w:bookmarkEnd w:id="35"/>
      <w:bookmarkEnd w:id="36"/>
    </w:p>
    <w:p w14:paraId="455B813B" w14:textId="77777777" w:rsidR="008F2A58" w:rsidRDefault="008F2A58"/>
    <w:p w14:paraId="455B813C" w14:textId="77777777" w:rsidR="008F2A58" w:rsidRDefault="008F2A58">
      <w:r>
        <w:t xml:space="preserve">[ </w:t>
      </w:r>
      <w:r>
        <w:rPr>
          <w:color w:val="0000FF"/>
        </w:rPr>
        <w:t>Comment on what you have achieved in terms of product or other results, with reference to the original project objectives</w:t>
      </w:r>
      <w:proofErr w:type="gramStart"/>
      <w:r>
        <w:rPr>
          <w:color w:val="0000FF"/>
        </w:rPr>
        <w:t>.</w:t>
      </w:r>
      <w:r>
        <w:t xml:space="preserve"> ]</w:t>
      </w:r>
      <w:proofErr w:type="gramEnd"/>
    </w:p>
    <w:p w14:paraId="455B813D" w14:textId="77777777" w:rsidR="008F2A58" w:rsidRDefault="008F2A58"/>
    <w:p w14:paraId="455B813E" w14:textId="77777777" w:rsidR="008F2A58" w:rsidRDefault="008F2A58" w:rsidP="00FB3ED7">
      <w:pPr>
        <w:pStyle w:val="Heading2"/>
      </w:pPr>
      <w:bookmarkStart w:id="37" w:name="_Toc128649624"/>
      <w:bookmarkStart w:id="38" w:name="_Toc474232526"/>
      <w:r>
        <w:t>Future Work</w:t>
      </w:r>
      <w:bookmarkEnd w:id="37"/>
      <w:bookmarkEnd w:id="38"/>
    </w:p>
    <w:p w14:paraId="455B813F" w14:textId="77777777" w:rsidR="008F2A58" w:rsidRDefault="008F2A58"/>
    <w:p w14:paraId="455B8140" w14:textId="77777777" w:rsidR="008F2A58" w:rsidRDefault="008F2A58">
      <w:r>
        <w:t xml:space="preserve">[ </w:t>
      </w:r>
      <w:r>
        <w:rPr>
          <w:color w:val="0000FF"/>
        </w:rPr>
        <w:t xml:space="preserve">Outline possible enhancements or extensions to the product, or further work needed to address outstanding issues, </w:t>
      </w:r>
      <w:proofErr w:type="gramStart"/>
      <w:r>
        <w:rPr>
          <w:color w:val="0000FF"/>
        </w:rPr>
        <w:t>etc.</w:t>
      </w:r>
      <w:r>
        <w:t xml:space="preserve"> ]</w:t>
      </w:r>
      <w:proofErr w:type="gramEnd"/>
    </w:p>
    <w:p w14:paraId="455B8141" w14:textId="77777777" w:rsidR="008F2A58" w:rsidRDefault="008F2A58"/>
    <w:p w14:paraId="455B8142" w14:textId="77777777" w:rsidR="003023BD" w:rsidRDefault="003023BD" w:rsidP="003023BD">
      <w:r>
        <w:br w:type="page"/>
      </w:r>
    </w:p>
    <w:p w14:paraId="455B8143" w14:textId="77777777" w:rsidR="003023BD" w:rsidRDefault="003023BD" w:rsidP="003023BD">
      <w:pPr>
        <w:pStyle w:val="Heading1"/>
        <w:tabs>
          <w:tab w:val="num" w:pos="454"/>
        </w:tabs>
        <w:ind w:left="432" w:hanging="432"/>
      </w:pPr>
      <w:bookmarkStart w:id="39" w:name="_Toc257046609"/>
      <w:bookmarkStart w:id="40" w:name="_Toc474232527"/>
      <w:r>
        <w:lastRenderedPageBreak/>
        <w:t>Student Reflections</w:t>
      </w:r>
      <w:bookmarkEnd w:id="39"/>
      <w:bookmarkEnd w:id="40"/>
    </w:p>
    <w:p w14:paraId="455B8144" w14:textId="77777777" w:rsidR="003023BD" w:rsidRDefault="003023BD" w:rsidP="003023BD"/>
    <w:p w14:paraId="455B8145" w14:textId="77777777" w:rsidR="003023BD" w:rsidRDefault="003023BD" w:rsidP="003023BD">
      <w:r>
        <w:t xml:space="preserve">[ </w:t>
      </w:r>
      <w:r>
        <w:rPr>
          <w:color w:val="0000FF"/>
        </w:rPr>
        <w:t xml:space="preserve">A reflective and critical appraisal of your </w:t>
      </w:r>
      <w:r w:rsidR="000639C0">
        <w:rPr>
          <w:color w:val="0000FF"/>
        </w:rPr>
        <w:t xml:space="preserve">personal </w:t>
      </w:r>
      <w:r>
        <w:rPr>
          <w:color w:val="0000FF"/>
        </w:rPr>
        <w:t xml:space="preserve">performance, problems encountered and how they were resolved, lessons learnt, what could have been done better or differently, </w:t>
      </w:r>
      <w:proofErr w:type="gramStart"/>
      <w:r>
        <w:rPr>
          <w:color w:val="0000FF"/>
        </w:rPr>
        <w:t>etc.</w:t>
      </w:r>
      <w:r>
        <w:t xml:space="preserve"> ]</w:t>
      </w:r>
      <w:proofErr w:type="gramEnd"/>
    </w:p>
    <w:p w14:paraId="455B8146" w14:textId="77777777" w:rsidR="003023BD" w:rsidRDefault="003023BD" w:rsidP="003023BD"/>
    <w:p w14:paraId="455B8147" w14:textId="77777777" w:rsidR="006F04A7" w:rsidRDefault="006F04A7" w:rsidP="006F04A7">
      <w:r>
        <w:br w:type="page"/>
      </w:r>
    </w:p>
    <w:p w14:paraId="455B8148" w14:textId="77777777" w:rsidR="006F04A7" w:rsidRDefault="006F04A7" w:rsidP="00A47F40">
      <w:pPr>
        <w:pStyle w:val="UNHeading1"/>
      </w:pPr>
      <w:bookmarkStart w:id="41" w:name="_Toc474232528"/>
      <w:r>
        <w:lastRenderedPageBreak/>
        <w:t>Bibliography and References</w:t>
      </w:r>
      <w:bookmarkEnd w:id="41"/>
      <w:r>
        <w:t xml:space="preserve"> </w:t>
      </w:r>
    </w:p>
    <w:p w14:paraId="455B8149" w14:textId="77777777" w:rsidR="006F04A7" w:rsidRDefault="006F04A7" w:rsidP="006F04A7"/>
    <w:p w14:paraId="455B814A" w14:textId="5A777956" w:rsidR="003023BD" w:rsidRDefault="003023BD" w:rsidP="003023BD">
      <w:r>
        <w:rPr>
          <w:color w:val="000000"/>
        </w:rPr>
        <w:t xml:space="preserve">[ </w:t>
      </w:r>
      <w:r w:rsidRPr="00317241">
        <w:rPr>
          <w:color w:val="0000FF"/>
        </w:rPr>
        <w:t xml:space="preserve">Provide a complete list in </w:t>
      </w:r>
      <w:r w:rsidR="007113EE">
        <w:rPr>
          <w:color w:val="0000FF"/>
        </w:rPr>
        <w:t>APA referencing</w:t>
      </w:r>
      <w:r w:rsidRPr="00317241">
        <w:rPr>
          <w:color w:val="0000FF"/>
        </w:rPr>
        <w:t xml:space="preserve"> format of both the sources you have read but not used directly (bibliography) and those sources you have cited in your report (references).  A single list will suffice</w:t>
      </w:r>
      <w:proofErr w:type="gramStart"/>
      <w:r w:rsidRPr="00317241">
        <w:rPr>
          <w:color w:val="0000FF"/>
        </w:rPr>
        <w:t>.</w:t>
      </w:r>
      <w:r>
        <w:rPr>
          <w:color w:val="000000"/>
        </w:rPr>
        <w:t xml:space="preserve"> ]</w:t>
      </w:r>
      <w:proofErr w:type="gramEnd"/>
    </w:p>
    <w:p w14:paraId="455B814B" w14:textId="77777777" w:rsidR="006F04A7" w:rsidRDefault="006F04A7" w:rsidP="006F04A7"/>
    <w:p w14:paraId="455B814C" w14:textId="77777777" w:rsidR="006F04A7" w:rsidRDefault="006F04A7" w:rsidP="00A47F40">
      <w:pPr>
        <w:pStyle w:val="UNHeading1"/>
        <w:sectPr w:rsidR="006F04A7" w:rsidSect="00A47F40">
          <w:footerReference w:type="default" r:id="rId14"/>
          <w:pgSz w:w="11907" w:h="16840" w:code="9"/>
          <w:pgMar w:top="1134" w:right="1134" w:bottom="1135" w:left="1418" w:header="709" w:footer="567" w:gutter="0"/>
          <w:pgNumType w:start="1"/>
          <w:cols w:space="708"/>
          <w:docGrid w:linePitch="360"/>
        </w:sectPr>
      </w:pPr>
      <w:bookmarkStart w:id="42" w:name="_Toc128649626"/>
    </w:p>
    <w:p w14:paraId="455B814D" w14:textId="77777777" w:rsidR="00821D41" w:rsidRDefault="00821D41" w:rsidP="00A47F40">
      <w:pPr>
        <w:pStyle w:val="UNHeading1"/>
      </w:pPr>
      <w:bookmarkStart w:id="43" w:name="_Toc257046612"/>
      <w:bookmarkStart w:id="44" w:name="_Toc474232529"/>
      <w:r>
        <w:lastRenderedPageBreak/>
        <w:t xml:space="preserve">Appendix A – </w:t>
      </w:r>
      <w:bookmarkEnd w:id="43"/>
      <w:r>
        <w:t>Project Specification</w:t>
      </w:r>
      <w:bookmarkEnd w:id="44"/>
    </w:p>
    <w:p w14:paraId="455B814E" w14:textId="77777777" w:rsidR="00821D41" w:rsidRDefault="00821D41" w:rsidP="00821D41"/>
    <w:p w14:paraId="455B814F" w14:textId="77777777" w:rsidR="00821D41" w:rsidRDefault="00821D41" w:rsidP="00821D41">
      <w:r>
        <w:t xml:space="preserve">[ </w:t>
      </w:r>
      <w:r>
        <w:rPr>
          <w:color w:val="0000FF"/>
        </w:rPr>
        <w:t xml:space="preserve">Include here the documents submitted for the Project </w:t>
      </w:r>
      <w:proofErr w:type="gramStart"/>
      <w:r>
        <w:rPr>
          <w:color w:val="0000FF"/>
        </w:rPr>
        <w:t>Specification</w:t>
      </w:r>
      <w:r>
        <w:t xml:space="preserve"> ]</w:t>
      </w:r>
      <w:proofErr w:type="gramEnd"/>
    </w:p>
    <w:p w14:paraId="455B8150" w14:textId="77777777" w:rsidR="00821D41" w:rsidRDefault="00821D41" w:rsidP="00821D41"/>
    <w:p w14:paraId="455B8151" w14:textId="77777777" w:rsidR="00821D41" w:rsidRDefault="00821D41" w:rsidP="00A47F40">
      <w:pPr>
        <w:pStyle w:val="UNHeading1"/>
        <w:sectPr w:rsidR="00821D41" w:rsidSect="00FD2F81">
          <w:footerReference w:type="default" r:id="rId15"/>
          <w:pgSz w:w="11907" w:h="16840" w:code="9"/>
          <w:pgMar w:top="1134" w:right="1134" w:bottom="1134" w:left="1418" w:header="709" w:footer="567" w:gutter="0"/>
          <w:pgNumType w:start="1"/>
          <w:cols w:space="708"/>
          <w:docGrid w:linePitch="360"/>
        </w:sectPr>
      </w:pPr>
      <w:bookmarkStart w:id="45" w:name="_Toc257046613"/>
    </w:p>
    <w:p w14:paraId="455B8152" w14:textId="77777777" w:rsidR="00821D41" w:rsidRDefault="00821D41" w:rsidP="00A47F40">
      <w:pPr>
        <w:pStyle w:val="UNHeading1"/>
      </w:pPr>
      <w:bookmarkStart w:id="46" w:name="_Toc474232530"/>
      <w:r>
        <w:lastRenderedPageBreak/>
        <w:t xml:space="preserve">Appendix B – </w:t>
      </w:r>
      <w:bookmarkEnd w:id="45"/>
      <w:r>
        <w:t>Interim Progress Report</w:t>
      </w:r>
      <w:r w:rsidR="004E1B0F">
        <w:t xml:space="preserve"> and Meeting Records</w:t>
      </w:r>
      <w:bookmarkEnd w:id="46"/>
    </w:p>
    <w:p w14:paraId="455B8153" w14:textId="77777777" w:rsidR="00821D41" w:rsidRDefault="00821D41" w:rsidP="00821D41"/>
    <w:p w14:paraId="455B8154" w14:textId="77777777" w:rsidR="00821D41" w:rsidRDefault="00821D41" w:rsidP="00821D41">
      <w:r>
        <w:t xml:space="preserve">[ </w:t>
      </w:r>
      <w:r>
        <w:rPr>
          <w:color w:val="0000FF"/>
        </w:rPr>
        <w:t xml:space="preserve">Include here the interim progress report and supporting documentation </w:t>
      </w:r>
      <w:proofErr w:type="gramStart"/>
      <w:r>
        <w:rPr>
          <w:color w:val="0000FF"/>
        </w:rPr>
        <w:t>submitted</w:t>
      </w:r>
      <w:r>
        <w:t xml:space="preserve"> ]</w:t>
      </w:r>
      <w:proofErr w:type="gramEnd"/>
    </w:p>
    <w:p w14:paraId="455B8155" w14:textId="77777777" w:rsidR="00821D41" w:rsidRDefault="00821D41" w:rsidP="00821D41"/>
    <w:p w14:paraId="455B8156" w14:textId="77777777" w:rsidR="00821D41" w:rsidRDefault="00821D41" w:rsidP="00A47F40">
      <w:pPr>
        <w:pStyle w:val="UNHeading1"/>
        <w:sectPr w:rsidR="00821D41" w:rsidSect="00FD2F81">
          <w:footerReference w:type="default" r:id="rId16"/>
          <w:pgSz w:w="11907" w:h="16840" w:code="9"/>
          <w:pgMar w:top="1134" w:right="1134" w:bottom="1134" w:left="1418" w:header="709" w:footer="567" w:gutter="0"/>
          <w:pgNumType w:start="1"/>
          <w:cols w:space="708"/>
          <w:docGrid w:linePitch="360"/>
        </w:sectPr>
      </w:pPr>
    </w:p>
    <w:p w14:paraId="455B8157" w14:textId="77777777" w:rsidR="008F2A58" w:rsidRDefault="008F2A58" w:rsidP="00A47F40">
      <w:pPr>
        <w:pStyle w:val="UNHeading1"/>
      </w:pPr>
      <w:bookmarkStart w:id="47" w:name="_Toc474232531"/>
      <w:r>
        <w:lastRenderedPageBreak/>
        <w:t xml:space="preserve">Appendix </w:t>
      </w:r>
      <w:r w:rsidR="00821D41">
        <w:t>C</w:t>
      </w:r>
      <w:r>
        <w:t xml:space="preserve"> – Requirements Specification Document</w:t>
      </w:r>
      <w:bookmarkEnd w:id="42"/>
      <w:bookmarkEnd w:id="47"/>
      <w:r w:rsidR="00A47F40">
        <w:tab/>
      </w:r>
    </w:p>
    <w:p w14:paraId="455B8158" w14:textId="77777777" w:rsidR="008F2A58" w:rsidRDefault="008F2A58"/>
    <w:p w14:paraId="455B8159" w14:textId="77777777" w:rsidR="008F2A58" w:rsidRDefault="008F2A58">
      <w:r>
        <w:t xml:space="preserve">[ </w:t>
      </w:r>
      <w:r>
        <w:rPr>
          <w:color w:val="0000FF"/>
        </w:rPr>
        <w:t xml:space="preserve">You may include here the agreed list of requirements signed off by the client.  If the requirements document is too </w:t>
      </w:r>
      <w:proofErr w:type="gramStart"/>
      <w:r w:rsidR="00821D41">
        <w:rPr>
          <w:color w:val="0000FF"/>
        </w:rPr>
        <w:t>large</w:t>
      </w:r>
      <w:proofErr w:type="gramEnd"/>
      <w:r w:rsidR="00821D41">
        <w:rPr>
          <w:color w:val="0000FF"/>
        </w:rPr>
        <w:t xml:space="preserve"> then</w:t>
      </w:r>
      <w:r>
        <w:rPr>
          <w:color w:val="0000FF"/>
        </w:rPr>
        <w:t xml:space="preserve"> put it separately on the CD rather than as an appendix to the report</w:t>
      </w:r>
      <w:proofErr w:type="gramStart"/>
      <w:r>
        <w:rPr>
          <w:color w:val="0000FF"/>
        </w:rPr>
        <w:t>.</w:t>
      </w:r>
      <w:r>
        <w:t xml:space="preserve"> ]</w:t>
      </w:r>
      <w:proofErr w:type="gramEnd"/>
    </w:p>
    <w:p w14:paraId="455B815A" w14:textId="77777777" w:rsidR="008F2A58" w:rsidRDefault="008F2A58"/>
    <w:p w14:paraId="455B815B" w14:textId="77777777" w:rsidR="006F04A7" w:rsidRDefault="006F04A7" w:rsidP="00A47F40">
      <w:pPr>
        <w:pStyle w:val="UNHeading1"/>
        <w:sectPr w:rsidR="006F04A7" w:rsidSect="00A47F40">
          <w:footerReference w:type="default" r:id="rId17"/>
          <w:pgSz w:w="11907" w:h="16840" w:code="9"/>
          <w:pgMar w:top="1134" w:right="1134" w:bottom="1134" w:left="1418" w:header="709" w:footer="567" w:gutter="0"/>
          <w:pgNumType w:start="1"/>
          <w:cols w:space="708"/>
          <w:docGrid w:linePitch="360"/>
        </w:sectPr>
      </w:pPr>
      <w:bookmarkStart w:id="48" w:name="_Toc128649627"/>
    </w:p>
    <w:p w14:paraId="455B815C" w14:textId="77777777" w:rsidR="008F2A58" w:rsidRDefault="008F2A58" w:rsidP="00A47F40">
      <w:pPr>
        <w:pStyle w:val="UNHeading1"/>
      </w:pPr>
      <w:bookmarkStart w:id="49" w:name="_Toc474232532"/>
      <w:r>
        <w:lastRenderedPageBreak/>
        <w:t xml:space="preserve">Appendix </w:t>
      </w:r>
      <w:r w:rsidR="00821D41">
        <w:t>D</w:t>
      </w:r>
      <w:r>
        <w:t xml:space="preserve"> – User Manual</w:t>
      </w:r>
      <w:bookmarkEnd w:id="48"/>
      <w:bookmarkEnd w:id="49"/>
    </w:p>
    <w:p w14:paraId="455B815D" w14:textId="77777777" w:rsidR="008F2A58" w:rsidRDefault="008F2A58"/>
    <w:p w14:paraId="455B815E" w14:textId="77777777" w:rsidR="008F2A58" w:rsidRDefault="008F2A58">
      <w:r>
        <w:t xml:space="preserve">[ </w:t>
      </w:r>
      <w:r>
        <w:rPr>
          <w:color w:val="0000FF"/>
        </w:rPr>
        <w:t xml:space="preserve">Include this if it’s </w:t>
      </w:r>
      <w:proofErr w:type="gramStart"/>
      <w:r>
        <w:rPr>
          <w:color w:val="0000FF"/>
        </w:rPr>
        <w:t>fairly short</w:t>
      </w:r>
      <w:proofErr w:type="gramEnd"/>
      <w:r>
        <w:rPr>
          <w:color w:val="0000FF"/>
        </w:rPr>
        <w:t xml:space="preserve"> and you feel it helps the reader understand the product without having to look for this information on the CD</w:t>
      </w:r>
      <w:proofErr w:type="gramStart"/>
      <w:r>
        <w:rPr>
          <w:color w:val="0000FF"/>
        </w:rPr>
        <w:t>.</w:t>
      </w:r>
      <w:r>
        <w:t xml:space="preserve"> ]</w:t>
      </w:r>
      <w:proofErr w:type="gramEnd"/>
    </w:p>
    <w:p w14:paraId="455B815F" w14:textId="77777777" w:rsidR="00821D41" w:rsidRDefault="00821D41" w:rsidP="00821D41"/>
    <w:p w14:paraId="455B8160" w14:textId="77777777" w:rsidR="00821D41" w:rsidRDefault="00821D41" w:rsidP="00A47F40">
      <w:pPr>
        <w:pStyle w:val="UNHeading1"/>
        <w:sectPr w:rsidR="00821D41" w:rsidSect="00FD2F81">
          <w:footerReference w:type="default" r:id="rId18"/>
          <w:pgSz w:w="11907" w:h="16840" w:code="9"/>
          <w:pgMar w:top="1134" w:right="1134" w:bottom="1134" w:left="1418" w:header="709" w:footer="567" w:gutter="0"/>
          <w:pgNumType w:start="1"/>
          <w:cols w:space="708"/>
          <w:docGrid w:linePitch="360"/>
        </w:sectPr>
      </w:pPr>
      <w:bookmarkStart w:id="50" w:name="_Toc257046614"/>
    </w:p>
    <w:p w14:paraId="455B8161" w14:textId="77777777" w:rsidR="006C41BE" w:rsidRDefault="006C41BE" w:rsidP="006C41BE">
      <w:pPr>
        <w:pStyle w:val="UNHeading1"/>
      </w:pPr>
      <w:bookmarkStart w:id="51" w:name="_Toc474232533"/>
      <w:r>
        <w:lastRenderedPageBreak/>
        <w:t>Appendix E – Project Presentation</w:t>
      </w:r>
      <w:bookmarkEnd w:id="51"/>
    </w:p>
    <w:p w14:paraId="455B8162" w14:textId="77777777" w:rsidR="006C41BE" w:rsidRDefault="006C41BE" w:rsidP="006C41BE"/>
    <w:p w14:paraId="455B8163" w14:textId="77777777" w:rsidR="006C41BE" w:rsidRDefault="006C41BE" w:rsidP="006C41BE">
      <w:r>
        <w:t xml:space="preserve">[ </w:t>
      </w:r>
      <w:r>
        <w:rPr>
          <w:color w:val="0000FF"/>
        </w:rPr>
        <w:t xml:space="preserve">Include here the slides or documents presented for the Project </w:t>
      </w:r>
      <w:proofErr w:type="gramStart"/>
      <w:r>
        <w:rPr>
          <w:color w:val="0000FF"/>
        </w:rPr>
        <w:t>Presentation</w:t>
      </w:r>
      <w:r>
        <w:t xml:space="preserve"> ]</w:t>
      </w:r>
      <w:proofErr w:type="gramEnd"/>
    </w:p>
    <w:p w14:paraId="455B8164" w14:textId="77777777" w:rsidR="006C41BE" w:rsidRDefault="006C41BE" w:rsidP="006C41BE"/>
    <w:p w14:paraId="455B8165" w14:textId="77777777" w:rsidR="006C41BE" w:rsidRDefault="006C41BE" w:rsidP="006C41BE">
      <w:pPr>
        <w:pStyle w:val="UNHeading1"/>
        <w:sectPr w:rsidR="006C41BE" w:rsidSect="00FD2F81">
          <w:footerReference w:type="default" r:id="rId19"/>
          <w:pgSz w:w="11907" w:h="16840" w:code="9"/>
          <w:pgMar w:top="1134" w:right="1134" w:bottom="1134" w:left="1418" w:header="709" w:footer="567" w:gutter="0"/>
          <w:pgNumType w:start="1"/>
          <w:cols w:space="708"/>
          <w:docGrid w:linePitch="360"/>
        </w:sectPr>
      </w:pPr>
    </w:p>
    <w:p w14:paraId="455B8166" w14:textId="77777777" w:rsidR="00C04E7F" w:rsidRDefault="00C04E7F" w:rsidP="00C04E7F">
      <w:pPr>
        <w:pStyle w:val="UNHeading1"/>
      </w:pPr>
      <w:bookmarkStart w:id="52" w:name="_Toc474232534"/>
      <w:r>
        <w:lastRenderedPageBreak/>
        <w:t xml:space="preserve">Appendix F – </w:t>
      </w:r>
      <w:r w:rsidRPr="00C04E7F">
        <w:t>Certificate of Ethics Approval</w:t>
      </w:r>
      <w:bookmarkEnd w:id="52"/>
    </w:p>
    <w:p w14:paraId="455B8167" w14:textId="77777777" w:rsidR="00C04E7F" w:rsidRDefault="00C04E7F" w:rsidP="00C04E7F"/>
    <w:p w14:paraId="455B8168" w14:textId="1D9F3213" w:rsidR="00C04E7F" w:rsidRDefault="00C04E7F" w:rsidP="00C04E7F">
      <w:r>
        <w:t xml:space="preserve">[ </w:t>
      </w:r>
      <w:r>
        <w:rPr>
          <w:color w:val="0000FF"/>
        </w:rPr>
        <w:t xml:space="preserve">Include here a </w:t>
      </w:r>
      <w:r w:rsidR="00DA57EE">
        <w:rPr>
          <w:color w:val="0000FF"/>
        </w:rPr>
        <w:t xml:space="preserve">small </w:t>
      </w:r>
      <w:r>
        <w:rPr>
          <w:color w:val="0000FF"/>
        </w:rPr>
        <w:t xml:space="preserve">screenshot of the “Certificate of Ethics Approval” on your project produced in the Ethics system for </w:t>
      </w:r>
      <w:proofErr w:type="gramStart"/>
      <w:r>
        <w:rPr>
          <w:color w:val="0000FF"/>
        </w:rPr>
        <w:t xml:space="preserve">evidence </w:t>
      </w:r>
      <w:r>
        <w:t>]</w:t>
      </w:r>
      <w:proofErr w:type="gramEnd"/>
    </w:p>
    <w:p w14:paraId="455B8169" w14:textId="77777777" w:rsidR="00C04E7F" w:rsidRDefault="00C04E7F" w:rsidP="00A47F40">
      <w:pPr>
        <w:pStyle w:val="UNHeading1"/>
      </w:pPr>
    </w:p>
    <w:p w14:paraId="455B816A" w14:textId="77777777" w:rsidR="00C04E7F" w:rsidRDefault="00C04E7F">
      <w:pPr>
        <w:spacing w:line="240" w:lineRule="auto"/>
        <w:rPr>
          <w:rFonts w:cs="Arial"/>
          <w:b/>
          <w:bCs/>
          <w:kern w:val="28"/>
          <w:sz w:val="32"/>
          <w:szCs w:val="32"/>
        </w:rPr>
      </w:pPr>
      <w:r>
        <w:br w:type="page"/>
      </w:r>
    </w:p>
    <w:p w14:paraId="455B816B" w14:textId="77777777" w:rsidR="00821D41" w:rsidRDefault="00821D41" w:rsidP="00A47F40">
      <w:pPr>
        <w:pStyle w:val="UNHeading1"/>
      </w:pPr>
      <w:bookmarkStart w:id="53" w:name="_Toc474232535"/>
      <w:r>
        <w:lastRenderedPageBreak/>
        <w:t>Appendix X – As required</w:t>
      </w:r>
      <w:bookmarkEnd w:id="50"/>
      <w:bookmarkEnd w:id="53"/>
    </w:p>
    <w:p w14:paraId="455B816C" w14:textId="77777777" w:rsidR="00821D41" w:rsidRDefault="00821D41" w:rsidP="00821D41"/>
    <w:sectPr w:rsidR="00821D41" w:rsidSect="00A47F40">
      <w:footerReference w:type="default" r:id="rId20"/>
      <w:pgSz w:w="11907" w:h="16840" w:code="9"/>
      <w:pgMar w:top="1134" w:right="1134" w:bottom="1134" w:left="1418" w:header="709"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F5557" w14:textId="77777777" w:rsidR="00084F5C" w:rsidRDefault="00084F5C">
      <w:r>
        <w:separator/>
      </w:r>
    </w:p>
  </w:endnote>
  <w:endnote w:type="continuationSeparator" w:id="0">
    <w:p w14:paraId="62C00E9D" w14:textId="77777777" w:rsidR="00084F5C" w:rsidRDefault="00084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172" w14:textId="0D00BFAA" w:rsidR="004E1B0F" w:rsidRDefault="004E1B0F">
    <w:pPr>
      <w:pStyle w:val="Footer"/>
      <w:tabs>
        <w:tab w:val="clear" w:pos="8306"/>
        <w:tab w:val="right" w:pos="9000"/>
      </w:tabs>
      <w:rPr>
        <w:rFonts w:cs="Arial"/>
        <w:sz w:val="20"/>
      </w:rPr>
    </w:pPr>
    <w:r>
      <w:rPr>
        <w:rFonts w:cs="Arial"/>
        <w:sz w:val="20"/>
      </w:rPr>
      <w:t>393CS Computing Project 2006</w:t>
    </w:r>
    <w:r>
      <w:rPr>
        <w:rFonts w:cs="Arial"/>
        <w:sz w:val="20"/>
      </w:rPr>
      <w:tab/>
    </w:r>
    <w:r>
      <w:rPr>
        <w:rFonts w:cs="Arial"/>
        <w:sz w:val="20"/>
      </w:rPr>
      <w:tab/>
      <w:t xml:space="preserve">Page </w:t>
    </w:r>
    <w:r>
      <w:rPr>
        <w:rFonts w:cs="Arial"/>
        <w:sz w:val="20"/>
      </w:rPr>
      <w:fldChar w:fldCharType="begin"/>
    </w:r>
    <w:r>
      <w:rPr>
        <w:rFonts w:cs="Arial"/>
        <w:sz w:val="20"/>
      </w:rPr>
      <w:instrText xml:space="preserve"> PAGE </w:instrText>
    </w:r>
    <w:r>
      <w:rPr>
        <w:rFonts w:cs="Arial"/>
        <w:sz w:val="20"/>
      </w:rPr>
      <w:fldChar w:fldCharType="separate"/>
    </w:r>
    <w:r>
      <w:rPr>
        <w:rFonts w:cs="Arial"/>
        <w:noProof/>
        <w:sz w:val="20"/>
      </w:rPr>
      <w:t>2</w:t>
    </w:r>
    <w:r>
      <w:rPr>
        <w:rFonts w:cs="Arial"/>
        <w:sz w:val="20"/>
      </w:rPr>
      <w:fldChar w:fldCharType="end"/>
    </w:r>
    <w:r>
      <w:rPr>
        <w:rFonts w:cs="Arial"/>
        <w:sz w:val="20"/>
      </w:rPr>
      <w:t xml:space="preserve"> of </w:t>
    </w:r>
    <w:r w:rsidR="00DA57EE">
      <w:rPr>
        <w:rFonts w:cs="Arial"/>
        <w:noProof/>
        <w:sz w:val="20"/>
      </w:rPr>
      <w:fldChar w:fldCharType="begin"/>
    </w:r>
    <w:r w:rsidR="00DA57EE">
      <w:rPr>
        <w:rFonts w:cs="Arial"/>
        <w:noProof/>
        <w:sz w:val="20"/>
      </w:rPr>
      <w:instrText xml:space="preserve"> SECTIONPAGES   \* MERGEFORMAT </w:instrText>
    </w:r>
    <w:r w:rsidR="00DA57EE">
      <w:rPr>
        <w:rFonts w:cs="Arial"/>
        <w:noProof/>
        <w:sz w:val="20"/>
      </w:rPr>
      <w:fldChar w:fldCharType="separate"/>
    </w:r>
    <w:r w:rsidR="00D07B9B">
      <w:rPr>
        <w:rFonts w:cs="Arial"/>
        <w:noProof/>
        <w:sz w:val="20"/>
      </w:rPr>
      <w:t>2</w:t>
    </w:r>
    <w:r w:rsidR="00DA57EE">
      <w:rPr>
        <w:rFonts w:cs="Arial"/>
        <w:noProof/>
        <w:sz w:val="20"/>
      </w:rPr>
      <w:fldChar w:fldCharType="end"/>
    </w:r>
  </w:p>
  <w:p w14:paraId="455B8173" w14:textId="77777777" w:rsidR="004E1B0F" w:rsidRDefault="004E1B0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174" w14:textId="33EC8AFF" w:rsidR="004E1B0F" w:rsidRDefault="004E1B0F">
    <w:pPr>
      <w:pStyle w:val="Footer"/>
      <w:tabs>
        <w:tab w:val="clear" w:pos="8306"/>
        <w:tab w:val="right" w:pos="9000"/>
      </w:tabs>
      <w:rPr>
        <w:rFonts w:cs="Arial"/>
        <w:sz w:val="20"/>
      </w:rPr>
    </w:pPr>
    <w:r>
      <w:rPr>
        <w:rFonts w:cs="Arial"/>
        <w:sz w:val="20"/>
      </w:rPr>
      <w:tab/>
    </w:r>
    <w:r>
      <w:rPr>
        <w:rFonts w:cs="Arial"/>
        <w:sz w:val="20"/>
      </w:rPr>
      <w:tab/>
      <w:t xml:space="preserve">Page </w:t>
    </w:r>
    <w:r>
      <w:rPr>
        <w:rFonts w:cs="Arial"/>
        <w:sz w:val="20"/>
      </w:rPr>
      <w:fldChar w:fldCharType="begin"/>
    </w:r>
    <w:r>
      <w:rPr>
        <w:rFonts w:cs="Arial"/>
        <w:sz w:val="20"/>
      </w:rPr>
      <w:instrText xml:space="preserve"> PAGE </w:instrText>
    </w:r>
    <w:r>
      <w:rPr>
        <w:rFonts w:cs="Arial"/>
        <w:sz w:val="20"/>
      </w:rPr>
      <w:fldChar w:fldCharType="separate"/>
    </w:r>
    <w:r w:rsidR="007113EE">
      <w:rPr>
        <w:rFonts w:cs="Arial"/>
        <w:noProof/>
        <w:sz w:val="20"/>
      </w:rPr>
      <w:t>18</w:t>
    </w:r>
    <w:r>
      <w:rPr>
        <w:rFonts w:cs="Arial"/>
        <w:sz w:val="20"/>
      </w:rPr>
      <w:fldChar w:fldCharType="end"/>
    </w:r>
    <w:r>
      <w:rPr>
        <w:rFonts w:cs="Arial"/>
        <w:sz w:val="20"/>
      </w:rPr>
      <w:t xml:space="preserve"> of </w:t>
    </w:r>
    <w:r w:rsidR="00DA57EE">
      <w:rPr>
        <w:rFonts w:cs="Arial"/>
        <w:noProof/>
        <w:sz w:val="20"/>
      </w:rPr>
      <w:fldChar w:fldCharType="begin"/>
    </w:r>
    <w:r w:rsidR="00DA57EE">
      <w:rPr>
        <w:rFonts w:cs="Arial"/>
        <w:noProof/>
        <w:sz w:val="20"/>
      </w:rPr>
      <w:instrText xml:space="preserve"> SECTIONPAGES   \* MERGEFORMAT </w:instrText>
    </w:r>
    <w:r w:rsidR="00DA57EE">
      <w:rPr>
        <w:rFonts w:cs="Arial"/>
        <w:noProof/>
        <w:sz w:val="20"/>
      </w:rPr>
      <w:fldChar w:fldCharType="separate"/>
    </w:r>
    <w:r w:rsidR="00391155">
      <w:rPr>
        <w:rFonts w:cs="Arial"/>
        <w:noProof/>
        <w:sz w:val="20"/>
      </w:rPr>
      <w:t>30</w:t>
    </w:r>
    <w:r w:rsidR="00DA57EE">
      <w:rPr>
        <w:rFonts w:cs="Arial"/>
        <w:noProof/>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175" w14:textId="5476D017" w:rsidR="004E1B0F" w:rsidRDefault="004E1B0F">
    <w:pPr>
      <w:pStyle w:val="Footer"/>
      <w:tabs>
        <w:tab w:val="clear" w:pos="8306"/>
        <w:tab w:val="right" w:pos="9000"/>
      </w:tabs>
      <w:rPr>
        <w:rFonts w:cs="Arial"/>
        <w:sz w:val="20"/>
      </w:rPr>
    </w:pPr>
    <w:r>
      <w:rPr>
        <w:rFonts w:cs="Arial"/>
        <w:sz w:val="20"/>
      </w:rPr>
      <w:t>C</w:t>
    </w:r>
    <w:r w:rsidR="008447BB">
      <w:rPr>
        <w:rFonts w:cs="Arial"/>
        <w:sz w:val="20"/>
      </w:rPr>
      <w:t>OM</w:t>
    </w:r>
    <w:r>
      <w:rPr>
        <w:rFonts w:cs="Arial"/>
        <w:sz w:val="20"/>
      </w:rPr>
      <w:t xml:space="preserve"> Project 20</w:t>
    </w:r>
    <w:r w:rsidR="00DA57EE">
      <w:rPr>
        <w:rFonts w:cs="Arial"/>
        <w:sz w:val="20"/>
      </w:rPr>
      <w:t>18</w:t>
    </w:r>
    <w:r w:rsidR="008A0017">
      <w:rPr>
        <w:rFonts w:cs="Arial"/>
        <w:sz w:val="20"/>
      </w:rPr>
      <w:t>-</w:t>
    </w:r>
    <w:r w:rsidR="00DA57EE">
      <w:rPr>
        <w:rFonts w:cs="Arial"/>
        <w:sz w:val="20"/>
      </w:rPr>
      <w:t>2020</w:t>
    </w:r>
    <w:r>
      <w:rPr>
        <w:rFonts w:cs="Arial"/>
        <w:sz w:val="20"/>
      </w:rPr>
      <w:tab/>
    </w:r>
    <w:r>
      <w:rPr>
        <w:rFonts w:cs="Arial"/>
        <w:sz w:val="20"/>
      </w:rPr>
      <w:tab/>
      <w:t>Page A</w:t>
    </w:r>
    <w:r>
      <w:rPr>
        <w:rFonts w:cs="Arial"/>
        <w:sz w:val="20"/>
      </w:rPr>
      <w:fldChar w:fldCharType="begin"/>
    </w:r>
    <w:r>
      <w:rPr>
        <w:rFonts w:cs="Arial"/>
        <w:sz w:val="20"/>
      </w:rPr>
      <w:instrText xml:space="preserve"> PAGE </w:instrText>
    </w:r>
    <w:r>
      <w:rPr>
        <w:rFonts w:cs="Arial"/>
        <w:sz w:val="20"/>
      </w:rPr>
      <w:fldChar w:fldCharType="separate"/>
    </w:r>
    <w:r w:rsidR="007113EE">
      <w:rPr>
        <w:rFonts w:cs="Arial"/>
        <w:noProof/>
        <w:sz w:val="20"/>
      </w:rPr>
      <w:t>1</w:t>
    </w:r>
    <w:r>
      <w:rPr>
        <w:rFonts w:cs="Arial"/>
        <w:sz w:val="20"/>
      </w:rPr>
      <w:fldChar w:fldCharType="end"/>
    </w:r>
    <w:r>
      <w:rPr>
        <w:rFonts w:cs="Arial"/>
        <w:sz w:val="20"/>
      </w:rPr>
      <w:t xml:space="preserve"> of </w:t>
    </w:r>
    <w:r w:rsidR="00DA57EE">
      <w:rPr>
        <w:rFonts w:cs="Arial"/>
        <w:noProof/>
        <w:sz w:val="20"/>
      </w:rPr>
      <w:fldChar w:fldCharType="begin"/>
    </w:r>
    <w:r w:rsidR="00DA57EE">
      <w:rPr>
        <w:rFonts w:cs="Arial"/>
        <w:noProof/>
        <w:sz w:val="20"/>
      </w:rPr>
      <w:instrText xml:space="preserve"> SECTIONPAGES   \* MERGEFORMAT </w:instrText>
    </w:r>
    <w:r w:rsidR="00DA57EE">
      <w:rPr>
        <w:rFonts w:cs="Arial"/>
        <w:noProof/>
        <w:sz w:val="20"/>
      </w:rPr>
      <w:fldChar w:fldCharType="separate"/>
    </w:r>
    <w:r w:rsidR="006071F5">
      <w:rPr>
        <w:rFonts w:cs="Arial"/>
        <w:noProof/>
        <w:sz w:val="20"/>
      </w:rPr>
      <w:t>1</w:t>
    </w:r>
    <w:r w:rsidR="00DA57EE">
      <w:rPr>
        <w:rFonts w:cs="Arial"/>
        <w:noProof/>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176" w14:textId="1526D012" w:rsidR="004E1B0F" w:rsidRDefault="008447BB">
    <w:pPr>
      <w:pStyle w:val="Footer"/>
      <w:tabs>
        <w:tab w:val="clear" w:pos="8306"/>
        <w:tab w:val="right" w:pos="9000"/>
      </w:tabs>
      <w:rPr>
        <w:rFonts w:cs="Arial"/>
        <w:sz w:val="20"/>
      </w:rPr>
    </w:pPr>
    <w:r>
      <w:rPr>
        <w:rFonts w:cs="Arial"/>
        <w:sz w:val="20"/>
      </w:rPr>
      <w:t>COM</w:t>
    </w:r>
    <w:r w:rsidR="004E1B0F">
      <w:rPr>
        <w:rFonts w:cs="Arial"/>
        <w:sz w:val="20"/>
      </w:rPr>
      <w:t xml:space="preserve"> Project 20</w:t>
    </w:r>
    <w:r w:rsidR="00DA57EE">
      <w:rPr>
        <w:rFonts w:cs="Arial"/>
        <w:sz w:val="20"/>
      </w:rPr>
      <w:t>18</w:t>
    </w:r>
    <w:r w:rsidR="008A0017">
      <w:rPr>
        <w:rFonts w:cs="Arial"/>
        <w:sz w:val="20"/>
      </w:rPr>
      <w:t>-</w:t>
    </w:r>
    <w:r w:rsidR="00DA57EE">
      <w:rPr>
        <w:rFonts w:cs="Arial"/>
        <w:sz w:val="20"/>
      </w:rPr>
      <w:t>2020</w:t>
    </w:r>
    <w:r w:rsidR="004E1B0F">
      <w:rPr>
        <w:rFonts w:cs="Arial"/>
        <w:sz w:val="20"/>
      </w:rPr>
      <w:tab/>
    </w:r>
    <w:r w:rsidR="004E1B0F">
      <w:rPr>
        <w:rFonts w:cs="Arial"/>
        <w:sz w:val="20"/>
      </w:rPr>
      <w:tab/>
      <w:t>Page B</w:t>
    </w:r>
    <w:r w:rsidR="004E1B0F">
      <w:rPr>
        <w:rFonts w:cs="Arial"/>
        <w:sz w:val="20"/>
      </w:rPr>
      <w:fldChar w:fldCharType="begin"/>
    </w:r>
    <w:r w:rsidR="004E1B0F">
      <w:rPr>
        <w:rFonts w:cs="Arial"/>
        <w:sz w:val="20"/>
      </w:rPr>
      <w:instrText xml:space="preserve"> PAGE </w:instrText>
    </w:r>
    <w:r w:rsidR="004E1B0F">
      <w:rPr>
        <w:rFonts w:cs="Arial"/>
        <w:sz w:val="20"/>
      </w:rPr>
      <w:fldChar w:fldCharType="separate"/>
    </w:r>
    <w:r w:rsidR="007113EE">
      <w:rPr>
        <w:rFonts w:cs="Arial"/>
        <w:noProof/>
        <w:sz w:val="20"/>
      </w:rPr>
      <w:t>1</w:t>
    </w:r>
    <w:r w:rsidR="004E1B0F">
      <w:rPr>
        <w:rFonts w:cs="Arial"/>
        <w:sz w:val="20"/>
      </w:rPr>
      <w:fldChar w:fldCharType="end"/>
    </w:r>
    <w:r w:rsidR="004E1B0F">
      <w:rPr>
        <w:rFonts w:cs="Arial"/>
        <w:sz w:val="20"/>
      </w:rPr>
      <w:t xml:space="preserve"> of </w:t>
    </w:r>
    <w:r w:rsidR="00DA57EE">
      <w:rPr>
        <w:rFonts w:cs="Arial"/>
        <w:noProof/>
        <w:sz w:val="20"/>
      </w:rPr>
      <w:fldChar w:fldCharType="begin"/>
    </w:r>
    <w:r w:rsidR="00DA57EE">
      <w:rPr>
        <w:rFonts w:cs="Arial"/>
        <w:noProof/>
        <w:sz w:val="20"/>
      </w:rPr>
      <w:instrText xml:space="preserve"> SECTIONPAGES   \* MERGEFORMAT </w:instrText>
    </w:r>
    <w:r w:rsidR="00DA57EE">
      <w:rPr>
        <w:rFonts w:cs="Arial"/>
        <w:noProof/>
        <w:sz w:val="20"/>
      </w:rPr>
      <w:fldChar w:fldCharType="separate"/>
    </w:r>
    <w:r w:rsidR="006071F5">
      <w:rPr>
        <w:rFonts w:cs="Arial"/>
        <w:noProof/>
        <w:sz w:val="20"/>
      </w:rPr>
      <w:t>1</w:t>
    </w:r>
    <w:r w:rsidR="00DA57EE">
      <w:rPr>
        <w:rFonts w:cs="Arial"/>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177" w14:textId="2D0EFAE7" w:rsidR="004E1B0F" w:rsidRDefault="008447BB">
    <w:pPr>
      <w:pStyle w:val="Footer"/>
      <w:tabs>
        <w:tab w:val="clear" w:pos="8306"/>
        <w:tab w:val="right" w:pos="9000"/>
      </w:tabs>
      <w:rPr>
        <w:rFonts w:cs="Arial"/>
        <w:sz w:val="20"/>
      </w:rPr>
    </w:pPr>
    <w:r>
      <w:rPr>
        <w:rFonts w:cs="Arial"/>
        <w:sz w:val="20"/>
      </w:rPr>
      <w:t>COM</w:t>
    </w:r>
    <w:r w:rsidR="004E1B0F">
      <w:rPr>
        <w:rFonts w:cs="Arial"/>
        <w:sz w:val="20"/>
      </w:rPr>
      <w:t xml:space="preserve"> Project 20</w:t>
    </w:r>
    <w:r>
      <w:rPr>
        <w:rFonts w:cs="Arial"/>
        <w:sz w:val="20"/>
      </w:rPr>
      <w:t>1</w:t>
    </w:r>
    <w:r w:rsidR="00DA57EE">
      <w:rPr>
        <w:rFonts w:cs="Arial"/>
        <w:sz w:val="20"/>
      </w:rPr>
      <w:t>8</w:t>
    </w:r>
    <w:r w:rsidR="008A0017">
      <w:rPr>
        <w:rFonts w:cs="Arial"/>
        <w:sz w:val="20"/>
      </w:rPr>
      <w:t>-</w:t>
    </w:r>
    <w:r w:rsidR="00DA57EE">
      <w:rPr>
        <w:rFonts w:cs="Arial"/>
        <w:sz w:val="20"/>
      </w:rPr>
      <w:t>2020</w:t>
    </w:r>
    <w:r w:rsidR="004E1B0F">
      <w:rPr>
        <w:rFonts w:cs="Arial"/>
        <w:sz w:val="20"/>
      </w:rPr>
      <w:tab/>
    </w:r>
    <w:r w:rsidR="004E1B0F">
      <w:rPr>
        <w:rFonts w:cs="Arial"/>
        <w:sz w:val="20"/>
      </w:rPr>
      <w:tab/>
      <w:t>Page C</w:t>
    </w:r>
    <w:r w:rsidR="004E1B0F">
      <w:rPr>
        <w:rFonts w:cs="Arial"/>
        <w:sz w:val="20"/>
      </w:rPr>
      <w:fldChar w:fldCharType="begin"/>
    </w:r>
    <w:r w:rsidR="004E1B0F">
      <w:rPr>
        <w:rFonts w:cs="Arial"/>
        <w:sz w:val="20"/>
      </w:rPr>
      <w:instrText xml:space="preserve"> PAGE </w:instrText>
    </w:r>
    <w:r w:rsidR="004E1B0F">
      <w:rPr>
        <w:rFonts w:cs="Arial"/>
        <w:sz w:val="20"/>
      </w:rPr>
      <w:fldChar w:fldCharType="separate"/>
    </w:r>
    <w:r w:rsidR="007113EE">
      <w:rPr>
        <w:rFonts w:cs="Arial"/>
        <w:noProof/>
        <w:sz w:val="20"/>
      </w:rPr>
      <w:t>1</w:t>
    </w:r>
    <w:r w:rsidR="004E1B0F">
      <w:rPr>
        <w:rFonts w:cs="Arial"/>
        <w:sz w:val="20"/>
      </w:rPr>
      <w:fldChar w:fldCharType="end"/>
    </w:r>
    <w:r w:rsidR="004E1B0F">
      <w:rPr>
        <w:rFonts w:cs="Arial"/>
        <w:sz w:val="20"/>
      </w:rPr>
      <w:t xml:space="preserve"> of </w:t>
    </w:r>
    <w:r w:rsidR="00DA57EE">
      <w:rPr>
        <w:rFonts w:cs="Arial"/>
        <w:noProof/>
        <w:sz w:val="20"/>
      </w:rPr>
      <w:fldChar w:fldCharType="begin"/>
    </w:r>
    <w:r w:rsidR="00DA57EE">
      <w:rPr>
        <w:rFonts w:cs="Arial"/>
        <w:noProof/>
        <w:sz w:val="20"/>
      </w:rPr>
      <w:instrText xml:space="preserve"> SECTIONPAGES   \* MERGEFORMAT </w:instrText>
    </w:r>
    <w:r w:rsidR="00DA57EE">
      <w:rPr>
        <w:rFonts w:cs="Arial"/>
        <w:noProof/>
        <w:sz w:val="20"/>
      </w:rPr>
      <w:fldChar w:fldCharType="separate"/>
    </w:r>
    <w:r w:rsidR="006071F5">
      <w:rPr>
        <w:rFonts w:cs="Arial"/>
        <w:noProof/>
        <w:sz w:val="20"/>
      </w:rPr>
      <w:t>1</w:t>
    </w:r>
    <w:r w:rsidR="00DA57EE">
      <w:rPr>
        <w:rFonts w:cs="Arial"/>
        <w:noProof/>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178" w14:textId="77A39FFB" w:rsidR="004E1B0F" w:rsidRDefault="008447BB">
    <w:pPr>
      <w:pStyle w:val="Footer"/>
      <w:tabs>
        <w:tab w:val="clear" w:pos="8306"/>
        <w:tab w:val="right" w:pos="9000"/>
      </w:tabs>
      <w:rPr>
        <w:rFonts w:cs="Arial"/>
        <w:sz w:val="20"/>
      </w:rPr>
    </w:pPr>
    <w:r>
      <w:rPr>
        <w:rFonts w:cs="Arial"/>
        <w:sz w:val="20"/>
      </w:rPr>
      <w:t>COM</w:t>
    </w:r>
    <w:r w:rsidR="004E1B0F">
      <w:rPr>
        <w:rFonts w:cs="Arial"/>
        <w:sz w:val="20"/>
      </w:rPr>
      <w:t xml:space="preserve"> Project 20</w:t>
    </w:r>
    <w:r>
      <w:rPr>
        <w:rFonts w:cs="Arial"/>
        <w:sz w:val="20"/>
      </w:rPr>
      <w:t>1</w:t>
    </w:r>
    <w:r w:rsidR="00DA57EE">
      <w:rPr>
        <w:rFonts w:cs="Arial"/>
        <w:sz w:val="20"/>
      </w:rPr>
      <w:t>8</w:t>
    </w:r>
    <w:r w:rsidR="008A0017">
      <w:rPr>
        <w:rFonts w:cs="Arial"/>
        <w:sz w:val="20"/>
      </w:rPr>
      <w:t>-</w:t>
    </w:r>
    <w:r w:rsidR="00DA57EE">
      <w:rPr>
        <w:rFonts w:cs="Arial"/>
        <w:sz w:val="20"/>
      </w:rPr>
      <w:t>2020</w:t>
    </w:r>
    <w:r w:rsidR="004E1B0F">
      <w:rPr>
        <w:rFonts w:cs="Arial"/>
        <w:sz w:val="20"/>
      </w:rPr>
      <w:tab/>
    </w:r>
    <w:r w:rsidR="004E1B0F">
      <w:rPr>
        <w:rFonts w:cs="Arial"/>
        <w:sz w:val="20"/>
      </w:rPr>
      <w:tab/>
      <w:t>Page D</w:t>
    </w:r>
    <w:r w:rsidR="004E1B0F">
      <w:rPr>
        <w:rFonts w:cs="Arial"/>
        <w:sz w:val="20"/>
      </w:rPr>
      <w:fldChar w:fldCharType="begin"/>
    </w:r>
    <w:r w:rsidR="004E1B0F">
      <w:rPr>
        <w:rFonts w:cs="Arial"/>
        <w:sz w:val="20"/>
      </w:rPr>
      <w:instrText xml:space="preserve"> PAGE </w:instrText>
    </w:r>
    <w:r w:rsidR="004E1B0F">
      <w:rPr>
        <w:rFonts w:cs="Arial"/>
        <w:sz w:val="20"/>
      </w:rPr>
      <w:fldChar w:fldCharType="separate"/>
    </w:r>
    <w:r w:rsidR="007113EE">
      <w:rPr>
        <w:rFonts w:cs="Arial"/>
        <w:noProof/>
        <w:sz w:val="20"/>
      </w:rPr>
      <w:t>1</w:t>
    </w:r>
    <w:r w:rsidR="004E1B0F">
      <w:rPr>
        <w:rFonts w:cs="Arial"/>
        <w:sz w:val="20"/>
      </w:rPr>
      <w:fldChar w:fldCharType="end"/>
    </w:r>
    <w:r w:rsidR="004E1B0F">
      <w:rPr>
        <w:rFonts w:cs="Arial"/>
        <w:sz w:val="20"/>
      </w:rPr>
      <w:t xml:space="preserve"> of </w:t>
    </w:r>
    <w:r w:rsidR="00DA57EE">
      <w:rPr>
        <w:rFonts w:cs="Arial"/>
        <w:noProof/>
        <w:sz w:val="20"/>
      </w:rPr>
      <w:fldChar w:fldCharType="begin"/>
    </w:r>
    <w:r w:rsidR="00DA57EE">
      <w:rPr>
        <w:rFonts w:cs="Arial"/>
        <w:noProof/>
        <w:sz w:val="20"/>
      </w:rPr>
      <w:instrText xml:space="preserve"> SECTIONPAGES   \* MERGEFORMAT </w:instrText>
    </w:r>
    <w:r w:rsidR="00DA57EE">
      <w:rPr>
        <w:rFonts w:cs="Arial"/>
        <w:noProof/>
        <w:sz w:val="20"/>
      </w:rPr>
      <w:fldChar w:fldCharType="separate"/>
    </w:r>
    <w:r w:rsidR="006071F5">
      <w:rPr>
        <w:rFonts w:cs="Arial"/>
        <w:noProof/>
        <w:sz w:val="20"/>
      </w:rPr>
      <w:t>1</w:t>
    </w:r>
    <w:r w:rsidR="00DA57EE">
      <w:rPr>
        <w:rFonts w:cs="Arial"/>
        <w:noProof/>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179" w14:textId="59FB667D" w:rsidR="006C41BE" w:rsidRDefault="006C41BE">
    <w:pPr>
      <w:pStyle w:val="Footer"/>
      <w:tabs>
        <w:tab w:val="clear" w:pos="8306"/>
        <w:tab w:val="right" w:pos="9000"/>
      </w:tabs>
      <w:rPr>
        <w:rFonts w:cs="Arial"/>
        <w:sz w:val="20"/>
      </w:rPr>
    </w:pPr>
    <w:r>
      <w:rPr>
        <w:rFonts w:cs="Arial"/>
        <w:sz w:val="20"/>
      </w:rPr>
      <w:t>COM Project 201</w:t>
    </w:r>
    <w:r w:rsidR="00DA57EE">
      <w:rPr>
        <w:rFonts w:cs="Arial"/>
        <w:sz w:val="20"/>
      </w:rPr>
      <w:t>8</w:t>
    </w:r>
    <w:r w:rsidR="008A0017">
      <w:rPr>
        <w:rFonts w:cs="Arial"/>
        <w:sz w:val="20"/>
      </w:rPr>
      <w:t>-</w:t>
    </w:r>
    <w:r w:rsidR="00DA57EE">
      <w:rPr>
        <w:rFonts w:cs="Arial"/>
        <w:sz w:val="20"/>
      </w:rPr>
      <w:t>2020</w:t>
    </w:r>
    <w:r>
      <w:rPr>
        <w:rFonts w:cs="Arial"/>
        <w:sz w:val="20"/>
      </w:rPr>
      <w:tab/>
    </w:r>
    <w:r>
      <w:rPr>
        <w:rFonts w:cs="Arial"/>
        <w:sz w:val="20"/>
      </w:rPr>
      <w:tab/>
      <w:t xml:space="preserve">Page </w:t>
    </w:r>
    <w:r w:rsidR="00DA57EE">
      <w:rPr>
        <w:rFonts w:cs="Arial"/>
        <w:sz w:val="20"/>
      </w:rPr>
      <w:t>E</w:t>
    </w:r>
    <w:r>
      <w:rPr>
        <w:rFonts w:cs="Arial"/>
        <w:sz w:val="20"/>
      </w:rPr>
      <w:fldChar w:fldCharType="begin"/>
    </w:r>
    <w:r>
      <w:rPr>
        <w:rFonts w:cs="Arial"/>
        <w:sz w:val="20"/>
      </w:rPr>
      <w:instrText xml:space="preserve"> PAGE </w:instrText>
    </w:r>
    <w:r>
      <w:rPr>
        <w:rFonts w:cs="Arial"/>
        <w:sz w:val="20"/>
      </w:rPr>
      <w:fldChar w:fldCharType="separate"/>
    </w:r>
    <w:r w:rsidR="007113EE">
      <w:rPr>
        <w:rFonts w:cs="Arial"/>
        <w:noProof/>
        <w:sz w:val="20"/>
      </w:rPr>
      <w:t>1</w:t>
    </w:r>
    <w:r>
      <w:rPr>
        <w:rFonts w:cs="Arial"/>
        <w:sz w:val="20"/>
      </w:rPr>
      <w:fldChar w:fldCharType="end"/>
    </w:r>
    <w:r>
      <w:rPr>
        <w:rFonts w:cs="Arial"/>
        <w:sz w:val="20"/>
      </w:rPr>
      <w:t xml:space="preserve"> of </w:t>
    </w:r>
    <w:fldSimple w:instr=" SECTIONPAGES   \* MERGEFORMAT ">
      <w:r w:rsidR="006071F5" w:rsidRPr="006071F5">
        <w:rPr>
          <w:rFonts w:cs="Arial"/>
          <w:noProof/>
          <w:sz w:val="20"/>
        </w:rPr>
        <w:t>1</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17A" w14:textId="62F99964" w:rsidR="004E1B0F" w:rsidRDefault="008447BB">
    <w:pPr>
      <w:pStyle w:val="Footer"/>
      <w:tabs>
        <w:tab w:val="clear" w:pos="8306"/>
        <w:tab w:val="right" w:pos="9000"/>
      </w:tabs>
      <w:rPr>
        <w:rFonts w:cs="Arial"/>
        <w:sz w:val="20"/>
      </w:rPr>
    </w:pPr>
    <w:r>
      <w:rPr>
        <w:rFonts w:cs="Arial"/>
        <w:sz w:val="20"/>
      </w:rPr>
      <w:t>C</w:t>
    </w:r>
    <w:r w:rsidR="00EE47B8">
      <w:rPr>
        <w:rFonts w:cs="Arial"/>
        <w:sz w:val="20"/>
      </w:rPr>
      <w:t>E</w:t>
    </w:r>
    <w:r>
      <w:rPr>
        <w:rFonts w:cs="Arial"/>
        <w:sz w:val="20"/>
      </w:rPr>
      <w:t>M</w:t>
    </w:r>
    <w:r w:rsidR="004E1B0F">
      <w:rPr>
        <w:rFonts w:cs="Arial"/>
        <w:sz w:val="20"/>
      </w:rPr>
      <w:t xml:space="preserve"> Project 20</w:t>
    </w:r>
    <w:r w:rsidR="00D101CF">
      <w:rPr>
        <w:rFonts w:cs="Arial"/>
        <w:sz w:val="20"/>
      </w:rPr>
      <w:t>20</w:t>
    </w:r>
    <w:r w:rsidR="008A0017">
      <w:rPr>
        <w:rFonts w:cs="Arial"/>
        <w:sz w:val="20"/>
      </w:rPr>
      <w:t>-</w:t>
    </w:r>
    <w:r w:rsidR="00D101CF">
      <w:rPr>
        <w:rFonts w:cs="Arial"/>
        <w:sz w:val="20"/>
      </w:rPr>
      <w:t>2021</w:t>
    </w:r>
    <w:r w:rsidR="004E1B0F">
      <w:rPr>
        <w:rFonts w:cs="Arial"/>
        <w:sz w:val="20"/>
      </w:rPr>
      <w:tab/>
    </w:r>
    <w:r w:rsidR="004E1B0F">
      <w:rPr>
        <w:rFonts w:cs="Arial"/>
        <w:sz w:val="20"/>
      </w:rPr>
      <w:tab/>
      <w:t xml:space="preserve">Page </w:t>
    </w:r>
    <w:r w:rsidR="00DA57EE">
      <w:rPr>
        <w:rFonts w:cs="Arial"/>
        <w:sz w:val="20"/>
      </w:rPr>
      <w:t>F</w:t>
    </w:r>
    <w:r w:rsidR="004E1B0F">
      <w:rPr>
        <w:rFonts w:cs="Arial"/>
        <w:sz w:val="20"/>
      </w:rPr>
      <w:fldChar w:fldCharType="begin"/>
    </w:r>
    <w:r w:rsidR="004E1B0F">
      <w:rPr>
        <w:rFonts w:cs="Arial"/>
        <w:sz w:val="20"/>
      </w:rPr>
      <w:instrText xml:space="preserve"> PAGE </w:instrText>
    </w:r>
    <w:r w:rsidR="004E1B0F">
      <w:rPr>
        <w:rFonts w:cs="Arial"/>
        <w:sz w:val="20"/>
      </w:rPr>
      <w:fldChar w:fldCharType="separate"/>
    </w:r>
    <w:r w:rsidR="007113EE">
      <w:rPr>
        <w:rFonts w:cs="Arial"/>
        <w:noProof/>
        <w:sz w:val="20"/>
      </w:rPr>
      <w:t>1</w:t>
    </w:r>
    <w:r w:rsidR="004E1B0F">
      <w:rPr>
        <w:rFonts w:cs="Arial"/>
        <w:sz w:val="20"/>
      </w:rPr>
      <w:fldChar w:fldCharType="end"/>
    </w:r>
    <w:r w:rsidR="004E1B0F">
      <w:rPr>
        <w:rFonts w:cs="Arial"/>
        <w:sz w:val="20"/>
      </w:rPr>
      <w:t xml:space="preserve"> of </w:t>
    </w:r>
    <w:r w:rsidR="00DA57EE">
      <w:rPr>
        <w:rFonts w:cs="Arial"/>
        <w:sz w:val="20"/>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1F247" w14:textId="77777777" w:rsidR="00084F5C" w:rsidRDefault="00084F5C">
      <w:r>
        <w:separator/>
      </w:r>
    </w:p>
  </w:footnote>
  <w:footnote w:type="continuationSeparator" w:id="0">
    <w:p w14:paraId="0F5EBB82" w14:textId="77777777" w:rsidR="00084F5C" w:rsidRDefault="00084F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171" w14:textId="55C4FDEB" w:rsidR="004E1B0F" w:rsidRDefault="007E6874">
    <w:pPr>
      <w:pStyle w:val="Header"/>
      <w:tabs>
        <w:tab w:val="clear" w:pos="8306"/>
        <w:tab w:val="right" w:pos="9000"/>
      </w:tabs>
      <w:rPr>
        <w:rFonts w:cs="Arial"/>
        <w:sz w:val="20"/>
      </w:rPr>
    </w:pPr>
    <w:r>
      <w:rPr>
        <w:rFonts w:cs="Arial"/>
        <w:sz w:val="20"/>
      </w:rPr>
      <w:t>M. D. P. Wijesuriya</w:t>
    </w:r>
    <w:r w:rsidR="004E1B0F">
      <w:rPr>
        <w:rFonts w:cs="Arial"/>
        <w:sz w:val="20"/>
      </w:rPr>
      <w:tab/>
    </w:r>
    <w:r w:rsidR="004E1B0F">
      <w:rPr>
        <w:rFonts w:cs="Arial"/>
        <w:sz w:val="20"/>
      </w:rPr>
      <w:tab/>
    </w:r>
    <w:r w:rsidR="00EF1D93" w:rsidRPr="00EF1D93">
      <w:rPr>
        <w:rFonts w:cs="Arial"/>
        <w:sz w:val="20"/>
      </w:rPr>
      <w:t>Low-Cost Offline Voice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226"/>
    <w:multiLevelType w:val="multilevel"/>
    <w:tmpl w:val="AA6C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67604"/>
    <w:multiLevelType w:val="multilevel"/>
    <w:tmpl w:val="345AD60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 w15:restartNumberingAfterBreak="0">
    <w:nsid w:val="03B14EE4"/>
    <w:multiLevelType w:val="multilevel"/>
    <w:tmpl w:val="7266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C2113"/>
    <w:multiLevelType w:val="multilevel"/>
    <w:tmpl w:val="25FA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C387F"/>
    <w:multiLevelType w:val="multilevel"/>
    <w:tmpl w:val="1B1C4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7A01EE"/>
    <w:multiLevelType w:val="multilevel"/>
    <w:tmpl w:val="4F70DA34"/>
    <w:lvl w:ilvl="0">
      <w:start w:val="1"/>
      <w:numFmt w:val="decimal"/>
      <w:lvlText w:val="%1"/>
      <w:lvlJc w:val="left"/>
      <w:pPr>
        <w:tabs>
          <w:tab w:val="num" w:pos="454"/>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186338E3"/>
    <w:multiLevelType w:val="multilevel"/>
    <w:tmpl w:val="3F12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F53292"/>
    <w:multiLevelType w:val="multilevel"/>
    <w:tmpl w:val="7B92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E5649"/>
    <w:multiLevelType w:val="multilevel"/>
    <w:tmpl w:val="12E68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2C5E06"/>
    <w:multiLevelType w:val="multilevel"/>
    <w:tmpl w:val="AAD4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E2442"/>
    <w:multiLevelType w:val="multilevel"/>
    <w:tmpl w:val="5CD4C3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1" w15:restartNumberingAfterBreak="0">
    <w:nsid w:val="27CE3D7D"/>
    <w:multiLevelType w:val="multilevel"/>
    <w:tmpl w:val="2B54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57732"/>
    <w:multiLevelType w:val="hybridMultilevel"/>
    <w:tmpl w:val="F14EFF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4573B42"/>
    <w:multiLevelType w:val="multilevel"/>
    <w:tmpl w:val="0D00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697B39"/>
    <w:multiLevelType w:val="multilevel"/>
    <w:tmpl w:val="1AC2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FF7D36"/>
    <w:multiLevelType w:val="multilevel"/>
    <w:tmpl w:val="8CF0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961D6"/>
    <w:multiLevelType w:val="multilevel"/>
    <w:tmpl w:val="2BE2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FC4559"/>
    <w:multiLevelType w:val="hybridMultilevel"/>
    <w:tmpl w:val="34668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0C7E00"/>
    <w:multiLevelType w:val="multilevel"/>
    <w:tmpl w:val="CB9CC4BC"/>
    <w:lvl w:ilvl="0">
      <w:start w:val="1"/>
      <w:numFmt w:val="decimal"/>
      <w:lvlText w:val="%1."/>
      <w:lvlJc w:val="left"/>
      <w:pPr>
        <w:tabs>
          <w:tab w:val="num" w:pos="567"/>
        </w:tabs>
        <w:ind w:left="567" w:hanging="567"/>
      </w:pPr>
      <w:rPr>
        <w:rFonts w:hint="default"/>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9" w15:restartNumberingAfterBreak="0">
    <w:nsid w:val="56745D9F"/>
    <w:multiLevelType w:val="multilevel"/>
    <w:tmpl w:val="CB7A9AA2"/>
    <w:lvl w:ilvl="0">
      <w:start w:val="1"/>
      <w:numFmt w:val="decimal"/>
      <w:pStyle w:val="Heading1"/>
      <w:lvlText w:val="%1"/>
      <w:lvlJc w:val="left"/>
      <w:pPr>
        <w:tabs>
          <w:tab w:val="num" w:pos="454"/>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5A0A0A84"/>
    <w:multiLevelType w:val="multilevel"/>
    <w:tmpl w:val="3102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DF5B69"/>
    <w:multiLevelType w:val="multilevel"/>
    <w:tmpl w:val="29D2C17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5BF752A4"/>
    <w:multiLevelType w:val="multilevel"/>
    <w:tmpl w:val="3CD0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21FEE"/>
    <w:multiLevelType w:val="multilevel"/>
    <w:tmpl w:val="CC4277C4"/>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4" w15:restartNumberingAfterBreak="0">
    <w:nsid w:val="689E3C95"/>
    <w:multiLevelType w:val="multilevel"/>
    <w:tmpl w:val="9F00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C21E68"/>
    <w:multiLevelType w:val="multilevel"/>
    <w:tmpl w:val="6122A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3D30AD"/>
    <w:multiLevelType w:val="hybridMultilevel"/>
    <w:tmpl w:val="D84C8C54"/>
    <w:lvl w:ilvl="0" w:tplc="D79869A0">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EEB7AFA"/>
    <w:multiLevelType w:val="multilevel"/>
    <w:tmpl w:val="3EC20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1B77FE"/>
    <w:multiLevelType w:val="multilevel"/>
    <w:tmpl w:val="21621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C26A64"/>
    <w:multiLevelType w:val="multilevel"/>
    <w:tmpl w:val="8DA8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284105">
    <w:abstractNumId w:val="12"/>
  </w:num>
  <w:num w:numId="2" w16cid:durableId="1807745752">
    <w:abstractNumId w:val="26"/>
  </w:num>
  <w:num w:numId="3" w16cid:durableId="1330868319">
    <w:abstractNumId w:val="10"/>
  </w:num>
  <w:num w:numId="4" w16cid:durableId="793603035">
    <w:abstractNumId w:val="18"/>
  </w:num>
  <w:num w:numId="5" w16cid:durableId="250163030">
    <w:abstractNumId w:val="1"/>
  </w:num>
  <w:num w:numId="6" w16cid:durableId="679895416">
    <w:abstractNumId w:val="19"/>
  </w:num>
  <w:num w:numId="7" w16cid:durableId="1364088236">
    <w:abstractNumId w:val="23"/>
  </w:num>
  <w:num w:numId="8" w16cid:durableId="120880299">
    <w:abstractNumId w:val="21"/>
  </w:num>
  <w:num w:numId="9" w16cid:durableId="807936904">
    <w:abstractNumId w:val="5"/>
  </w:num>
  <w:num w:numId="10" w16cid:durableId="924727478">
    <w:abstractNumId w:val="17"/>
  </w:num>
  <w:num w:numId="11" w16cid:durableId="1067654183">
    <w:abstractNumId w:val="2"/>
  </w:num>
  <w:num w:numId="12" w16cid:durableId="1386952004">
    <w:abstractNumId w:val="28"/>
  </w:num>
  <w:num w:numId="13" w16cid:durableId="893006778">
    <w:abstractNumId w:val="8"/>
  </w:num>
  <w:num w:numId="14" w16cid:durableId="1125385809">
    <w:abstractNumId w:val="13"/>
  </w:num>
  <w:num w:numId="15" w16cid:durableId="1308437302">
    <w:abstractNumId w:val="4"/>
  </w:num>
  <w:num w:numId="16" w16cid:durableId="93018362">
    <w:abstractNumId w:val="24"/>
  </w:num>
  <w:num w:numId="17" w16cid:durableId="1635139163">
    <w:abstractNumId w:val="11"/>
  </w:num>
  <w:num w:numId="18" w16cid:durableId="445120542">
    <w:abstractNumId w:val="29"/>
  </w:num>
  <w:num w:numId="19" w16cid:durableId="1139810978">
    <w:abstractNumId w:val="14"/>
  </w:num>
  <w:num w:numId="20" w16cid:durableId="1554349646">
    <w:abstractNumId w:val="22"/>
  </w:num>
  <w:num w:numId="21" w16cid:durableId="563612220">
    <w:abstractNumId w:val="16"/>
  </w:num>
  <w:num w:numId="22" w16cid:durableId="2062903444">
    <w:abstractNumId w:val="20"/>
  </w:num>
  <w:num w:numId="23" w16cid:durableId="2110268761">
    <w:abstractNumId w:val="27"/>
  </w:num>
  <w:num w:numId="24" w16cid:durableId="1934819611">
    <w:abstractNumId w:val="0"/>
  </w:num>
  <w:num w:numId="25" w16cid:durableId="1687711421">
    <w:abstractNumId w:val="6"/>
  </w:num>
  <w:num w:numId="26" w16cid:durableId="1457062986">
    <w:abstractNumId w:val="9"/>
  </w:num>
  <w:num w:numId="27" w16cid:durableId="1306592162">
    <w:abstractNumId w:val="15"/>
  </w:num>
  <w:num w:numId="28" w16cid:durableId="1059669002">
    <w:abstractNumId w:val="7"/>
  </w:num>
  <w:num w:numId="29" w16cid:durableId="478041144">
    <w:abstractNumId w:val="3"/>
  </w:num>
  <w:num w:numId="30" w16cid:durableId="16624693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989"/>
    <w:rsid w:val="000169B3"/>
    <w:rsid w:val="00025020"/>
    <w:rsid w:val="00035B93"/>
    <w:rsid w:val="000639C0"/>
    <w:rsid w:val="000833A5"/>
    <w:rsid w:val="00084F5C"/>
    <w:rsid w:val="00094244"/>
    <w:rsid w:val="000A5E7E"/>
    <w:rsid w:val="000F17C0"/>
    <w:rsid w:val="001C089E"/>
    <w:rsid w:val="00212533"/>
    <w:rsid w:val="002510EE"/>
    <w:rsid w:val="002958AB"/>
    <w:rsid w:val="003023BD"/>
    <w:rsid w:val="00336476"/>
    <w:rsid w:val="00336E2C"/>
    <w:rsid w:val="003819F8"/>
    <w:rsid w:val="00391155"/>
    <w:rsid w:val="00394C5F"/>
    <w:rsid w:val="003A0555"/>
    <w:rsid w:val="003F2836"/>
    <w:rsid w:val="00424825"/>
    <w:rsid w:val="0044514B"/>
    <w:rsid w:val="004557C5"/>
    <w:rsid w:val="004933F9"/>
    <w:rsid w:val="004A2C98"/>
    <w:rsid w:val="004C11E4"/>
    <w:rsid w:val="004E1B0F"/>
    <w:rsid w:val="00512FD4"/>
    <w:rsid w:val="00522C7F"/>
    <w:rsid w:val="00593586"/>
    <w:rsid w:val="006071F5"/>
    <w:rsid w:val="00615784"/>
    <w:rsid w:val="006767CD"/>
    <w:rsid w:val="00691523"/>
    <w:rsid w:val="006B5308"/>
    <w:rsid w:val="006C41BE"/>
    <w:rsid w:val="006F04A7"/>
    <w:rsid w:val="007113EE"/>
    <w:rsid w:val="007159AB"/>
    <w:rsid w:val="00774184"/>
    <w:rsid w:val="007D0C18"/>
    <w:rsid w:val="007D11B6"/>
    <w:rsid w:val="007E6874"/>
    <w:rsid w:val="00801C6B"/>
    <w:rsid w:val="00821D41"/>
    <w:rsid w:val="008447BB"/>
    <w:rsid w:val="008A0017"/>
    <w:rsid w:val="008F2A58"/>
    <w:rsid w:val="00930E08"/>
    <w:rsid w:val="009F0EF7"/>
    <w:rsid w:val="009F1E33"/>
    <w:rsid w:val="00A21291"/>
    <w:rsid w:val="00A47F40"/>
    <w:rsid w:val="00A51CED"/>
    <w:rsid w:val="00A67EE1"/>
    <w:rsid w:val="00AE09B4"/>
    <w:rsid w:val="00AE5CC1"/>
    <w:rsid w:val="00AF5BA4"/>
    <w:rsid w:val="00B41EB9"/>
    <w:rsid w:val="00B51F64"/>
    <w:rsid w:val="00BC2AAC"/>
    <w:rsid w:val="00BC4D6D"/>
    <w:rsid w:val="00BC7343"/>
    <w:rsid w:val="00BD1113"/>
    <w:rsid w:val="00BD55B7"/>
    <w:rsid w:val="00C04E7F"/>
    <w:rsid w:val="00C803AA"/>
    <w:rsid w:val="00C81187"/>
    <w:rsid w:val="00CA56CB"/>
    <w:rsid w:val="00CB30A4"/>
    <w:rsid w:val="00D07B9B"/>
    <w:rsid w:val="00D101CF"/>
    <w:rsid w:val="00D65519"/>
    <w:rsid w:val="00D6665C"/>
    <w:rsid w:val="00DA259F"/>
    <w:rsid w:val="00DA57EE"/>
    <w:rsid w:val="00E06C7F"/>
    <w:rsid w:val="00EE47B8"/>
    <w:rsid w:val="00EF1D93"/>
    <w:rsid w:val="00EF6571"/>
    <w:rsid w:val="00F02DAF"/>
    <w:rsid w:val="00F12EF1"/>
    <w:rsid w:val="00F30989"/>
    <w:rsid w:val="00F415BA"/>
    <w:rsid w:val="00F605FD"/>
    <w:rsid w:val="00FA332A"/>
    <w:rsid w:val="00FB3ED7"/>
    <w:rsid w:val="00FD2F81"/>
    <w:rsid w:val="00FF0716"/>
    <w:rsid w:val="00FF5DB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5B805F"/>
  <w15:docId w15:val="{B7D37444-585D-47CC-B084-6F7E15D42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33A5"/>
    <w:pPr>
      <w:spacing w:line="280" w:lineRule="atLeast"/>
    </w:pPr>
    <w:rPr>
      <w:rFonts w:ascii="Arial" w:hAnsi="Arial"/>
      <w:sz w:val="22"/>
      <w:szCs w:val="24"/>
      <w:lang w:eastAsia="en-US"/>
    </w:rPr>
  </w:style>
  <w:style w:type="paragraph" w:styleId="Heading1">
    <w:name w:val="heading 1"/>
    <w:basedOn w:val="Normal"/>
    <w:next w:val="Normal"/>
    <w:autoRedefine/>
    <w:qFormat/>
    <w:rsid w:val="00FB3ED7"/>
    <w:pPr>
      <w:keepNext/>
      <w:numPr>
        <w:numId w:val="6"/>
      </w:numPr>
      <w:tabs>
        <w:tab w:val="clear" w:pos="454"/>
        <w:tab w:val="left" w:pos="567"/>
      </w:tabs>
      <w:spacing w:before="240" w:after="60"/>
      <w:ind w:left="0" w:firstLine="0"/>
      <w:outlineLvl w:val="0"/>
    </w:pPr>
    <w:rPr>
      <w:rFonts w:cs="Arial"/>
      <w:b/>
      <w:bCs/>
      <w:kern w:val="32"/>
      <w:sz w:val="32"/>
      <w:szCs w:val="32"/>
    </w:rPr>
  </w:style>
  <w:style w:type="paragraph" w:styleId="Heading2">
    <w:name w:val="heading 2"/>
    <w:basedOn w:val="Normal"/>
    <w:next w:val="Normal"/>
    <w:autoRedefine/>
    <w:qFormat/>
    <w:rsid w:val="00FB3ED7"/>
    <w:pPr>
      <w:keepNext/>
      <w:numPr>
        <w:ilvl w:val="1"/>
        <w:numId w:val="6"/>
      </w:numPr>
      <w:tabs>
        <w:tab w:val="clear" w:pos="576"/>
        <w:tab w:val="left" w:pos="720"/>
      </w:tabs>
      <w:spacing w:before="240" w:after="60"/>
      <w:ind w:left="0" w:firstLine="0"/>
      <w:outlineLvl w:val="1"/>
    </w:pPr>
    <w:rPr>
      <w:rFonts w:cs="Arial"/>
      <w:b/>
      <w:bCs/>
      <w:i/>
      <w:iCs/>
      <w:sz w:val="28"/>
      <w:szCs w:val="28"/>
    </w:rPr>
  </w:style>
  <w:style w:type="paragraph" w:styleId="Heading3">
    <w:name w:val="heading 3"/>
    <w:basedOn w:val="Normal"/>
    <w:next w:val="Normal"/>
    <w:autoRedefine/>
    <w:qFormat/>
    <w:rsid w:val="00FB3ED7"/>
    <w:pPr>
      <w:keepNext/>
      <w:numPr>
        <w:ilvl w:val="2"/>
        <w:numId w:val="6"/>
      </w:numPr>
      <w:spacing w:before="240" w:after="60"/>
      <w:ind w:left="0" w:firstLine="0"/>
      <w:outlineLvl w:val="2"/>
    </w:pPr>
    <w:rPr>
      <w:rFonts w:cs="Arial"/>
      <w:b/>
      <w:bCs/>
      <w:sz w:val="24"/>
      <w:szCs w:val="26"/>
    </w:rPr>
  </w:style>
  <w:style w:type="paragraph" w:styleId="Heading4">
    <w:name w:val="heading 4"/>
    <w:basedOn w:val="Normal"/>
    <w:next w:val="Normal"/>
    <w:qFormat/>
    <w:rsid w:val="000833A5"/>
    <w:pPr>
      <w:keepNext/>
      <w:numPr>
        <w:ilvl w:val="3"/>
        <w:numId w:val="6"/>
      </w:numPr>
      <w:spacing w:before="240" w:after="60"/>
      <w:outlineLvl w:val="3"/>
    </w:pPr>
    <w:rPr>
      <w:rFonts w:ascii="Times New Roman" w:hAnsi="Times New Roman"/>
      <w:b/>
      <w:bCs/>
      <w:sz w:val="28"/>
      <w:szCs w:val="28"/>
    </w:rPr>
  </w:style>
  <w:style w:type="paragraph" w:styleId="Heading5">
    <w:name w:val="heading 5"/>
    <w:basedOn w:val="Normal"/>
    <w:next w:val="Normal"/>
    <w:qFormat/>
    <w:rsid w:val="00F30989"/>
    <w:pPr>
      <w:numPr>
        <w:ilvl w:val="4"/>
        <w:numId w:val="6"/>
      </w:numPr>
      <w:spacing w:before="240" w:after="60"/>
      <w:outlineLvl w:val="4"/>
    </w:pPr>
    <w:rPr>
      <w:b/>
      <w:bCs/>
      <w:i/>
      <w:iCs/>
      <w:sz w:val="26"/>
      <w:szCs w:val="26"/>
    </w:rPr>
  </w:style>
  <w:style w:type="paragraph" w:styleId="Heading6">
    <w:name w:val="heading 6"/>
    <w:basedOn w:val="Normal"/>
    <w:next w:val="Normal"/>
    <w:qFormat/>
    <w:rsid w:val="00F30989"/>
    <w:pPr>
      <w:numPr>
        <w:ilvl w:val="5"/>
        <w:numId w:val="6"/>
      </w:numPr>
      <w:spacing w:before="240" w:after="60"/>
      <w:outlineLvl w:val="5"/>
    </w:pPr>
    <w:rPr>
      <w:rFonts w:ascii="Times New Roman" w:hAnsi="Times New Roman"/>
      <w:b/>
      <w:bCs/>
      <w:szCs w:val="22"/>
    </w:rPr>
  </w:style>
  <w:style w:type="paragraph" w:styleId="Heading7">
    <w:name w:val="heading 7"/>
    <w:basedOn w:val="Normal"/>
    <w:next w:val="Normal"/>
    <w:qFormat/>
    <w:rsid w:val="00F30989"/>
    <w:pPr>
      <w:numPr>
        <w:ilvl w:val="6"/>
        <w:numId w:val="6"/>
      </w:numPr>
      <w:spacing w:before="240" w:after="60"/>
      <w:outlineLvl w:val="6"/>
    </w:pPr>
    <w:rPr>
      <w:rFonts w:ascii="Times New Roman" w:hAnsi="Times New Roman"/>
      <w:sz w:val="24"/>
    </w:rPr>
  </w:style>
  <w:style w:type="paragraph" w:styleId="Heading8">
    <w:name w:val="heading 8"/>
    <w:basedOn w:val="Normal"/>
    <w:next w:val="Normal"/>
    <w:qFormat/>
    <w:rsid w:val="00F30989"/>
    <w:pPr>
      <w:numPr>
        <w:ilvl w:val="7"/>
        <w:numId w:val="6"/>
      </w:numPr>
      <w:spacing w:before="240" w:after="60"/>
      <w:outlineLvl w:val="7"/>
    </w:pPr>
    <w:rPr>
      <w:rFonts w:ascii="Times New Roman" w:hAnsi="Times New Roman"/>
      <w:i/>
      <w:iCs/>
      <w:sz w:val="24"/>
    </w:rPr>
  </w:style>
  <w:style w:type="paragraph" w:styleId="Heading9">
    <w:name w:val="heading 9"/>
    <w:basedOn w:val="Normal"/>
    <w:next w:val="Normal"/>
    <w:qFormat/>
    <w:rsid w:val="00F30989"/>
    <w:pPr>
      <w:numPr>
        <w:ilvl w:val="8"/>
        <w:numId w:val="6"/>
      </w:numPr>
      <w:spacing w:before="240" w:after="60"/>
      <w:outlineLvl w:val="8"/>
    </w:pPr>
    <w:rPr>
      <w:rFonts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833A5"/>
    <w:pPr>
      <w:tabs>
        <w:tab w:val="center" w:pos="4153"/>
        <w:tab w:val="right" w:pos="8306"/>
      </w:tabs>
    </w:pPr>
  </w:style>
  <w:style w:type="paragraph" w:styleId="Footer">
    <w:name w:val="footer"/>
    <w:basedOn w:val="Normal"/>
    <w:rsid w:val="000833A5"/>
    <w:pPr>
      <w:tabs>
        <w:tab w:val="center" w:pos="4153"/>
        <w:tab w:val="right" w:pos="8306"/>
      </w:tabs>
    </w:pPr>
  </w:style>
  <w:style w:type="paragraph" w:styleId="TOC2">
    <w:name w:val="toc 2"/>
    <w:basedOn w:val="Normal"/>
    <w:next w:val="Normal"/>
    <w:autoRedefine/>
    <w:uiPriority w:val="39"/>
    <w:rsid w:val="000833A5"/>
    <w:pPr>
      <w:tabs>
        <w:tab w:val="right" w:leader="dot" w:pos="9061"/>
      </w:tabs>
      <w:spacing w:before="120"/>
      <w:ind w:left="284"/>
    </w:pPr>
    <w:rPr>
      <w:b/>
      <w:bCs/>
      <w:noProof/>
    </w:rPr>
  </w:style>
  <w:style w:type="paragraph" w:styleId="TOC1">
    <w:name w:val="toc 1"/>
    <w:basedOn w:val="Normal"/>
    <w:next w:val="Normal"/>
    <w:autoRedefine/>
    <w:uiPriority w:val="39"/>
    <w:rsid w:val="000833A5"/>
    <w:pPr>
      <w:tabs>
        <w:tab w:val="right" w:leader="dot" w:pos="9061"/>
      </w:tabs>
      <w:spacing w:before="120"/>
    </w:pPr>
    <w:rPr>
      <w:b/>
      <w:bCs/>
      <w:noProof/>
      <w:sz w:val="24"/>
      <w:szCs w:val="28"/>
    </w:rPr>
  </w:style>
  <w:style w:type="paragraph" w:styleId="TOC3">
    <w:name w:val="toc 3"/>
    <w:basedOn w:val="Normal"/>
    <w:next w:val="Normal"/>
    <w:autoRedefine/>
    <w:uiPriority w:val="39"/>
    <w:rsid w:val="000833A5"/>
    <w:pPr>
      <w:tabs>
        <w:tab w:val="left" w:pos="1276"/>
        <w:tab w:val="right" w:leader="dot" w:pos="9061"/>
      </w:tabs>
      <w:ind w:left="567"/>
    </w:pPr>
    <w:rPr>
      <w:iCs/>
      <w:noProof/>
    </w:rPr>
  </w:style>
  <w:style w:type="paragraph" w:styleId="TOC4">
    <w:name w:val="toc 4"/>
    <w:basedOn w:val="Normal"/>
    <w:next w:val="Normal"/>
    <w:autoRedefine/>
    <w:semiHidden/>
    <w:rsid w:val="000833A5"/>
    <w:pPr>
      <w:ind w:left="851"/>
    </w:pPr>
    <w:rPr>
      <w:i/>
    </w:rPr>
  </w:style>
  <w:style w:type="character" w:styleId="Hyperlink">
    <w:name w:val="Hyperlink"/>
    <w:basedOn w:val="DefaultParagraphFont"/>
    <w:uiPriority w:val="99"/>
    <w:rsid w:val="000833A5"/>
    <w:rPr>
      <w:color w:val="0000FF"/>
      <w:u w:val="single"/>
    </w:rPr>
  </w:style>
  <w:style w:type="paragraph" w:styleId="TOC5">
    <w:name w:val="toc 5"/>
    <w:basedOn w:val="Normal"/>
    <w:next w:val="Normal"/>
    <w:autoRedefine/>
    <w:semiHidden/>
    <w:rsid w:val="000833A5"/>
    <w:pPr>
      <w:spacing w:line="240" w:lineRule="auto"/>
      <w:ind w:left="851"/>
    </w:pPr>
    <w:rPr>
      <w:i/>
    </w:rPr>
  </w:style>
  <w:style w:type="paragraph" w:styleId="TOC6">
    <w:name w:val="toc 6"/>
    <w:basedOn w:val="Normal"/>
    <w:next w:val="Normal"/>
    <w:autoRedefine/>
    <w:semiHidden/>
    <w:rsid w:val="000833A5"/>
    <w:pPr>
      <w:spacing w:line="240" w:lineRule="auto"/>
      <w:ind w:left="1200"/>
    </w:pPr>
    <w:rPr>
      <w:rFonts w:ascii="Times New Roman" w:hAnsi="Times New Roman"/>
      <w:sz w:val="24"/>
    </w:rPr>
  </w:style>
  <w:style w:type="paragraph" w:styleId="TOC7">
    <w:name w:val="toc 7"/>
    <w:basedOn w:val="Normal"/>
    <w:next w:val="Normal"/>
    <w:autoRedefine/>
    <w:semiHidden/>
    <w:rsid w:val="000833A5"/>
    <w:pPr>
      <w:spacing w:line="240" w:lineRule="auto"/>
      <w:ind w:left="1440"/>
    </w:pPr>
    <w:rPr>
      <w:rFonts w:ascii="Times New Roman" w:hAnsi="Times New Roman"/>
      <w:sz w:val="24"/>
    </w:rPr>
  </w:style>
  <w:style w:type="paragraph" w:styleId="TOC8">
    <w:name w:val="toc 8"/>
    <w:basedOn w:val="Normal"/>
    <w:next w:val="Normal"/>
    <w:autoRedefine/>
    <w:semiHidden/>
    <w:rsid w:val="000833A5"/>
    <w:pPr>
      <w:spacing w:line="240" w:lineRule="auto"/>
      <w:ind w:left="1680"/>
    </w:pPr>
    <w:rPr>
      <w:rFonts w:ascii="Times New Roman" w:hAnsi="Times New Roman"/>
      <w:sz w:val="24"/>
    </w:rPr>
  </w:style>
  <w:style w:type="paragraph" w:styleId="TOC9">
    <w:name w:val="toc 9"/>
    <w:basedOn w:val="Normal"/>
    <w:next w:val="Normal"/>
    <w:autoRedefine/>
    <w:semiHidden/>
    <w:rsid w:val="000833A5"/>
    <w:pPr>
      <w:spacing w:line="240" w:lineRule="auto"/>
      <w:ind w:left="1920"/>
    </w:pPr>
    <w:rPr>
      <w:rFonts w:ascii="Times New Roman" w:hAnsi="Times New Roman"/>
      <w:sz w:val="24"/>
    </w:rPr>
  </w:style>
  <w:style w:type="paragraph" w:styleId="BodyText">
    <w:name w:val="Body Text"/>
    <w:basedOn w:val="Normal"/>
    <w:link w:val="BodyTextChar"/>
    <w:rsid w:val="00A47F40"/>
    <w:pPr>
      <w:widowControl w:val="0"/>
      <w:spacing w:line="240" w:lineRule="auto"/>
      <w:jc w:val="both"/>
    </w:pPr>
    <w:rPr>
      <w:snapToGrid w:val="0"/>
      <w:sz w:val="24"/>
      <w:szCs w:val="20"/>
    </w:rPr>
  </w:style>
  <w:style w:type="paragraph" w:customStyle="1" w:styleId="UNHeading1">
    <w:name w:val="UN Heading 1"/>
    <w:basedOn w:val="Title"/>
    <w:autoRedefine/>
    <w:rsid w:val="00A47F40"/>
    <w:pPr>
      <w:tabs>
        <w:tab w:val="right" w:pos="9356"/>
      </w:tabs>
      <w:jc w:val="left"/>
    </w:pPr>
  </w:style>
  <w:style w:type="paragraph" w:styleId="Title">
    <w:name w:val="Title"/>
    <w:basedOn w:val="Normal"/>
    <w:qFormat/>
    <w:rsid w:val="000833A5"/>
    <w:pPr>
      <w:spacing w:before="240" w:after="60"/>
      <w:jc w:val="center"/>
      <w:outlineLvl w:val="0"/>
    </w:pPr>
    <w:rPr>
      <w:rFonts w:cs="Arial"/>
      <w:b/>
      <w:bCs/>
      <w:kern w:val="28"/>
      <w:sz w:val="32"/>
      <w:szCs w:val="32"/>
    </w:rPr>
  </w:style>
  <w:style w:type="paragraph" w:customStyle="1" w:styleId="UNHeading2">
    <w:name w:val="UN Heading 2"/>
    <w:basedOn w:val="Subtitle"/>
    <w:rsid w:val="000833A5"/>
    <w:pPr>
      <w:spacing w:before="240"/>
      <w:jc w:val="left"/>
    </w:pPr>
    <w:rPr>
      <w:b/>
      <w:i/>
      <w:sz w:val="28"/>
    </w:rPr>
  </w:style>
  <w:style w:type="paragraph" w:styleId="Subtitle">
    <w:name w:val="Subtitle"/>
    <w:basedOn w:val="Normal"/>
    <w:qFormat/>
    <w:rsid w:val="000833A5"/>
    <w:pPr>
      <w:spacing w:after="60"/>
      <w:jc w:val="center"/>
      <w:outlineLvl w:val="1"/>
    </w:pPr>
    <w:rPr>
      <w:rFonts w:cs="Arial"/>
      <w:sz w:val="24"/>
    </w:rPr>
  </w:style>
  <w:style w:type="character" w:customStyle="1" w:styleId="BodyTextChar">
    <w:name w:val="Body Text Char"/>
    <w:basedOn w:val="DefaultParagraphFont"/>
    <w:link w:val="BodyText"/>
    <w:rsid w:val="00A47F40"/>
    <w:rPr>
      <w:rFonts w:ascii="Arial" w:hAnsi="Arial"/>
      <w:snapToGrid w:val="0"/>
      <w:sz w:val="24"/>
      <w:lang w:eastAsia="en-US"/>
    </w:rPr>
  </w:style>
  <w:style w:type="table" w:styleId="TableGrid">
    <w:name w:val="Table Grid"/>
    <w:basedOn w:val="TableNormal"/>
    <w:uiPriority w:val="59"/>
    <w:rsid w:val="00A47F4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rsid w:val="00A47F40"/>
    <w:rPr>
      <w:rFonts w:ascii="Arial" w:hAnsi="Arial"/>
      <w:sz w:val="22"/>
      <w:szCs w:val="24"/>
      <w:lang w:eastAsia="en-US"/>
    </w:rPr>
  </w:style>
  <w:style w:type="paragraph" w:styleId="Caption">
    <w:name w:val="caption"/>
    <w:basedOn w:val="Normal"/>
    <w:next w:val="Normal"/>
    <w:uiPriority w:val="35"/>
    <w:unhideWhenUsed/>
    <w:qFormat/>
    <w:rsid w:val="00CA56CB"/>
    <w:pPr>
      <w:widowControl w:val="0"/>
      <w:spacing w:after="200" w:line="240" w:lineRule="auto"/>
    </w:pPr>
    <w:rPr>
      <w:b/>
      <w:bCs/>
      <w:snapToGrid w:val="0"/>
      <w:color w:val="4F81BD" w:themeColor="accent1"/>
      <w:sz w:val="18"/>
      <w:szCs w:val="18"/>
    </w:rPr>
  </w:style>
  <w:style w:type="paragraph" w:styleId="BalloonText">
    <w:name w:val="Balloon Text"/>
    <w:basedOn w:val="Normal"/>
    <w:link w:val="BalloonTextChar"/>
    <w:rsid w:val="00A21291"/>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A21291"/>
    <w:rPr>
      <w:rFonts w:ascii="Tahoma" w:hAnsi="Tahoma" w:cs="Tahoma"/>
      <w:sz w:val="16"/>
      <w:szCs w:val="16"/>
      <w:lang w:eastAsia="en-US"/>
    </w:rPr>
  </w:style>
  <w:style w:type="paragraph" w:styleId="NoSpacing">
    <w:name w:val="No Spacing"/>
    <w:basedOn w:val="Normal"/>
    <w:link w:val="NoSpacingChar"/>
    <w:uiPriority w:val="1"/>
    <w:qFormat/>
    <w:rsid w:val="00F02DAF"/>
    <w:pPr>
      <w:spacing w:line="240" w:lineRule="auto"/>
    </w:pPr>
    <w:rPr>
      <w:rFonts w:asciiTheme="minorHAnsi" w:eastAsiaTheme="minorEastAsia" w:hAnsiTheme="minorHAnsi" w:cstheme="minorBidi"/>
      <w:szCs w:val="20"/>
      <w:lang w:val="en-US" w:bidi="en-US"/>
    </w:rPr>
  </w:style>
  <w:style w:type="character" w:customStyle="1" w:styleId="NoSpacingChar">
    <w:name w:val="No Spacing Char"/>
    <w:basedOn w:val="DefaultParagraphFont"/>
    <w:link w:val="NoSpacing"/>
    <w:uiPriority w:val="1"/>
    <w:rsid w:val="00F02DAF"/>
    <w:rPr>
      <w:rFonts w:asciiTheme="minorHAnsi" w:eastAsiaTheme="minorEastAsia" w:hAnsiTheme="minorHAnsi" w:cstheme="minorBidi"/>
      <w:sz w:val="22"/>
      <w:lang w:val="en-US" w:eastAsia="en-US" w:bidi="en-US"/>
    </w:rPr>
  </w:style>
  <w:style w:type="paragraph" w:styleId="ListParagraph">
    <w:name w:val="List Paragraph"/>
    <w:basedOn w:val="Normal"/>
    <w:uiPriority w:val="34"/>
    <w:qFormat/>
    <w:rsid w:val="00EF6571"/>
    <w:pPr>
      <w:ind w:left="720"/>
      <w:contextualSpacing/>
    </w:pPr>
  </w:style>
  <w:style w:type="table" w:styleId="TableGridLight">
    <w:name w:val="Grid Table Light"/>
    <w:basedOn w:val="TableNormal"/>
    <w:uiPriority w:val="40"/>
    <w:rsid w:val="00E06C7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ipr@coventry.ac.uk" TargetMode="External"/><Relationship Id="rId18"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www.coventry.ac.uk/ipr" TargetMode="Externa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7.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85B73654FD2D74C8F0C4982214F5DAC" ma:contentTypeVersion="15" ma:contentTypeDescription="Create a new document." ma:contentTypeScope="" ma:versionID="58969c757dee6209cb6a0e7e982bd2d8">
  <xsd:schema xmlns:xsd="http://www.w3.org/2001/XMLSchema" xmlns:xs="http://www.w3.org/2001/XMLSchema" xmlns:p="http://schemas.microsoft.com/office/2006/metadata/properties" xmlns:ns1="http://schemas.microsoft.com/sharepoint/v3" xmlns:ns3="bbb8ae36-f9cc-4214-9a72-b9e1ea84e062" xmlns:ns4="b4518908-d5ff-40f4-b024-86638e8db23d" targetNamespace="http://schemas.microsoft.com/office/2006/metadata/properties" ma:root="true" ma:fieldsID="5e560a39a1709c5198b3a34917dbe4bb" ns1:_="" ns3:_="" ns4:_="">
    <xsd:import namespace="http://schemas.microsoft.com/sharepoint/v3"/>
    <xsd:import namespace="bbb8ae36-f9cc-4214-9a72-b9e1ea84e062"/>
    <xsd:import namespace="b4518908-d5ff-40f4-b024-86638e8db23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1:_ip_UnifiedCompliancePolicyProperties" minOccurs="0"/>
                <xsd:element ref="ns1:_ip_UnifiedCompliancePolicyUIAction" minOccurs="0"/>
                <xsd:element ref="ns4:MediaServiceEventHashCode" minOccurs="0"/>
                <xsd:element ref="ns4:MediaServiceGenerationTim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b8ae36-f9cc-4214-9a72-b9e1ea84e06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18908-d5ff-40f4-b024-86638e8db23d"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379320-26DD-46FB-B266-A0A00E5FC842}">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734E0ECB-F159-4933-95FA-35BC7241636E}">
  <ds:schemaRefs>
    <ds:schemaRef ds:uri="http://schemas.microsoft.com/sharepoint/v3/contenttype/forms"/>
  </ds:schemaRefs>
</ds:datastoreItem>
</file>

<file path=customXml/itemProps3.xml><?xml version="1.0" encoding="utf-8"?>
<ds:datastoreItem xmlns:ds="http://schemas.openxmlformats.org/officeDocument/2006/customXml" ds:itemID="{005929B3-BA87-4729-A445-63D916029D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bb8ae36-f9cc-4214-9a72-b9e1ea84e062"/>
    <ds:schemaRef ds:uri="b4518908-d5ff-40f4-b024-86638e8db2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1116</TotalTime>
  <Pages>1</Pages>
  <Words>8640</Words>
  <Characters>49250</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Report Template</vt:lpstr>
    </vt:vector>
  </TitlesOfParts>
  <Company>Coventry University</Company>
  <LinksUpToDate>false</LinksUpToDate>
  <CharactersWithSpaces>57775</CharactersWithSpaces>
  <SharedDoc>false</SharedDoc>
  <HLinks>
    <vt:vector size="180" baseType="variant">
      <vt:variant>
        <vt:i4>1310778</vt:i4>
      </vt:variant>
      <vt:variant>
        <vt:i4>176</vt:i4>
      </vt:variant>
      <vt:variant>
        <vt:i4>0</vt:i4>
      </vt:variant>
      <vt:variant>
        <vt:i4>5</vt:i4>
      </vt:variant>
      <vt:variant>
        <vt:lpwstr/>
      </vt:variant>
      <vt:variant>
        <vt:lpwstr>_Toc209001126</vt:lpwstr>
      </vt:variant>
      <vt:variant>
        <vt:i4>1310778</vt:i4>
      </vt:variant>
      <vt:variant>
        <vt:i4>170</vt:i4>
      </vt:variant>
      <vt:variant>
        <vt:i4>0</vt:i4>
      </vt:variant>
      <vt:variant>
        <vt:i4>5</vt:i4>
      </vt:variant>
      <vt:variant>
        <vt:lpwstr/>
      </vt:variant>
      <vt:variant>
        <vt:lpwstr>_Toc209001125</vt:lpwstr>
      </vt:variant>
      <vt:variant>
        <vt:i4>1310778</vt:i4>
      </vt:variant>
      <vt:variant>
        <vt:i4>164</vt:i4>
      </vt:variant>
      <vt:variant>
        <vt:i4>0</vt:i4>
      </vt:variant>
      <vt:variant>
        <vt:i4>5</vt:i4>
      </vt:variant>
      <vt:variant>
        <vt:lpwstr/>
      </vt:variant>
      <vt:variant>
        <vt:lpwstr>_Toc209001124</vt:lpwstr>
      </vt:variant>
      <vt:variant>
        <vt:i4>1310778</vt:i4>
      </vt:variant>
      <vt:variant>
        <vt:i4>158</vt:i4>
      </vt:variant>
      <vt:variant>
        <vt:i4>0</vt:i4>
      </vt:variant>
      <vt:variant>
        <vt:i4>5</vt:i4>
      </vt:variant>
      <vt:variant>
        <vt:lpwstr/>
      </vt:variant>
      <vt:variant>
        <vt:lpwstr>_Toc209001123</vt:lpwstr>
      </vt:variant>
      <vt:variant>
        <vt:i4>1310778</vt:i4>
      </vt:variant>
      <vt:variant>
        <vt:i4>152</vt:i4>
      </vt:variant>
      <vt:variant>
        <vt:i4>0</vt:i4>
      </vt:variant>
      <vt:variant>
        <vt:i4>5</vt:i4>
      </vt:variant>
      <vt:variant>
        <vt:lpwstr/>
      </vt:variant>
      <vt:variant>
        <vt:lpwstr>_Toc209001122</vt:lpwstr>
      </vt:variant>
      <vt:variant>
        <vt:i4>1310778</vt:i4>
      </vt:variant>
      <vt:variant>
        <vt:i4>146</vt:i4>
      </vt:variant>
      <vt:variant>
        <vt:i4>0</vt:i4>
      </vt:variant>
      <vt:variant>
        <vt:i4>5</vt:i4>
      </vt:variant>
      <vt:variant>
        <vt:lpwstr/>
      </vt:variant>
      <vt:variant>
        <vt:lpwstr>_Toc209001121</vt:lpwstr>
      </vt:variant>
      <vt:variant>
        <vt:i4>1310778</vt:i4>
      </vt:variant>
      <vt:variant>
        <vt:i4>140</vt:i4>
      </vt:variant>
      <vt:variant>
        <vt:i4>0</vt:i4>
      </vt:variant>
      <vt:variant>
        <vt:i4>5</vt:i4>
      </vt:variant>
      <vt:variant>
        <vt:lpwstr/>
      </vt:variant>
      <vt:variant>
        <vt:lpwstr>_Toc209001120</vt:lpwstr>
      </vt:variant>
      <vt:variant>
        <vt:i4>1507386</vt:i4>
      </vt:variant>
      <vt:variant>
        <vt:i4>134</vt:i4>
      </vt:variant>
      <vt:variant>
        <vt:i4>0</vt:i4>
      </vt:variant>
      <vt:variant>
        <vt:i4>5</vt:i4>
      </vt:variant>
      <vt:variant>
        <vt:lpwstr/>
      </vt:variant>
      <vt:variant>
        <vt:lpwstr>_Toc209001119</vt:lpwstr>
      </vt:variant>
      <vt:variant>
        <vt:i4>1507386</vt:i4>
      </vt:variant>
      <vt:variant>
        <vt:i4>128</vt:i4>
      </vt:variant>
      <vt:variant>
        <vt:i4>0</vt:i4>
      </vt:variant>
      <vt:variant>
        <vt:i4>5</vt:i4>
      </vt:variant>
      <vt:variant>
        <vt:lpwstr/>
      </vt:variant>
      <vt:variant>
        <vt:lpwstr>_Toc209001118</vt:lpwstr>
      </vt:variant>
      <vt:variant>
        <vt:i4>1507386</vt:i4>
      </vt:variant>
      <vt:variant>
        <vt:i4>122</vt:i4>
      </vt:variant>
      <vt:variant>
        <vt:i4>0</vt:i4>
      </vt:variant>
      <vt:variant>
        <vt:i4>5</vt:i4>
      </vt:variant>
      <vt:variant>
        <vt:lpwstr/>
      </vt:variant>
      <vt:variant>
        <vt:lpwstr>_Toc209001117</vt:lpwstr>
      </vt:variant>
      <vt:variant>
        <vt:i4>1507386</vt:i4>
      </vt:variant>
      <vt:variant>
        <vt:i4>116</vt:i4>
      </vt:variant>
      <vt:variant>
        <vt:i4>0</vt:i4>
      </vt:variant>
      <vt:variant>
        <vt:i4>5</vt:i4>
      </vt:variant>
      <vt:variant>
        <vt:lpwstr/>
      </vt:variant>
      <vt:variant>
        <vt:lpwstr>_Toc209001116</vt:lpwstr>
      </vt:variant>
      <vt:variant>
        <vt:i4>1507386</vt:i4>
      </vt:variant>
      <vt:variant>
        <vt:i4>110</vt:i4>
      </vt:variant>
      <vt:variant>
        <vt:i4>0</vt:i4>
      </vt:variant>
      <vt:variant>
        <vt:i4>5</vt:i4>
      </vt:variant>
      <vt:variant>
        <vt:lpwstr/>
      </vt:variant>
      <vt:variant>
        <vt:lpwstr>_Toc209001115</vt:lpwstr>
      </vt:variant>
      <vt:variant>
        <vt:i4>1507386</vt:i4>
      </vt:variant>
      <vt:variant>
        <vt:i4>104</vt:i4>
      </vt:variant>
      <vt:variant>
        <vt:i4>0</vt:i4>
      </vt:variant>
      <vt:variant>
        <vt:i4>5</vt:i4>
      </vt:variant>
      <vt:variant>
        <vt:lpwstr/>
      </vt:variant>
      <vt:variant>
        <vt:lpwstr>_Toc209001114</vt:lpwstr>
      </vt:variant>
      <vt:variant>
        <vt:i4>1507386</vt:i4>
      </vt:variant>
      <vt:variant>
        <vt:i4>98</vt:i4>
      </vt:variant>
      <vt:variant>
        <vt:i4>0</vt:i4>
      </vt:variant>
      <vt:variant>
        <vt:i4>5</vt:i4>
      </vt:variant>
      <vt:variant>
        <vt:lpwstr/>
      </vt:variant>
      <vt:variant>
        <vt:lpwstr>_Toc209001113</vt:lpwstr>
      </vt:variant>
      <vt:variant>
        <vt:i4>1507386</vt:i4>
      </vt:variant>
      <vt:variant>
        <vt:i4>92</vt:i4>
      </vt:variant>
      <vt:variant>
        <vt:i4>0</vt:i4>
      </vt:variant>
      <vt:variant>
        <vt:i4>5</vt:i4>
      </vt:variant>
      <vt:variant>
        <vt:lpwstr/>
      </vt:variant>
      <vt:variant>
        <vt:lpwstr>_Toc209001112</vt:lpwstr>
      </vt:variant>
      <vt:variant>
        <vt:i4>1507386</vt:i4>
      </vt:variant>
      <vt:variant>
        <vt:i4>86</vt:i4>
      </vt:variant>
      <vt:variant>
        <vt:i4>0</vt:i4>
      </vt:variant>
      <vt:variant>
        <vt:i4>5</vt:i4>
      </vt:variant>
      <vt:variant>
        <vt:lpwstr/>
      </vt:variant>
      <vt:variant>
        <vt:lpwstr>_Toc209001111</vt:lpwstr>
      </vt:variant>
      <vt:variant>
        <vt:i4>1507386</vt:i4>
      </vt:variant>
      <vt:variant>
        <vt:i4>80</vt:i4>
      </vt:variant>
      <vt:variant>
        <vt:i4>0</vt:i4>
      </vt:variant>
      <vt:variant>
        <vt:i4>5</vt:i4>
      </vt:variant>
      <vt:variant>
        <vt:lpwstr/>
      </vt:variant>
      <vt:variant>
        <vt:lpwstr>_Toc209001110</vt:lpwstr>
      </vt:variant>
      <vt:variant>
        <vt:i4>1441850</vt:i4>
      </vt:variant>
      <vt:variant>
        <vt:i4>74</vt:i4>
      </vt:variant>
      <vt:variant>
        <vt:i4>0</vt:i4>
      </vt:variant>
      <vt:variant>
        <vt:i4>5</vt:i4>
      </vt:variant>
      <vt:variant>
        <vt:lpwstr/>
      </vt:variant>
      <vt:variant>
        <vt:lpwstr>_Toc209001109</vt:lpwstr>
      </vt:variant>
      <vt:variant>
        <vt:i4>1441850</vt:i4>
      </vt:variant>
      <vt:variant>
        <vt:i4>68</vt:i4>
      </vt:variant>
      <vt:variant>
        <vt:i4>0</vt:i4>
      </vt:variant>
      <vt:variant>
        <vt:i4>5</vt:i4>
      </vt:variant>
      <vt:variant>
        <vt:lpwstr/>
      </vt:variant>
      <vt:variant>
        <vt:lpwstr>_Toc209001108</vt:lpwstr>
      </vt:variant>
      <vt:variant>
        <vt:i4>1441850</vt:i4>
      </vt:variant>
      <vt:variant>
        <vt:i4>62</vt:i4>
      </vt:variant>
      <vt:variant>
        <vt:i4>0</vt:i4>
      </vt:variant>
      <vt:variant>
        <vt:i4>5</vt:i4>
      </vt:variant>
      <vt:variant>
        <vt:lpwstr/>
      </vt:variant>
      <vt:variant>
        <vt:lpwstr>_Toc209001107</vt:lpwstr>
      </vt:variant>
      <vt:variant>
        <vt:i4>1441850</vt:i4>
      </vt:variant>
      <vt:variant>
        <vt:i4>56</vt:i4>
      </vt:variant>
      <vt:variant>
        <vt:i4>0</vt:i4>
      </vt:variant>
      <vt:variant>
        <vt:i4>5</vt:i4>
      </vt:variant>
      <vt:variant>
        <vt:lpwstr/>
      </vt:variant>
      <vt:variant>
        <vt:lpwstr>_Toc209001106</vt:lpwstr>
      </vt:variant>
      <vt:variant>
        <vt:i4>1441850</vt:i4>
      </vt:variant>
      <vt:variant>
        <vt:i4>50</vt:i4>
      </vt:variant>
      <vt:variant>
        <vt:i4>0</vt:i4>
      </vt:variant>
      <vt:variant>
        <vt:i4>5</vt:i4>
      </vt:variant>
      <vt:variant>
        <vt:lpwstr/>
      </vt:variant>
      <vt:variant>
        <vt:lpwstr>_Toc209001105</vt:lpwstr>
      </vt:variant>
      <vt:variant>
        <vt:i4>1441850</vt:i4>
      </vt:variant>
      <vt:variant>
        <vt:i4>44</vt:i4>
      </vt:variant>
      <vt:variant>
        <vt:i4>0</vt:i4>
      </vt:variant>
      <vt:variant>
        <vt:i4>5</vt:i4>
      </vt:variant>
      <vt:variant>
        <vt:lpwstr/>
      </vt:variant>
      <vt:variant>
        <vt:lpwstr>_Toc209001104</vt:lpwstr>
      </vt:variant>
      <vt:variant>
        <vt:i4>1441850</vt:i4>
      </vt:variant>
      <vt:variant>
        <vt:i4>38</vt:i4>
      </vt:variant>
      <vt:variant>
        <vt:i4>0</vt:i4>
      </vt:variant>
      <vt:variant>
        <vt:i4>5</vt:i4>
      </vt:variant>
      <vt:variant>
        <vt:lpwstr/>
      </vt:variant>
      <vt:variant>
        <vt:lpwstr>_Toc209001103</vt:lpwstr>
      </vt:variant>
      <vt:variant>
        <vt:i4>1441850</vt:i4>
      </vt:variant>
      <vt:variant>
        <vt:i4>32</vt:i4>
      </vt:variant>
      <vt:variant>
        <vt:i4>0</vt:i4>
      </vt:variant>
      <vt:variant>
        <vt:i4>5</vt:i4>
      </vt:variant>
      <vt:variant>
        <vt:lpwstr/>
      </vt:variant>
      <vt:variant>
        <vt:lpwstr>_Toc209001102</vt:lpwstr>
      </vt:variant>
      <vt:variant>
        <vt:i4>1441850</vt:i4>
      </vt:variant>
      <vt:variant>
        <vt:i4>26</vt:i4>
      </vt:variant>
      <vt:variant>
        <vt:i4>0</vt:i4>
      </vt:variant>
      <vt:variant>
        <vt:i4>5</vt:i4>
      </vt:variant>
      <vt:variant>
        <vt:lpwstr/>
      </vt:variant>
      <vt:variant>
        <vt:lpwstr>_Toc209001101</vt:lpwstr>
      </vt:variant>
      <vt:variant>
        <vt:i4>1441850</vt:i4>
      </vt:variant>
      <vt:variant>
        <vt:i4>20</vt:i4>
      </vt:variant>
      <vt:variant>
        <vt:i4>0</vt:i4>
      </vt:variant>
      <vt:variant>
        <vt:i4>5</vt:i4>
      </vt:variant>
      <vt:variant>
        <vt:lpwstr/>
      </vt:variant>
      <vt:variant>
        <vt:lpwstr>_Toc209001100</vt:lpwstr>
      </vt:variant>
      <vt:variant>
        <vt:i4>2031675</vt:i4>
      </vt:variant>
      <vt:variant>
        <vt:i4>14</vt:i4>
      </vt:variant>
      <vt:variant>
        <vt:i4>0</vt:i4>
      </vt:variant>
      <vt:variant>
        <vt:i4>5</vt:i4>
      </vt:variant>
      <vt:variant>
        <vt:lpwstr/>
      </vt:variant>
      <vt:variant>
        <vt:lpwstr>_Toc209001099</vt:lpwstr>
      </vt:variant>
      <vt:variant>
        <vt:i4>2031675</vt:i4>
      </vt:variant>
      <vt:variant>
        <vt:i4>8</vt:i4>
      </vt:variant>
      <vt:variant>
        <vt:i4>0</vt:i4>
      </vt:variant>
      <vt:variant>
        <vt:i4>5</vt:i4>
      </vt:variant>
      <vt:variant>
        <vt:lpwstr/>
      </vt:variant>
      <vt:variant>
        <vt:lpwstr>_Toc209001098</vt:lpwstr>
      </vt:variant>
      <vt:variant>
        <vt:i4>2031675</vt:i4>
      </vt:variant>
      <vt:variant>
        <vt:i4>2</vt:i4>
      </vt:variant>
      <vt:variant>
        <vt:i4>0</vt:i4>
      </vt:variant>
      <vt:variant>
        <vt:i4>5</vt:i4>
      </vt:variant>
      <vt:variant>
        <vt:lpwstr/>
      </vt:variant>
      <vt:variant>
        <vt:lpwstr>_Toc209001097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creator>Alkis Stavrinides</dc:creator>
  <cp:lastModifiedBy>Dinesh Wijesuriya</cp:lastModifiedBy>
  <cp:revision>17</cp:revision>
  <cp:lastPrinted>2010-03-24T18:26:00Z</cp:lastPrinted>
  <dcterms:created xsi:type="dcterms:W3CDTF">2023-07-09T10:15:00Z</dcterms:created>
  <dcterms:modified xsi:type="dcterms:W3CDTF">2026-03-05T06:02:00Z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0x010100285B73654FD2D74C8F0C4982214F5DAC</vt:lpwstr>
  </property>
</Properties>
</file>