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5F" w:rsidRDefault="0086645F">
      <w:pPr>
        <w:rPr>
          <w:lang w:val="es-ES"/>
        </w:rPr>
      </w:pPr>
      <w:r>
        <w:rPr>
          <w:lang w:val="es-ES"/>
        </w:rPr>
        <w:t xml:space="preserve">Universidad de los Andes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12/11/2018</w:t>
      </w:r>
    </w:p>
    <w:p w:rsidR="00FE5A5D" w:rsidRDefault="0086645F">
      <w:pPr>
        <w:rPr>
          <w:lang w:val="es-ES"/>
        </w:rPr>
      </w:pPr>
      <w:r>
        <w:rPr>
          <w:lang w:val="es-ES"/>
        </w:rPr>
        <w:t xml:space="preserve">María del Rosario León                                                         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201423755</w:t>
      </w:r>
    </w:p>
    <w:p w:rsidR="0086645F" w:rsidRDefault="0086645F" w:rsidP="0086645F">
      <w:pPr>
        <w:pBdr>
          <w:top w:val="single" w:sz="4" w:space="1" w:color="auto"/>
        </w:pBdr>
        <w:jc w:val="center"/>
        <w:rPr>
          <w:lang w:val="es-ES"/>
        </w:rPr>
      </w:pPr>
      <w:r>
        <w:rPr>
          <w:lang w:val="es-ES"/>
        </w:rPr>
        <w:t>Caso 3</w:t>
      </w:r>
    </w:p>
    <w:p w:rsidR="0086645F" w:rsidRDefault="0086645F" w:rsidP="0086645F">
      <w:pPr>
        <w:pBdr>
          <w:top w:val="single" w:sz="4" w:space="1" w:color="auto"/>
        </w:pBdr>
        <w:rPr>
          <w:lang w:val="es-ES"/>
        </w:rPr>
      </w:pPr>
    </w:p>
    <w:p w:rsidR="0086645F" w:rsidRDefault="0086645F" w:rsidP="0086645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</w:t>
      </w:r>
    </w:p>
    <w:p w:rsidR="0086645F" w:rsidRDefault="0086645F" w:rsidP="0086645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Identificación de plataforma: la maquina en la que se correrá el servidor al realizar las pruebas cuenta con las siguientes características:</w:t>
      </w:r>
    </w:p>
    <w:p w:rsidR="0086645F" w:rsidRDefault="0086645F" w:rsidP="008664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Arquitectura de 64 bits</w:t>
      </w:r>
    </w:p>
    <w:p w:rsidR="0086645F" w:rsidRDefault="0086645F" w:rsidP="008664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Número de núcleos:</w:t>
      </w:r>
    </w:p>
    <w:p w:rsidR="0086645F" w:rsidRDefault="0086645F" w:rsidP="008664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Velocidad del procesador:</w:t>
      </w:r>
    </w:p>
    <w:p w:rsidR="0086645F" w:rsidRDefault="0086645F" w:rsidP="008664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Tamaño de memoria RAM:</w:t>
      </w:r>
    </w:p>
    <w:p w:rsidR="0086645F" w:rsidRDefault="0086645F" w:rsidP="008664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Espacio de memoria asignado a la JVM</w:t>
      </w:r>
    </w:p>
    <w:p w:rsidR="0086645F" w:rsidRPr="0086645F" w:rsidRDefault="0086645F" w:rsidP="0086645F"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86645F" w:rsidRPr="0086645F" w:rsidSect="008C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564E"/>
    <w:multiLevelType w:val="hybridMultilevel"/>
    <w:tmpl w:val="DF92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101F"/>
    <w:multiLevelType w:val="hybridMultilevel"/>
    <w:tmpl w:val="37C4E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F"/>
    <w:rsid w:val="00437BE4"/>
    <w:rsid w:val="00610E96"/>
    <w:rsid w:val="00763469"/>
    <w:rsid w:val="00825AA9"/>
    <w:rsid w:val="0086645F"/>
    <w:rsid w:val="008C78CE"/>
    <w:rsid w:val="00A67A0A"/>
    <w:rsid w:val="00B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0A8B"/>
  <w15:chartTrackingRefBased/>
  <w15:docId w15:val="{D15DABA6-B215-7643-8A3D-F3FF370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2018-10-30T19:48:00Z</dcterms:created>
  <dcterms:modified xsi:type="dcterms:W3CDTF">2018-10-30T19:59:00Z</dcterms:modified>
</cp:coreProperties>
</file>