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mhctrik49f00" w:id="0"/>
      <w:bookmarkEnd w:id="0"/>
      <w:r w:rsidDel="00000000" w:rsidR="00000000" w:rsidRPr="00000000">
        <w:rPr>
          <w:rtl w:val="0"/>
        </w:rPr>
        <w:t xml:space="preserve">CSE321 Project 2</w:t>
      </w:r>
    </w:p>
    <w:p w:rsidR="00000000" w:rsidDel="00000000" w:rsidP="00000000" w:rsidRDefault="00000000" w:rsidRPr="00000000" w14:paraId="00000002">
      <w:pPr>
        <w:pStyle w:val="Heading3"/>
        <w:rPr>
          <w:b w:val="1"/>
          <w:color w:val="000000"/>
        </w:rPr>
      </w:pPr>
      <w:bookmarkStart w:colFirst="0" w:colLast="0" w:name="_heading=h.9se7mxwhp3g8" w:id="1"/>
      <w:bookmarkEnd w:id="1"/>
      <w:r w:rsidDel="00000000" w:rsidR="00000000" w:rsidRPr="00000000">
        <w:rPr>
          <w:b w:val="1"/>
          <w:color w:val="000000"/>
          <w:rtl w:val="0"/>
        </w:rPr>
        <w:t xml:space="preserve">VSFSck: A Consistency Checker for Very Simple File System (VSFS)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project, you will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  <w:t xml:space="preserve"> a file system consistency checker,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vsfsck</w:t>
      </w:r>
      <w:r w:rsidDel="00000000" w:rsidR="00000000" w:rsidRPr="00000000">
        <w:rPr>
          <w:rtl w:val="0"/>
        </w:rPr>
        <w:t xml:space="preserve">, for a custom virtual file system (VSFS). Your tool will be responsible for verifying the </w:t>
      </w:r>
      <w:r w:rsidDel="00000000" w:rsidR="00000000" w:rsidRPr="00000000">
        <w:rPr>
          <w:b w:val="1"/>
          <w:rtl w:val="0"/>
        </w:rPr>
        <w:t xml:space="preserve">integrity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 of essential file system structures, including: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Superblock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Inode and data bitmaps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checker will operate on a file system image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vsfs.img</w:t>
      </w:r>
      <w:r w:rsidDel="00000000" w:rsidR="00000000" w:rsidRPr="00000000">
        <w:rPr>
          <w:rtl w:val="0"/>
        </w:rPr>
        <w:t xml:space="preserve">), identifying and reporting any inconsistencies found.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Description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be provided with a corrupted file system image (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vsfs.img</w:t>
      </w:r>
      <w:r w:rsidDel="00000000" w:rsidR="00000000" w:rsidRPr="00000000">
        <w:rPr>
          <w:rtl w:val="0"/>
        </w:rPr>
        <w:t xml:space="preserve">) containing various errors. Your objectives are to: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Analyze</w:t>
      </w:r>
      <w:r w:rsidDel="00000000" w:rsidR="00000000" w:rsidRPr="00000000">
        <w:rPr>
          <w:rtl w:val="0"/>
        </w:rPr>
        <w:t xml:space="preserve"> the file system image using your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vsfsck</w:t>
      </w:r>
      <w:r w:rsidDel="00000000" w:rsidR="00000000" w:rsidRPr="00000000">
        <w:rPr>
          <w:rtl w:val="0"/>
        </w:rPr>
        <w:t xml:space="preserve"> tool.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Identify</w:t>
      </w:r>
      <w:r w:rsidDel="00000000" w:rsidR="00000000" w:rsidRPr="00000000">
        <w:rPr>
          <w:rtl w:val="0"/>
        </w:rPr>
        <w:t xml:space="preserve"> all inconsistencies and structural issues.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 the detected errors to restore the file system’s integrity.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Ensure that the corrected file system image is </w:t>
      </w:r>
      <w:r w:rsidDel="00000000" w:rsidR="00000000" w:rsidRPr="00000000">
        <w:rPr>
          <w:b w:val="1"/>
          <w:rtl w:val="0"/>
        </w:rPr>
        <w:t xml:space="preserve">error-free</w:t>
      </w:r>
      <w:r w:rsidDel="00000000" w:rsidR="00000000" w:rsidRPr="00000000">
        <w:rPr>
          <w:rtl w:val="0"/>
        </w:rPr>
        <w:t xml:space="preserve"> when re-checked with your tool</w:t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bookmarkStart w:colFirst="0" w:colLast="0" w:name="_heading=h.k9gafotclsr7" w:id="2"/>
      <w:bookmarkEnd w:id="2"/>
      <w:r w:rsidDel="00000000" w:rsidR="00000000" w:rsidRPr="00000000">
        <w:rPr>
          <w:b w:val="1"/>
          <w:rtl w:val="0"/>
        </w:rPr>
        <w:t xml:space="preserve">File System Layout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size: 4096 Bytes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blocks: 64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0: Superblock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1: Inode bitmap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2: Data bitmap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Blocks 3–7: Inode table (5 blocks)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Blocks 8–63: Data blocks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Inodes: 256 Bytes each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</w:rPr>
      </w:pPr>
      <w:bookmarkStart w:colFirst="0" w:colLast="0" w:name="_heading=h.wfnku0lzrgpp" w:id="3"/>
      <w:bookmarkEnd w:id="3"/>
      <w:r w:rsidDel="00000000" w:rsidR="00000000" w:rsidRPr="00000000">
        <w:rPr>
          <w:b w:val="1"/>
          <w:rtl w:val="0"/>
        </w:rPr>
        <w:t xml:space="preserve">Superblock Structure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Magic Bytes: 2 Bytes (0xD34D)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size: 4 Bytes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number of blocks: 4 Bytes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Inode bitmap block number: 4 Bytes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bitmap block number: 4 Bytes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Inode table start block number: 4 Bytes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data block number: 4 Bytes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Inode size: 4 Bytes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Inode count: 4 Bytes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Reserved: 4058 Bytes</w:t>
      </w:r>
    </w:p>
    <w:p w:rsidR="00000000" w:rsidDel="00000000" w:rsidP="00000000" w:rsidRDefault="00000000" w:rsidRPr="00000000" w14:paraId="00000028">
      <w:pPr>
        <w:pStyle w:val="Heading3"/>
        <w:rPr>
          <w:b w:val="1"/>
        </w:rPr>
      </w:pPr>
      <w:bookmarkStart w:colFirst="0" w:colLast="0" w:name="_heading=h.18qbqjrgu7wo" w:id="4"/>
      <w:bookmarkEnd w:id="4"/>
      <w:r w:rsidDel="00000000" w:rsidR="00000000" w:rsidRPr="00000000">
        <w:rPr>
          <w:b w:val="1"/>
          <w:rtl w:val="0"/>
        </w:rPr>
        <w:t xml:space="preserve">Inode Structure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Mode: 4 Bytes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ID of the file owner: 4 Bytes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ID of the file owner: 4 Bytes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size in Bytes: 4 Bytes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access time: 4 Bytes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time: 4 Bytes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modification time: 4 Bytes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Deletion time: 4 Bytes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hard links to this inode: 4 Bytes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data blocks allocated to the file: 4 Bytes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 block pointers (point directly to data blocks): 4 Bytes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Indirect block pointer: 4 Bytes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Indirect block pointer: 4 Bytes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Triple Indirect block pointer: 4 Bytes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Reserved: 156 Bytes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heading=h.w9sm6tn6fxsg" w:id="5"/>
      <w:bookmarkEnd w:id="5"/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Superblock Validator</w:t>
      </w:r>
      <w:r w:rsidDel="00000000" w:rsidR="00000000" w:rsidRPr="00000000">
        <w:rPr>
          <w:rtl w:val="0"/>
        </w:rPr>
        <w:br w:type="textWrapping"/>
        <w:t xml:space="preserve">Verifies: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Magic number (must be 0xd34d)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 size (must be 4096)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blocks (must be 64)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Validity of key block pointers: inode bitmap, data bitmap, inode table start, data block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Inode size (256) and count constraints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Bitmap Consistency Checker</w:t>
      </w:r>
      <w:r w:rsidDel="00000000" w:rsidR="00000000" w:rsidRPr="00000000">
        <w:rPr>
          <w:rtl w:val="0"/>
        </w:rPr>
        <w:br w:type="textWrapping"/>
        <w:t xml:space="preserve">Verifies: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block marked used in the data bitmap is actually referenced by a valid inode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block referenced by an inode is marked as used in the data bitmap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Inode Bitmap Consistency Checker</w:t>
      </w:r>
      <w:r w:rsidDel="00000000" w:rsidR="00000000" w:rsidRPr="00000000">
        <w:rPr>
          <w:rtl w:val="0"/>
        </w:rPr>
        <w:br w:type="textWrapping"/>
        <w:t xml:space="preserve">Verifies: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bit set in the inode bitmap corresponds to a valid inode</w:t>
        <w:br w:type="textWrapping"/>
        <w:t xml:space="preserve">(Hint: An inode is valid if its number of link is greater than 0 and delete time is set to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Conversely, every such inode is marked as used in the bitmap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Duplicate Checker</w:t>
      </w:r>
      <w:r w:rsidDel="00000000" w:rsidR="00000000" w:rsidRPr="00000000">
        <w:rPr>
          <w:rtl w:val="0"/>
        </w:rPr>
        <w:t xml:space="preserve"> detects blocks referenced by multiple inodes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Bad block checker</w:t>
      </w:r>
      <w:r w:rsidDel="00000000" w:rsidR="00000000" w:rsidRPr="00000000">
        <w:rPr>
          <w:rtl w:val="0"/>
        </w:rPr>
        <w:t xml:space="preserve"> detects blocks with indices outside valid range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sz w:val="16"/>
          <w:szCs w:val="1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 Distribution</w:t>
      </w:r>
      <w:r w:rsidDel="00000000" w:rsidR="00000000" w:rsidRPr="00000000">
        <w:rPr>
          <w:rtl w:val="0"/>
        </w:rPr>
      </w:r>
    </w:p>
    <w:tbl>
      <w:tblPr>
        <w:tblStyle w:val="Table1"/>
        <w:tblW w:w="45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495"/>
        <w:gridCol w:w="1065"/>
        <w:tblGridChange w:id="0">
          <w:tblGrid>
            <w:gridCol w:w="3495"/>
            <w:gridCol w:w="10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Superblock Validator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Data Bitmap Consistency Checker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Inode Bitmap Consistency Checker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Duplicate Checker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Bad block checker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Submission Guideline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Submission guidelines can be found in the submission form. The link to the submission form is given below.</w:t>
      </w:r>
    </w:p>
    <w:p w:rsidR="00000000" w:rsidDel="00000000" w:rsidP="00000000" w:rsidRDefault="00000000" w:rsidRPr="00000000" w14:paraId="0000005D">
      <w:pPr>
        <w:spacing w:after="240"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[Submission Form Link]</w:t>
      </w:r>
    </w:p>
    <w:p w:rsidR="00000000" w:rsidDel="00000000" w:rsidP="00000000" w:rsidRDefault="00000000" w:rsidRPr="00000000" w14:paraId="0000005E">
      <w:pPr>
        <w:spacing w:after="240" w:before="240"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Collaboration Policy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This project is a group assignment. A group can consist of at most 3 people. The difficulty of the project will be adjusted according to the number of people in the group. Discussions are encouraged, but direct code sharing is prohibited.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40" w:before="0" w:beforeAutospacing="0" w:line="276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Plagiarism will result in penalties according to university policies.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rmEikk1hPyIx5ko0Fk6NydDTFw==">CgMxLjAyDmgubWhjdHJpazQ5ZjAwMg5oLjlzZTdteHdocDNnODIOaC5rOWdhZm90Y2xzcjcyDmgud2Zua3UwbHpyZ3BwMg5oLjE4cWJxanJndTd3bzIOaC53OXNtNnRuNmZ4c2c4AHIhMTNabjdkVm1iZ0R5SFN4NE05dUYyTWRxUGJITTZfSi10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