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3FFCD" w14:textId="3144D7B5" w:rsidR="00223247" w:rsidRPr="003339D3" w:rsidRDefault="001E2202" w:rsidP="003339D3">
      <w:pPr>
        <w:shd w:val="clear" w:color="auto" w:fill="002060"/>
        <w:spacing w:after="0" w:line="240" w:lineRule="auto"/>
        <w:contextualSpacing/>
        <w:jc w:val="center"/>
        <w:rPr>
          <w:rFonts w:ascii="Arial" w:eastAsia="Times New Roman" w:hAnsi="Arial" w:cs="Arial"/>
          <w:b/>
          <w:bCs/>
          <w:lang w:val="en-GB"/>
        </w:rPr>
      </w:pPr>
      <w:bookmarkStart w:id="0" w:name="_Hlk46594526"/>
      <w:r w:rsidRPr="003339D3">
        <w:rPr>
          <w:rFonts w:ascii="Arial" w:eastAsia="Times New Roman" w:hAnsi="Arial" w:cs="Arial"/>
          <w:b/>
          <w:bCs/>
          <w:lang w:val="en-GB"/>
        </w:rPr>
        <w:t xml:space="preserve">CV of </w:t>
      </w:r>
      <w:r w:rsidR="006A418A" w:rsidRPr="003339D3">
        <w:rPr>
          <w:rFonts w:ascii="Arial" w:eastAsia="Times New Roman" w:hAnsi="Arial" w:cs="Arial"/>
          <w:b/>
          <w:bCs/>
          <w:lang w:val="en-GB"/>
        </w:rPr>
        <w:t>Md. Rashed Mamun</w:t>
      </w:r>
    </w:p>
    <w:p w14:paraId="69F92068" w14:textId="77777777" w:rsidR="00223247" w:rsidRPr="003339D3" w:rsidRDefault="00223247" w:rsidP="003339D3">
      <w:pPr>
        <w:spacing w:after="0" w:line="240" w:lineRule="auto"/>
        <w:contextualSpacing/>
        <w:jc w:val="center"/>
        <w:rPr>
          <w:rFonts w:ascii="Arial" w:eastAsia="Times New Roman" w:hAnsi="Arial" w:cs="Arial"/>
          <w:b/>
          <w:bCs/>
          <w:lang w:val="en-GB"/>
        </w:rPr>
      </w:pPr>
    </w:p>
    <w:tbl>
      <w:tblPr>
        <w:tblW w:w="5000" w:type="pct"/>
        <w:tblInd w:w="15" w:type="dxa"/>
        <w:tblLook w:val="04A0" w:firstRow="1" w:lastRow="0" w:firstColumn="1" w:lastColumn="0" w:noHBand="0" w:noVBand="1"/>
      </w:tblPr>
      <w:tblGrid>
        <w:gridCol w:w="486"/>
        <w:gridCol w:w="2253"/>
        <w:gridCol w:w="291"/>
        <w:gridCol w:w="159"/>
        <w:gridCol w:w="1668"/>
        <w:gridCol w:w="531"/>
        <w:gridCol w:w="1390"/>
        <w:gridCol w:w="136"/>
        <w:gridCol w:w="155"/>
        <w:gridCol w:w="1957"/>
      </w:tblGrid>
      <w:tr w:rsidR="00223247" w:rsidRPr="003339D3" w14:paraId="2126252C" w14:textId="77777777" w:rsidTr="006A418A">
        <w:tc>
          <w:tcPr>
            <w:tcW w:w="270" w:type="pct"/>
          </w:tcPr>
          <w:p w14:paraId="155D13D2"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1.</w:t>
            </w:r>
          </w:p>
        </w:tc>
        <w:tc>
          <w:tcPr>
            <w:tcW w:w="1248" w:type="pct"/>
          </w:tcPr>
          <w:p w14:paraId="2ECE1131"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Proposed Position</w:t>
            </w:r>
          </w:p>
        </w:tc>
        <w:tc>
          <w:tcPr>
            <w:tcW w:w="161" w:type="pct"/>
          </w:tcPr>
          <w:p w14:paraId="32765D98"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01F14D11" w14:textId="0D6F874B" w:rsidR="00223247" w:rsidRPr="004534F1" w:rsidRDefault="00223247" w:rsidP="003339D3">
            <w:pPr>
              <w:spacing w:after="0" w:line="240" w:lineRule="auto"/>
              <w:rPr>
                <w:rFonts w:ascii="Arial" w:eastAsia="Calibri" w:hAnsi="Arial" w:cs="Arial"/>
                <w:bCs/>
              </w:rPr>
            </w:pPr>
          </w:p>
        </w:tc>
      </w:tr>
      <w:tr w:rsidR="00051C85" w:rsidRPr="003339D3" w14:paraId="23F5F3CB" w14:textId="77777777" w:rsidTr="006A418A">
        <w:tc>
          <w:tcPr>
            <w:tcW w:w="270" w:type="pct"/>
          </w:tcPr>
          <w:p w14:paraId="38926E2C" w14:textId="78198228"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2.</w:t>
            </w:r>
          </w:p>
        </w:tc>
        <w:tc>
          <w:tcPr>
            <w:tcW w:w="1248" w:type="pct"/>
          </w:tcPr>
          <w:p w14:paraId="6499596F" w14:textId="2BEA299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Firm Name</w:t>
            </w:r>
          </w:p>
        </w:tc>
        <w:tc>
          <w:tcPr>
            <w:tcW w:w="161" w:type="pct"/>
          </w:tcPr>
          <w:p w14:paraId="6A08F427" w14:textId="72FF5B54"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748B6D88" w14:textId="4BBAD5D2" w:rsidR="00051C85" w:rsidRPr="004534F1" w:rsidRDefault="00770B16" w:rsidP="003339D3">
            <w:pPr>
              <w:spacing w:after="0" w:line="240" w:lineRule="auto"/>
              <w:rPr>
                <w:rFonts w:ascii="Arial" w:eastAsia="Calibri" w:hAnsi="Arial" w:cs="Arial"/>
                <w:bCs/>
              </w:rPr>
            </w:pPr>
            <w:r>
              <w:rPr>
                <w:rFonts w:ascii="Arial" w:eastAsia="Calibri" w:hAnsi="Arial" w:cs="Arial"/>
                <w:bCs/>
              </w:rPr>
              <w:t>NA</w:t>
            </w:r>
            <w:r w:rsidR="000F72C0" w:rsidRPr="004534F1">
              <w:rPr>
                <w:rFonts w:ascii="Arial" w:eastAsia="Calibri" w:hAnsi="Arial" w:cs="Arial"/>
                <w:bCs/>
              </w:rPr>
              <w:t xml:space="preserve"> </w:t>
            </w:r>
          </w:p>
        </w:tc>
      </w:tr>
      <w:tr w:rsidR="00051C85" w:rsidRPr="003339D3" w14:paraId="16C6A490" w14:textId="77777777" w:rsidTr="006A418A">
        <w:tc>
          <w:tcPr>
            <w:tcW w:w="270" w:type="pct"/>
          </w:tcPr>
          <w:p w14:paraId="6B285EAD" w14:textId="6314A6D6"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3.</w:t>
            </w:r>
          </w:p>
        </w:tc>
        <w:tc>
          <w:tcPr>
            <w:tcW w:w="1248" w:type="pct"/>
          </w:tcPr>
          <w:p w14:paraId="06C4F861"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Name of Expert</w:t>
            </w:r>
          </w:p>
        </w:tc>
        <w:tc>
          <w:tcPr>
            <w:tcW w:w="161" w:type="pct"/>
          </w:tcPr>
          <w:p w14:paraId="4D795982"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36BB9E0" w14:textId="58A19DA8" w:rsidR="00051C85" w:rsidRPr="004534F1" w:rsidRDefault="006A418A" w:rsidP="003339D3">
            <w:pPr>
              <w:spacing w:after="0" w:line="240" w:lineRule="auto"/>
              <w:rPr>
                <w:rFonts w:ascii="Arial" w:eastAsia="Calibri" w:hAnsi="Arial" w:cs="Arial"/>
                <w:bCs/>
              </w:rPr>
            </w:pPr>
            <w:r w:rsidRPr="004534F1">
              <w:rPr>
                <w:rFonts w:ascii="Arial" w:eastAsia="Calibri" w:hAnsi="Arial" w:cs="Arial"/>
                <w:bCs/>
              </w:rPr>
              <w:t>Md. Rashed Mamun</w:t>
            </w:r>
          </w:p>
        </w:tc>
      </w:tr>
      <w:tr w:rsidR="00051C85" w:rsidRPr="003339D3" w14:paraId="231D81CF" w14:textId="77777777" w:rsidTr="006A418A">
        <w:tc>
          <w:tcPr>
            <w:tcW w:w="270" w:type="pct"/>
          </w:tcPr>
          <w:p w14:paraId="5DA3E826" w14:textId="0B84DF0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4.</w:t>
            </w:r>
          </w:p>
        </w:tc>
        <w:tc>
          <w:tcPr>
            <w:tcW w:w="1248" w:type="pct"/>
          </w:tcPr>
          <w:p w14:paraId="740DF0B7"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Date of Birth</w:t>
            </w:r>
          </w:p>
        </w:tc>
        <w:tc>
          <w:tcPr>
            <w:tcW w:w="161" w:type="pct"/>
          </w:tcPr>
          <w:p w14:paraId="55D8806F"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1306" w:type="pct"/>
            <w:gridSpan w:val="3"/>
          </w:tcPr>
          <w:p w14:paraId="6DC40826" w14:textId="42A27235" w:rsidR="00051C85" w:rsidRPr="003339D3" w:rsidRDefault="006A418A" w:rsidP="003339D3">
            <w:pPr>
              <w:spacing w:after="0" w:line="240" w:lineRule="auto"/>
              <w:rPr>
                <w:rFonts w:ascii="Arial" w:eastAsia="Calibri" w:hAnsi="Arial" w:cs="Arial"/>
              </w:rPr>
            </w:pPr>
            <w:r w:rsidRPr="003339D3">
              <w:rPr>
                <w:rFonts w:ascii="Arial" w:eastAsia="Calibri" w:hAnsi="Arial" w:cs="Arial"/>
              </w:rPr>
              <w:t xml:space="preserve">January 16, </w:t>
            </w:r>
            <w:proofErr w:type="gramStart"/>
            <w:r w:rsidRPr="003339D3">
              <w:rPr>
                <w:rFonts w:ascii="Arial" w:eastAsia="Calibri" w:hAnsi="Arial" w:cs="Arial"/>
              </w:rPr>
              <w:t>1990</w:t>
            </w:r>
            <w:proofErr w:type="gramEnd"/>
            <w:r w:rsidR="00051C85" w:rsidRPr="003339D3">
              <w:rPr>
                <w:rFonts w:ascii="Arial" w:eastAsia="Calibri" w:hAnsi="Arial" w:cs="Arial"/>
              </w:rPr>
              <w:t xml:space="preserve"> </w:t>
            </w:r>
          </w:p>
        </w:tc>
        <w:tc>
          <w:tcPr>
            <w:tcW w:w="770" w:type="pct"/>
          </w:tcPr>
          <w:p w14:paraId="1479943E"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Citizenship</w:t>
            </w:r>
          </w:p>
        </w:tc>
        <w:tc>
          <w:tcPr>
            <w:tcW w:w="161" w:type="pct"/>
            <w:gridSpan w:val="2"/>
          </w:tcPr>
          <w:p w14:paraId="1738BA82"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w:t>
            </w:r>
          </w:p>
        </w:tc>
        <w:tc>
          <w:tcPr>
            <w:tcW w:w="1085" w:type="pct"/>
          </w:tcPr>
          <w:p w14:paraId="7657D89A" w14:textId="77777777" w:rsidR="00051C85" w:rsidRPr="003339D3" w:rsidRDefault="00051C85" w:rsidP="003339D3">
            <w:pPr>
              <w:spacing w:after="0" w:line="240" w:lineRule="auto"/>
              <w:rPr>
                <w:rFonts w:ascii="Arial" w:eastAsia="Calibri" w:hAnsi="Arial" w:cs="Arial"/>
              </w:rPr>
            </w:pPr>
            <w:r w:rsidRPr="003339D3">
              <w:rPr>
                <w:rFonts w:ascii="Arial" w:eastAsia="Calibri" w:hAnsi="Arial" w:cs="Arial"/>
              </w:rPr>
              <w:t>Bangladeshi</w:t>
            </w:r>
          </w:p>
        </w:tc>
      </w:tr>
      <w:tr w:rsidR="00051C85" w:rsidRPr="003339D3" w14:paraId="79F76276" w14:textId="77777777" w:rsidTr="006A418A">
        <w:trPr>
          <w:trHeight w:val="243"/>
        </w:trPr>
        <w:tc>
          <w:tcPr>
            <w:tcW w:w="270" w:type="pct"/>
          </w:tcPr>
          <w:p w14:paraId="3E09B166" w14:textId="55A61F1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5.</w:t>
            </w:r>
          </w:p>
        </w:tc>
        <w:tc>
          <w:tcPr>
            <w:tcW w:w="1248" w:type="pct"/>
          </w:tcPr>
          <w:p w14:paraId="14E76FAC" w14:textId="6E3BA1E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Contact Details</w:t>
            </w:r>
          </w:p>
        </w:tc>
        <w:tc>
          <w:tcPr>
            <w:tcW w:w="161" w:type="pct"/>
          </w:tcPr>
          <w:p w14:paraId="0DB3D641"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72F3B01" w14:textId="2BD12D41" w:rsidR="00051C85" w:rsidRPr="003339D3" w:rsidRDefault="00051C85" w:rsidP="003339D3">
            <w:pPr>
              <w:spacing w:after="0" w:line="240" w:lineRule="auto"/>
              <w:rPr>
                <w:rFonts w:ascii="Arial" w:eastAsia="Calibri" w:hAnsi="Arial" w:cs="Arial"/>
              </w:rPr>
            </w:pPr>
            <w:r w:rsidRPr="003339D3">
              <w:rPr>
                <w:rFonts w:ascii="Arial" w:eastAsia="Calibri" w:hAnsi="Arial" w:cs="Arial"/>
              </w:rPr>
              <w:t xml:space="preserve">Mobile: </w:t>
            </w:r>
            <w:r w:rsidR="006A418A" w:rsidRPr="003339D3">
              <w:rPr>
                <w:rFonts w:ascii="Arial" w:eastAsia="Calibri" w:hAnsi="Arial" w:cs="Arial"/>
              </w:rPr>
              <w:t>8801753757656</w:t>
            </w:r>
            <w:r w:rsidRPr="003339D3">
              <w:rPr>
                <w:rFonts w:ascii="Arial" w:eastAsia="Calibri" w:hAnsi="Arial" w:cs="Arial"/>
              </w:rPr>
              <w:t>;</w:t>
            </w:r>
            <w:r w:rsidR="00F334BE">
              <w:rPr>
                <w:rFonts w:ascii="Arial" w:eastAsia="Calibri" w:hAnsi="Arial" w:cs="Arial"/>
              </w:rPr>
              <w:t xml:space="preserve"> </w:t>
            </w:r>
            <w:r w:rsidRPr="003339D3">
              <w:rPr>
                <w:rFonts w:ascii="Arial" w:eastAsia="Calibri" w:hAnsi="Arial" w:cs="Arial"/>
              </w:rPr>
              <w:t xml:space="preserve">Email: </w:t>
            </w:r>
            <w:r w:rsidR="006A418A" w:rsidRPr="003339D3">
              <w:rPr>
                <w:rStyle w:val="Hyperlink"/>
                <w:rFonts w:ascii="Arial" w:hAnsi="Arial" w:cs="Arial"/>
              </w:rPr>
              <w:t>rashed.mamun303@gmail.com</w:t>
            </w:r>
          </w:p>
        </w:tc>
      </w:tr>
      <w:tr w:rsidR="00051C85" w:rsidRPr="003339D3" w14:paraId="3287AA20" w14:textId="77777777" w:rsidTr="006A418A">
        <w:tc>
          <w:tcPr>
            <w:tcW w:w="270" w:type="pct"/>
            <w:tcBorders>
              <w:bottom w:val="single" w:sz="4" w:space="0" w:color="A6A6A6"/>
            </w:tcBorders>
          </w:tcPr>
          <w:p w14:paraId="2289458D" w14:textId="15091C19"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6.</w:t>
            </w:r>
          </w:p>
        </w:tc>
        <w:tc>
          <w:tcPr>
            <w:tcW w:w="1248" w:type="pct"/>
            <w:tcBorders>
              <w:bottom w:val="single" w:sz="4" w:space="0" w:color="A6A6A6"/>
            </w:tcBorders>
          </w:tcPr>
          <w:p w14:paraId="073DEF4B"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Education</w:t>
            </w:r>
          </w:p>
        </w:tc>
        <w:tc>
          <w:tcPr>
            <w:tcW w:w="161" w:type="pct"/>
            <w:tcBorders>
              <w:bottom w:val="single" w:sz="4" w:space="0" w:color="A6A6A6"/>
            </w:tcBorders>
          </w:tcPr>
          <w:p w14:paraId="6E11C525"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Borders>
              <w:bottom w:val="single" w:sz="4" w:space="0" w:color="A6A6A6"/>
            </w:tcBorders>
          </w:tcPr>
          <w:p w14:paraId="3AC4FF6C" w14:textId="77777777" w:rsidR="00051C85" w:rsidRPr="003339D3" w:rsidRDefault="00051C85" w:rsidP="003339D3">
            <w:pPr>
              <w:spacing w:after="0" w:line="240" w:lineRule="auto"/>
              <w:rPr>
                <w:rFonts w:ascii="Arial" w:eastAsia="Calibri" w:hAnsi="Arial" w:cs="Arial"/>
              </w:rPr>
            </w:pPr>
          </w:p>
        </w:tc>
      </w:tr>
      <w:tr w:rsidR="00051C85" w:rsidRPr="003339D3" w14:paraId="1EDD8F9E" w14:textId="77777777" w:rsidTr="006A418A">
        <w:trPr>
          <w:trHeight w:val="179"/>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002060"/>
          </w:tcPr>
          <w:p w14:paraId="199669F0"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Name of Institution</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002060"/>
          </w:tcPr>
          <w:p w14:paraId="3A6AEDA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Degrees Obtained</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332B4AB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Date of Obtainment</w:t>
            </w:r>
          </w:p>
        </w:tc>
      </w:tr>
      <w:tr w:rsidR="00051C85" w:rsidRPr="003339D3" w14:paraId="54B9ADA1"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34DB6B07" w14:textId="503E3BB6" w:rsidR="00051C85" w:rsidRPr="003339D3" w:rsidRDefault="00051C85" w:rsidP="003339D3">
            <w:pPr>
              <w:spacing w:after="0" w:line="240" w:lineRule="auto"/>
              <w:jc w:val="center"/>
              <w:rPr>
                <w:rFonts w:ascii="Arial" w:eastAsia="Calibri" w:hAnsi="Arial" w:cs="Arial"/>
                <w:color w:val="000000"/>
              </w:rPr>
            </w:pPr>
            <w:r w:rsidRPr="003339D3">
              <w:rPr>
                <w:rFonts w:ascii="Arial" w:eastAsia="Calibri" w:hAnsi="Arial" w:cs="Arial"/>
                <w:color w:val="000000"/>
              </w:rPr>
              <w:t>University of Dhaka</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60A5C215" w14:textId="361B348F" w:rsidR="00051C85"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Master of Development Studies (Specialized in Public Policy Analysis)</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21397F7" w14:textId="3746C4F9" w:rsidR="00051C85" w:rsidRPr="003339D3" w:rsidRDefault="00F334BE" w:rsidP="003339D3">
            <w:pPr>
              <w:spacing w:after="0" w:line="240" w:lineRule="auto"/>
              <w:jc w:val="center"/>
              <w:rPr>
                <w:rFonts w:ascii="Arial" w:eastAsia="Calibri" w:hAnsi="Arial" w:cs="Arial"/>
                <w:color w:val="000000"/>
              </w:rPr>
            </w:pPr>
            <w:r>
              <w:rPr>
                <w:rFonts w:ascii="Arial" w:eastAsia="Calibri" w:hAnsi="Arial" w:cs="Arial"/>
                <w:color w:val="000000"/>
              </w:rPr>
              <w:t>2016-18</w:t>
            </w:r>
          </w:p>
        </w:tc>
      </w:tr>
      <w:tr w:rsidR="006A418A" w:rsidRPr="003339D3" w14:paraId="06EBD7DC"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216A11B3" w14:textId="3B749AF7"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North South University</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7D35CE83" w14:textId="0EF65293"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Bachelor of Business Administration</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14406EEB" w14:textId="03B817C7" w:rsidR="006A418A" w:rsidRPr="003339D3" w:rsidRDefault="00B16B62" w:rsidP="003339D3">
            <w:pPr>
              <w:spacing w:after="0" w:line="240" w:lineRule="auto"/>
              <w:jc w:val="center"/>
              <w:rPr>
                <w:rFonts w:ascii="Arial" w:eastAsia="Calibri" w:hAnsi="Arial" w:cs="Arial"/>
                <w:color w:val="000000"/>
              </w:rPr>
            </w:pPr>
            <w:r w:rsidRPr="003339D3">
              <w:rPr>
                <w:rFonts w:ascii="Arial" w:eastAsia="Calibri" w:hAnsi="Arial" w:cs="Arial"/>
                <w:color w:val="000000"/>
              </w:rPr>
              <w:t>2008</w:t>
            </w:r>
            <w:r w:rsidR="00F334BE">
              <w:rPr>
                <w:rFonts w:ascii="Arial" w:eastAsia="Calibri" w:hAnsi="Arial" w:cs="Arial"/>
                <w:color w:val="000000"/>
              </w:rPr>
              <w:t>-12</w:t>
            </w:r>
          </w:p>
        </w:tc>
      </w:tr>
      <w:tr w:rsidR="00051C85" w:rsidRPr="003339D3" w14:paraId="1DA08BD7" w14:textId="77777777" w:rsidTr="006A418A">
        <w:tc>
          <w:tcPr>
            <w:tcW w:w="270" w:type="pct"/>
          </w:tcPr>
          <w:p w14:paraId="26C03CAC" w14:textId="77777777" w:rsidR="00051C85" w:rsidRPr="003339D3" w:rsidRDefault="00051C85" w:rsidP="003339D3">
            <w:pPr>
              <w:spacing w:after="0" w:line="240" w:lineRule="auto"/>
              <w:rPr>
                <w:rFonts w:ascii="Arial" w:eastAsia="Calibri" w:hAnsi="Arial" w:cs="Arial"/>
                <w:b/>
                <w:color w:val="002060"/>
              </w:rPr>
            </w:pPr>
          </w:p>
          <w:p w14:paraId="37E446DC" w14:textId="09F6B9BC"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7.</w:t>
            </w:r>
          </w:p>
        </w:tc>
        <w:tc>
          <w:tcPr>
            <w:tcW w:w="4730" w:type="pct"/>
            <w:gridSpan w:val="9"/>
          </w:tcPr>
          <w:p w14:paraId="4B7F3E7D" w14:textId="77777777" w:rsidR="00051C85" w:rsidRPr="003339D3" w:rsidRDefault="00051C85" w:rsidP="003339D3">
            <w:pPr>
              <w:spacing w:after="0" w:line="240" w:lineRule="auto"/>
              <w:rPr>
                <w:rFonts w:ascii="Arial" w:eastAsia="Calibri" w:hAnsi="Arial" w:cs="Arial"/>
                <w:b/>
                <w:color w:val="002060"/>
              </w:rPr>
            </w:pPr>
          </w:p>
          <w:p w14:paraId="6B8D0FB5"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Other Training: </w:t>
            </w:r>
          </w:p>
        </w:tc>
      </w:tr>
      <w:tr w:rsidR="009201AE" w:rsidRPr="003339D3" w14:paraId="271084A0" w14:textId="77777777" w:rsidTr="00A72151">
        <w:tc>
          <w:tcPr>
            <w:tcW w:w="5000" w:type="pct"/>
            <w:gridSpan w:val="10"/>
          </w:tcPr>
          <w:p w14:paraId="2CB34DBE" w14:textId="253FDAB2" w:rsidR="00997387" w:rsidRPr="00997387" w:rsidRDefault="00997387" w:rsidP="00997387">
            <w:pPr>
              <w:numPr>
                <w:ilvl w:val="0"/>
                <w:numId w:val="1"/>
              </w:numPr>
              <w:tabs>
                <w:tab w:val="num" w:pos="720"/>
              </w:tabs>
              <w:spacing w:line="240" w:lineRule="auto"/>
              <w:ind w:left="306" w:hanging="284"/>
              <w:contextualSpacing/>
              <w:jc w:val="both"/>
              <w:rPr>
                <w:rFonts w:ascii="Arial" w:eastAsia="Calibri" w:hAnsi="Arial" w:cs="Arial"/>
                <w:color w:val="000000" w:themeColor="text1"/>
              </w:rPr>
            </w:pPr>
            <w:r w:rsidRPr="00997387">
              <w:rPr>
                <w:rFonts w:ascii="Arial" w:eastAsia="Calibri" w:hAnsi="Arial" w:cs="Arial"/>
                <w:b/>
                <w:bCs/>
                <w:color w:val="000000" w:themeColor="text1"/>
                <w:lang w:val="en-BD"/>
              </w:rPr>
              <w:t>Innovative Financing for Social Impact</w:t>
            </w:r>
            <w:r>
              <w:rPr>
                <w:rFonts w:ascii="Arial" w:eastAsia="Calibri" w:hAnsi="Arial" w:cs="Arial"/>
                <w:b/>
                <w:bCs/>
                <w:color w:val="000000" w:themeColor="text1"/>
                <w:lang w:val="en-BD"/>
              </w:rPr>
              <w:t xml:space="preserve"> by </w:t>
            </w:r>
            <w:r w:rsidRPr="00997387">
              <w:rPr>
                <w:rFonts w:ascii="Arial" w:eastAsia="Calibri" w:hAnsi="Arial" w:cs="Arial"/>
                <w:color w:val="000000" w:themeColor="text1"/>
              </w:rPr>
              <w:t>Aunnie Patton Power, Associate Fellow at Skoll Centre for Social Entrepreneurship, Chair of Oxford Business Network Social Finance Group</w:t>
            </w:r>
            <w:r>
              <w:rPr>
                <w:rFonts w:ascii="Arial" w:eastAsia="Calibri" w:hAnsi="Arial" w:cs="Arial"/>
                <w:color w:val="000000" w:themeColor="text1"/>
              </w:rPr>
              <w:t>, 2023</w:t>
            </w:r>
          </w:p>
          <w:p w14:paraId="2C55A897" w14:textId="7CA3A30E" w:rsidR="00997387" w:rsidRPr="00997387" w:rsidRDefault="00997387"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proofErr w:type="spellStart"/>
            <w:r>
              <w:rPr>
                <w:rFonts w:ascii="Arial" w:eastAsia="Calibri" w:hAnsi="Arial" w:cs="Arial"/>
                <w:b/>
                <w:bCs/>
                <w:color w:val="000000" w:themeColor="text1"/>
              </w:rPr>
              <w:t>ToT</w:t>
            </w:r>
            <w:proofErr w:type="spellEnd"/>
            <w:r>
              <w:rPr>
                <w:rFonts w:ascii="Arial" w:eastAsia="Calibri" w:hAnsi="Arial" w:cs="Arial"/>
                <w:b/>
                <w:bCs/>
                <w:color w:val="000000" w:themeColor="text1"/>
              </w:rPr>
              <w:t xml:space="preserve"> on </w:t>
            </w:r>
            <w:r w:rsidRPr="00997387">
              <w:rPr>
                <w:rFonts w:ascii="Arial" w:eastAsia="Calibri" w:hAnsi="Arial" w:cs="Arial"/>
                <w:b/>
                <w:bCs/>
                <w:color w:val="000000" w:themeColor="text1"/>
              </w:rPr>
              <w:t>Impact Investment Readiness (IIR) and the Impact Measurement &amp; Management (IMM)</w:t>
            </w:r>
            <w:r>
              <w:rPr>
                <w:rFonts w:ascii="Arial" w:eastAsia="Calibri" w:hAnsi="Arial" w:cs="Arial"/>
                <w:b/>
                <w:bCs/>
                <w:color w:val="000000" w:themeColor="text1"/>
              </w:rPr>
              <w:t xml:space="preserve"> </w:t>
            </w:r>
            <w:r>
              <w:rPr>
                <w:rFonts w:ascii="Arial" w:eastAsia="Calibri" w:hAnsi="Arial" w:cs="Arial"/>
                <w:color w:val="000000" w:themeColor="text1"/>
              </w:rPr>
              <w:t xml:space="preserve">by </w:t>
            </w:r>
            <w:r w:rsidRPr="00997387">
              <w:rPr>
                <w:rFonts w:ascii="Arial" w:eastAsia="Calibri" w:hAnsi="Arial" w:cs="Arial"/>
                <w:color w:val="000000" w:themeColor="text1"/>
              </w:rPr>
              <w:t>Roots of Impact</w:t>
            </w:r>
            <w:r>
              <w:rPr>
                <w:rFonts w:ascii="Arial" w:eastAsia="Calibri" w:hAnsi="Arial" w:cs="Arial"/>
                <w:color w:val="000000" w:themeColor="text1"/>
              </w:rPr>
              <w:t xml:space="preserve">, </w:t>
            </w:r>
            <w:r w:rsidRPr="00997387">
              <w:rPr>
                <w:rFonts w:ascii="Arial" w:eastAsia="Calibri" w:hAnsi="Arial" w:cs="Arial"/>
                <w:color w:val="000000" w:themeColor="text1"/>
              </w:rPr>
              <w:t>the Embassy of Switzerland in Bangladesh</w:t>
            </w:r>
            <w:r>
              <w:rPr>
                <w:rFonts w:ascii="Arial" w:eastAsia="Calibri" w:hAnsi="Arial" w:cs="Arial"/>
                <w:color w:val="000000" w:themeColor="text1"/>
              </w:rPr>
              <w:t xml:space="preserve"> and </w:t>
            </w:r>
            <w:proofErr w:type="spellStart"/>
            <w:r w:rsidRPr="00997387">
              <w:rPr>
                <w:rFonts w:ascii="Arial" w:eastAsia="Calibri" w:hAnsi="Arial" w:cs="Arial"/>
                <w:color w:val="000000" w:themeColor="text1"/>
              </w:rPr>
              <w:t>LightCastle</w:t>
            </w:r>
            <w:proofErr w:type="spellEnd"/>
            <w:r w:rsidRPr="00997387">
              <w:rPr>
                <w:rFonts w:ascii="Arial" w:eastAsia="Calibri" w:hAnsi="Arial" w:cs="Arial"/>
                <w:color w:val="000000" w:themeColor="text1"/>
              </w:rPr>
              <w:t xml:space="preserve"> Partners</w:t>
            </w:r>
            <w:r>
              <w:rPr>
                <w:rFonts w:ascii="Arial" w:eastAsia="Calibri" w:hAnsi="Arial" w:cs="Arial"/>
                <w:color w:val="000000" w:themeColor="text1"/>
              </w:rPr>
              <w:t>, 2023</w:t>
            </w:r>
          </w:p>
          <w:p w14:paraId="0AAED306" w14:textId="00B49F73"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rPr>
              <w:t>Innovative Finance: Hacking finance to change the world</w:t>
            </w:r>
            <w:r w:rsidRPr="003339D3">
              <w:rPr>
                <w:rFonts w:ascii="Arial" w:eastAsia="Calibri" w:hAnsi="Arial" w:cs="Arial"/>
                <w:color w:val="000000" w:themeColor="text1"/>
              </w:rPr>
              <w:t xml:space="preserve"> by University of Cape town, </w:t>
            </w:r>
            <w:r w:rsidR="000D7166" w:rsidRPr="003339D3">
              <w:rPr>
                <w:rFonts w:ascii="Arial" w:eastAsia="Calibri" w:hAnsi="Arial" w:cs="Arial"/>
                <w:color w:val="000000" w:themeColor="text1"/>
              </w:rPr>
              <w:t>2023.</w:t>
            </w:r>
          </w:p>
          <w:p w14:paraId="0BD9A482" w14:textId="1F32F11B"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Design Thinking Process</w:t>
            </w:r>
            <w:r w:rsidR="009201AE" w:rsidRPr="003339D3">
              <w:rPr>
                <w:rFonts w:ascii="Arial" w:eastAsia="Calibri" w:hAnsi="Arial" w:cs="Arial"/>
                <w:b/>
                <w:bCs/>
                <w:color w:val="000000" w:themeColor="text1"/>
                <w:lang w:val="en-BD"/>
              </w:rPr>
              <w:t xml:space="preserve"> </w:t>
            </w:r>
            <w:r w:rsidRPr="003339D3">
              <w:rPr>
                <w:rFonts w:ascii="Arial" w:eastAsia="Calibri" w:hAnsi="Arial" w:cs="Arial"/>
                <w:color w:val="000000" w:themeColor="text1"/>
                <w:lang w:val="en-BD"/>
              </w:rPr>
              <w:t>by Youth Business International (YBI), 2023</w:t>
            </w:r>
          </w:p>
          <w:p w14:paraId="4B4B3FBF" w14:textId="6D31811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ToT on Growth and Performacne Skills by </w:t>
            </w:r>
            <w:r w:rsidRPr="003339D3">
              <w:rPr>
                <w:rFonts w:ascii="Arial" w:eastAsia="Calibri" w:hAnsi="Arial" w:cs="Arial"/>
                <w:color w:val="000000" w:themeColor="text1"/>
                <w:lang w:val="en-BD"/>
              </w:rPr>
              <w:t>Youth Business International (YBI), 2023</w:t>
            </w:r>
          </w:p>
          <w:p w14:paraId="3C3BE1B4" w14:textId="7FEB355E" w:rsidR="000D7166" w:rsidRPr="003339D3" w:rsidRDefault="000D7166"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ToT on General Faciliatation Skills</w:t>
            </w:r>
            <w:r w:rsidRPr="003339D3">
              <w:rPr>
                <w:rFonts w:ascii="Arial" w:eastAsia="Calibri" w:hAnsi="Arial" w:cs="Arial"/>
                <w:color w:val="000000" w:themeColor="text1"/>
                <w:lang w:val="en-BD"/>
              </w:rPr>
              <w:t xml:space="preserve"> by BRAC Cecter for Peach &amp; Justice, 2023</w:t>
            </w:r>
          </w:p>
          <w:p w14:paraId="6BD286CF" w14:textId="4A53838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Lean Six Sigma Master Black Belt </w:t>
            </w:r>
            <w:r w:rsidRPr="003339D3">
              <w:rPr>
                <w:rFonts w:ascii="Arial" w:eastAsia="Calibri" w:hAnsi="Arial" w:cs="Arial"/>
                <w:color w:val="000000" w:themeColor="text1"/>
                <w:lang w:val="en-BD"/>
              </w:rPr>
              <w:t>by Dr. Mikel J Harry Six Sigma Management Institute USA, 2021-2022</w:t>
            </w:r>
            <w:r w:rsidR="000D7166" w:rsidRPr="003339D3">
              <w:rPr>
                <w:rFonts w:ascii="Arial" w:eastAsia="Calibri" w:hAnsi="Arial" w:cs="Arial"/>
                <w:color w:val="000000" w:themeColor="text1"/>
                <w:lang w:val="en-BD"/>
              </w:rPr>
              <w:t>.</w:t>
            </w:r>
          </w:p>
          <w:p w14:paraId="33217EF6" w14:textId="56C12273"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Project Management Professional (PMP)</w:t>
            </w:r>
            <w:r w:rsidRPr="003339D3">
              <w:rPr>
                <w:rFonts w:ascii="Arial" w:eastAsia="Calibri" w:hAnsi="Arial" w:cs="Arial"/>
                <w:color w:val="000000" w:themeColor="text1"/>
                <w:lang w:val="en-BD"/>
              </w:rPr>
              <w:t>, Project Management Institute (PMI), USA, 201</w:t>
            </w:r>
            <w:r w:rsidR="009201AE" w:rsidRPr="003339D3">
              <w:rPr>
                <w:rFonts w:ascii="Arial" w:eastAsia="Calibri" w:hAnsi="Arial" w:cs="Arial"/>
                <w:color w:val="000000" w:themeColor="text1"/>
                <w:lang w:val="en-BD"/>
              </w:rPr>
              <w:t>8</w:t>
            </w:r>
            <w:r w:rsidR="000D7166" w:rsidRPr="003339D3">
              <w:rPr>
                <w:rFonts w:ascii="Arial" w:eastAsia="Calibri" w:hAnsi="Arial" w:cs="Arial"/>
                <w:color w:val="000000" w:themeColor="text1"/>
                <w:lang w:val="en-BD"/>
              </w:rPr>
              <w:t>.</w:t>
            </w:r>
          </w:p>
        </w:tc>
      </w:tr>
      <w:tr w:rsidR="00051C85" w:rsidRPr="003339D3" w14:paraId="3224AAF6" w14:textId="77777777" w:rsidTr="006A418A">
        <w:trPr>
          <w:trHeight w:val="540"/>
        </w:trPr>
        <w:tc>
          <w:tcPr>
            <w:tcW w:w="270" w:type="pct"/>
          </w:tcPr>
          <w:p w14:paraId="3FBCBF1F" w14:textId="77777777" w:rsidR="00051C85" w:rsidRPr="003339D3" w:rsidRDefault="00051C85" w:rsidP="003339D3">
            <w:pPr>
              <w:spacing w:after="0" w:line="240" w:lineRule="auto"/>
              <w:ind w:left="-1"/>
              <w:rPr>
                <w:rFonts w:ascii="Arial" w:eastAsia="Calibri" w:hAnsi="Arial" w:cs="Arial"/>
                <w:b/>
                <w:color w:val="002060"/>
              </w:rPr>
            </w:pPr>
          </w:p>
          <w:p w14:paraId="46FCEFAA" w14:textId="0C9D2842" w:rsidR="00051C85" w:rsidRPr="003339D3" w:rsidRDefault="00051C85" w:rsidP="003339D3">
            <w:pPr>
              <w:spacing w:after="0" w:line="240" w:lineRule="auto"/>
              <w:ind w:left="-1"/>
              <w:rPr>
                <w:rFonts w:ascii="Arial" w:eastAsia="Calibri" w:hAnsi="Arial" w:cs="Arial"/>
                <w:b/>
                <w:color w:val="002060"/>
              </w:rPr>
            </w:pPr>
            <w:r w:rsidRPr="003339D3">
              <w:rPr>
                <w:rFonts w:ascii="Arial" w:eastAsia="Calibri" w:hAnsi="Arial" w:cs="Arial"/>
                <w:b/>
                <w:color w:val="002060"/>
              </w:rPr>
              <w:t>8.</w:t>
            </w:r>
          </w:p>
        </w:tc>
        <w:tc>
          <w:tcPr>
            <w:tcW w:w="4730" w:type="pct"/>
            <w:gridSpan w:val="9"/>
          </w:tcPr>
          <w:p w14:paraId="708319B5" w14:textId="77777777" w:rsidR="00051C85" w:rsidRPr="003339D3" w:rsidRDefault="00051C85" w:rsidP="003339D3">
            <w:pPr>
              <w:spacing w:after="0" w:line="240" w:lineRule="auto"/>
              <w:rPr>
                <w:rFonts w:ascii="Arial" w:eastAsia="Calibri" w:hAnsi="Arial" w:cs="Arial"/>
                <w:b/>
                <w:color w:val="002060"/>
              </w:rPr>
            </w:pPr>
          </w:p>
          <w:p w14:paraId="707E237F" w14:textId="0E1DD58A" w:rsidR="00051C85" w:rsidRPr="003339D3" w:rsidRDefault="00051C85" w:rsidP="003339D3">
            <w:pPr>
              <w:spacing w:after="0" w:line="240" w:lineRule="auto"/>
              <w:rPr>
                <w:rFonts w:ascii="Arial" w:eastAsia="Calibri" w:hAnsi="Arial" w:cs="Arial"/>
                <w:b/>
              </w:rPr>
            </w:pPr>
            <w:r w:rsidRPr="003339D3">
              <w:rPr>
                <w:rFonts w:ascii="Arial" w:eastAsia="Calibri" w:hAnsi="Arial" w:cs="Arial"/>
                <w:b/>
                <w:color w:val="002060"/>
              </w:rPr>
              <w:t xml:space="preserve">Countries of Work Experience: </w:t>
            </w:r>
            <w:r w:rsidRPr="003339D3">
              <w:rPr>
                <w:rFonts w:ascii="Arial" w:eastAsia="Calibri" w:hAnsi="Arial" w:cs="Arial"/>
              </w:rPr>
              <w:t>Bangladesh</w:t>
            </w:r>
            <w:r w:rsidRPr="003339D3">
              <w:rPr>
                <w:rFonts w:ascii="Arial" w:eastAsia="Calibri" w:hAnsi="Arial" w:cs="Arial"/>
                <w:bCs/>
              </w:rPr>
              <w:t xml:space="preserve">, Timor-Leste, </w:t>
            </w:r>
            <w:r w:rsidR="00C7488D" w:rsidRPr="003339D3">
              <w:rPr>
                <w:rFonts w:ascii="Arial" w:eastAsia="Calibri" w:hAnsi="Arial" w:cs="Arial"/>
                <w:bCs/>
              </w:rPr>
              <w:t>Sri Lanka</w:t>
            </w:r>
            <w:r w:rsidR="00E77E6C" w:rsidRPr="003339D3">
              <w:rPr>
                <w:rFonts w:ascii="Arial" w:eastAsia="Calibri" w:hAnsi="Arial" w:cs="Arial"/>
                <w:bCs/>
              </w:rPr>
              <w:t>,</w:t>
            </w:r>
            <w:r w:rsidRPr="003339D3">
              <w:rPr>
                <w:rFonts w:ascii="Arial" w:eastAsia="Calibri" w:hAnsi="Arial" w:cs="Arial"/>
                <w:bCs/>
              </w:rPr>
              <w:t xml:space="preserve"> </w:t>
            </w:r>
            <w:r w:rsidR="00C7488D" w:rsidRPr="003339D3">
              <w:rPr>
                <w:rFonts w:ascii="Arial" w:eastAsia="Calibri" w:hAnsi="Arial" w:cs="Arial"/>
                <w:bCs/>
              </w:rPr>
              <w:t xml:space="preserve">Philippines </w:t>
            </w:r>
            <w:r w:rsidRPr="003339D3">
              <w:rPr>
                <w:rFonts w:ascii="Arial" w:eastAsia="Calibri" w:hAnsi="Arial" w:cs="Arial"/>
                <w:bCs/>
              </w:rPr>
              <w:t xml:space="preserve">and </w:t>
            </w:r>
            <w:r w:rsidR="00E77E6C" w:rsidRPr="003339D3">
              <w:rPr>
                <w:rFonts w:ascii="Arial" w:eastAsia="Calibri" w:hAnsi="Arial" w:cs="Arial"/>
                <w:bCs/>
              </w:rPr>
              <w:t>Myanmar</w:t>
            </w:r>
          </w:p>
        </w:tc>
      </w:tr>
      <w:tr w:rsidR="00051C85" w:rsidRPr="003339D3" w14:paraId="200D60CC" w14:textId="77777777" w:rsidTr="00A72151">
        <w:trPr>
          <w:trHeight w:val="70"/>
        </w:trPr>
        <w:tc>
          <w:tcPr>
            <w:tcW w:w="5000" w:type="pct"/>
            <w:gridSpan w:val="10"/>
          </w:tcPr>
          <w:p w14:paraId="43BF6187" w14:textId="77777777" w:rsidR="00051C85" w:rsidRPr="003339D3" w:rsidRDefault="00051C85" w:rsidP="003339D3">
            <w:pPr>
              <w:spacing w:after="0" w:line="240" w:lineRule="auto"/>
              <w:rPr>
                <w:rFonts w:ascii="Arial" w:eastAsia="Calibri" w:hAnsi="Arial" w:cs="Arial"/>
              </w:rPr>
            </w:pPr>
          </w:p>
        </w:tc>
      </w:tr>
      <w:tr w:rsidR="00051C85" w:rsidRPr="003339D3" w14:paraId="2B6D80A3" w14:textId="77777777" w:rsidTr="006A418A">
        <w:trPr>
          <w:trHeight w:val="153"/>
        </w:trPr>
        <w:tc>
          <w:tcPr>
            <w:tcW w:w="270" w:type="pct"/>
            <w:tcBorders>
              <w:bottom w:val="single" w:sz="4" w:space="0" w:color="A6A6A6"/>
            </w:tcBorders>
          </w:tcPr>
          <w:p w14:paraId="3C47230A" w14:textId="64E5D2A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9.</w:t>
            </w:r>
          </w:p>
        </w:tc>
        <w:tc>
          <w:tcPr>
            <w:tcW w:w="4730" w:type="pct"/>
            <w:gridSpan w:val="9"/>
            <w:tcBorders>
              <w:bottom w:val="single" w:sz="4" w:space="0" w:color="A6A6A6"/>
            </w:tcBorders>
          </w:tcPr>
          <w:p w14:paraId="10180190"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Languages: </w:t>
            </w:r>
          </w:p>
          <w:p w14:paraId="0400BD5E" w14:textId="77777777" w:rsidR="00051C85" w:rsidRPr="003339D3" w:rsidRDefault="00051C85" w:rsidP="003339D3">
            <w:pPr>
              <w:spacing w:after="0" w:line="240" w:lineRule="auto"/>
              <w:rPr>
                <w:rFonts w:ascii="Arial" w:eastAsia="Calibri" w:hAnsi="Arial" w:cs="Arial"/>
                <w:b/>
                <w:color w:val="002060"/>
              </w:rPr>
            </w:pPr>
          </w:p>
        </w:tc>
      </w:tr>
      <w:tr w:rsidR="00051C85" w:rsidRPr="003339D3" w14:paraId="5D525281" w14:textId="77777777" w:rsidTr="006A418A">
        <w:tc>
          <w:tcPr>
            <w:tcW w:w="1678" w:type="pct"/>
            <w:gridSpan w:val="3"/>
            <w:tcBorders>
              <w:top w:val="single" w:sz="4" w:space="0" w:color="A6A6A6"/>
              <w:left w:val="single" w:sz="4" w:space="0" w:color="A6A6A6"/>
              <w:bottom w:val="single" w:sz="4" w:space="0" w:color="A6A6A6"/>
              <w:right w:val="single" w:sz="4" w:space="0" w:color="A6A6A6"/>
            </w:tcBorders>
            <w:shd w:val="clear" w:color="auto" w:fill="002060"/>
          </w:tcPr>
          <w:p w14:paraId="22ECBD9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Language</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002060"/>
          </w:tcPr>
          <w:p w14:paraId="6F33060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Speaking</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002060"/>
          </w:tcPr>
          <w:p w14:paraId="137C0EA5"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Reading</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194A9567"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Writing</w:t>
            </w:r>
          </w:p>
        </w:tc>
      </w:tr>
      <w:tr w:rsidR="00051C85" w:rsidRPr="003339D3" w14:paraId="1CEED2A3"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3A3400A5"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English</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7809955A"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 xml:space="preserve">Excellent </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22B38E9D"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D72ECAF"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r>
      <w:tr w:rsidR="00865CF1" w:rsidRPr="003339D3" w14:paraId="13FD0F44"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1113819F"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Bengali</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34607266"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73119163" w14:textId="52CDEE6F"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0403771C" w14:textId="76F56021"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r>
    </w:tbl>
    <w:p w14:paraId="6E3F6FFA" w14:textId="77777777" w:rsidR="00223247" w:rsidRPr="003339D3" w:rsidRDefault="00223247" w:rsidP="003339D3">
      <w:pPr>
        <w:tabs>
          <w:tab w:val="left" w:pos="8295"/>
        </w:tabs>
        <w:spacing w:after="0" w:line="240" w:lineRule="auto"/>
        <w:rPr>
          <w:rFonts w:ascii="Arial" w:eastAsia="Calibri" w:hAnsi="Arial" w:cs="Arial"/>
        </w:rPr>
      </w:pPr>
    </w:p>
    <w:tbl>
      <w:tblPr>
        <w:tblW w:w="5232" w:type="pct"/>
        <w:tblLook w:val="04A0" w:firstRow="1" w:lastRow="0" w:firstColumn="1" w:lastColumn="0" w:noHBand="0" w:noVBand="1"/>
      </w:tblPr>
      <w:tblGrid>
        <w:gridCol w:w="731"/>
        <w:gridCol w:w="109"/>
        <w:gridCol w:w="735"/>
        <w:gridCol w:w="665"/>
        <w:gridCol w:w="559"/>
        <w:gridCol w:w="6646"/>
      </w:tblGrid>
      <w:tr w:rsidR="00223247" w:rsidRPr="003339D3" w14:paraId="401E727C" w14:textId="77777777" w:rsidTr="00AA2C4B">
        <w:tc>
          <w:tcPr>
            <w:tcW w:w="387" w:type="pct"/>
          </w:tcPr>
          <w:p w14:paraId="12B7C694" w14:textId="3A070EBC" w:rsidR="00223247" w:rsidRPr="003339D3" w:rsidRDefault="00223247" w:rsidP="003339D3">
            <w:pPr>
              <w:spacing w:after="0" w:line="240" w:lineRule="auto"/>
              <w:ind w:left="-27"/>
              <w:rPr>
                <w:rFonts w:ascii="Arial" w:eastAsia="Calibri" w:hAnsi="Arial" w:cs="Arial"/>
                <w:b/>
                <w:color w:val="002060"/>
              </w:rPr>
            </w:pPr>
            <w:r w:rsidRPr="003339D3">
              <w:rPr>
                <w:rFonts w:ascii="Arial" w:eastAsia="Calibri" w:hAnsi="Arial" w:cs="Arial"/>
                <w:b/>
                <w:color w:val="002060"/>
              </w:rPr>
              <w:t xml:space="preserve"> </w:t>
            </w:r>
            <w:r w:rsidR="001E2202" w:rsidRPr="003339D3">
              <w:rPr>
                <w:rFonts w:ascii="Arial" w:eastAsia="Calibri" w:hAnsi="Arial" w:cs="Arial"/>
                <w:b/>
                <w:color w:val="002060"/>
              </w:rPr>
              <w:t>10</w:t>
            </w:r>
            <w:r w:rsidRPr="003339D3">
              <w:rPr>
                <w:rFonts w:ascii="Arial" w:eastAsia="Calibri" w:hAnsi="Arial" w:cs="Arial"/>
                <w:b/>
                <w:color w:val="002060"/>
              </w:rPr>
              <w:t>.</w:t>
            </w:r>
          </w:p>
        </w:tc>
        <w:tc>
          <w:tcPr>
            <w:tcW w:w="4613" w:type="pct"/>
            <w:gridSpan w:val="5"/>
          </w:tcPr>
          <w:p w14:paraId="2F49DFE0" w14:textId="2EB3D1C1" w:rsidR="00223247" w:rsidRPr="003339D3" w:rsidRDefault="00B16B62"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Permanent </w:t>
            </w:r>
            <w:r w:rsidR="00223247" w:rsidRPr="003339D3">
              <w:rPr>
                <w:rFonts w:ascii="Arial" w:eastAsia="Calibri" w:hAnsi="Arial" w:cs="Arial"/>
                <w:b/>
                <w:color w:val="002060"/>
              </w:rPr>
              <w:t>Employment Record:</w:t>
            </w:r>
          </w:p>
        </w:tc>
      </w:tr>
      <w:tr w:rsidR="00223247" w:rsidRPr="003339D3" w14:paraId="6E2C26DE" w14:textId="77777777" w:rsidTr="00AA2C4B">
        <w:tc>
          <w:tcPr>
            <w:tcW w:w="445" w:type="pct"/>
            <w:gridSpan w:val="2"/>
          </w:tcPr>
          <w:p w14:paraId="6B1ADE47"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00CE44D4" w14:textId="1EBDC832" w:rsidR="00223247" w:rsidRPr="003339D3" w:rsidRDefault="00B16B62" w:rsidP="003339D3">
            <w:pPr>
              <w:spacing w:after="0" w:line="240" w:lineRule="auto"/>
              <w:ind w:left="121" w:hanging="121"/>
              <w:rPr>
                <w:rFonts w:ascii="Arial" w:eastAsia="Calibri" w:hAnsi="Arial" w:cs="Arial"/>
                <w:b/>
              </w:rPr>
            </w:pPr>
            <w:r w:rsidRPr="003339D3">
              <w:rPr>
                <w:rFonts w:ascii="Arial" w:eastAsia="Calibri" w:hAnsi="Arial" w:cs="Arial"/>
                <w:b/>
              </w:rPr>
              <w:t>2021</w:t>
            </w:r>
          </w:p>
        </w:tc>
        <w:tc>
          <w:tcPr>
            <w:tcW w:w="296" w:type="pct"/>
          </w:tcPr>
          <w:p w14:paraId="04333663"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3BBA1E60"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Present</w:t>
            </w:r>
          </w:p>
        </w:tc>
      </w:tr>
      <w:tr w:rsidR="00223247" w:rsidRPr="003339D3" w14:paraId="53BD9776" w14:textId="77777777" w:rsidTr="00AA2C4B">
        <w:trPr>
          <w:trHeight w:val="153"/>
        </w:trPr>
        <w:tc>
          <w:tcPr>
            <w:tcW w:w="834" w:type="pct"/>
            <w:gridSpan w:val="3"/>
          </w:tcPr>
          <w:p w14:paraId="2EDBF302" w14:textId="79D5B5E6" w:rsidR="00223247" w:rsidRPr="003339D3" w:rsidRDefault="00223247"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47065DFB"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5A50403F" w14:textId="1E54CA1E" w:rsidR="00223247" w:rsidRPr="003339D3" w:rsidRDefault="00B16B62" w:rsidP="003339D3">
            <w:pPr>
              <w:spacing w:after="0" w:line="240" w:lineRule="auto"/>
              <w:rPr>
                <w:rFonts w:ascii="Arial" w:eastAsia="Calibri" w:hAnsi="Arial" w:cs="Arial"/>
                <w:b/>
                <w:bCs/>
              </w:rPr>
            </w:pPr>
            <w:r w:rsidRPr="003339D3">
              <w:rPr>
                <w:rFonts w:ascii="Arial" w:eastAsia="Calibri" w:hAnsi="Arial" w:cs="Arial"/>
                <w:b/>
                <w:bCs/>
              </w:rPr>
              <w:t xml:space="preserve">Bangladesh Youth Enterprise Advice &amp; </w:t>
            </w:r>
            <w:proofErr w:type="spellStart"/>
            <w:r w:rsidRPr="003339D3">
              <w:rPr>
                <w:rFonts w:ascii="Arial" w:eastAsia="Calibri" w:hAnsi="Arial" w:cs="Arial"/>
                <w:b/>
                <w:bCs/>
              </w:rPr>
              <w:t>Helpcentre</w:t>
            </w:r>
            <w:proofErr w:type="spellEnd"/>
            <w:r w:rsidRPr="003339D3">
              <w:rPr>
                <w:rFonts w:ascii="Arial" w:eastAsia="Calibri" w:hAnsi="Arial" w:cs="Arial"/>
                <w:b/>
                <w:bCs/>
              </w:rPr>
              <w:t xml:space="preserve"> (BYEAH)</w:t>
            </w:r>
          </w:p>
        </w:tc>
      </w:tr>
      <w:tr w:rsidR="00223247" w:rsidRPr="003339D3" w14:paraId="4BF26B47" w14:textId="77777777" w:rsidTr="00AA2C4B">
        <w:trPr>
          <w:trHeight w:val="74"/>
        </w:trPr>
        <w:tc>
          <w:tcPr>
            <w:tcW w:w="834" w:type="pct"/>
            <w:gridSpan w:val="3"/>
          </w:tcPr>
          <w:p w14:paraId="2B687D42"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629A1C53"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4D3D83B4" w14:textId="5370EDBE" w:rsidR="00223247" w:rsidRPr="003339D3" w:rsidRDefault="00B16B62" w:rsidP="003339D3">
            <w:pPr>
              <w:spacing w:after="0" w:line="240" w:lineRule="auto"/>
              <w:rPr>
                <w:rFonts w:ascii="Arial" w:eastAsia="Calibri" w:hAnsi="Arial" w:cs="Arial"/>
              </w:rPr>
            </w:pPr>
            <w:r w:rsidRPr="003339D3">
              <w:rPr>
                <w:rFonts w:ascii="Arial" w:eastAsia="Calibri" w:hAnsi="Arial" w:cs="Arial"/>
              </w:rPr>
              <w:t>Executive Director</w:t>
            </w:r>
          </w:p>
        </w:tc>
      </w:tr>
      <w:tr w:rsidR="00E77E6C" w:rsidRPr="003339D3" w14:paraId="577D4A51" w14:textId="77777777" w:rsidTr="00AA2C4B">
        <w:tc>
          <w:tcPr>
            <w:tcW w:w="445" w:type="pct"/>
            <w:gridSpan w:val="2"/>
          </w:tcPr>
          <w:p w14:paraId="2E0A694C" w14:textId="1022041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60764EAA" w14:textId="58F5BF7C"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c>
          <w:tcPr>
            <w:tcW w:w="296" w:type="pct"/>
          </w:tcPr>
          <w:p w14:paraId="35B4C998" w14:textId="2C8ED27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73A68D07" w14:textId="18A94BB2"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2021</w:t>
            </w:r>
          </w:p>
        </w:tc>
      </w:tr>
      <w:tr w:rsidR="00E77E6C" w:rsidRPr="003339D3" w14:paraId="086329E3" w14:textId="77777777" w:rsidTr="00AA2C4B">
        <w:trPr>
          <w:trHeight w:val="243"/>
        </w:trPr>
        <w:tc>
          <w:tcPr>
            <w:tcW w:w="834" w:type="pct"/>
            <w:gridSpan w:val="3"/>
          </w:tcPr>
          <w:p w14:paraId="7C98DA2B" w14:textId="1D576433"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0EF68E2C" w14:textId="244B0D7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3B8ECDA" w14:textId="4AD48A43" w:rsidR="00E77E6C" w:rsidRPr="003339D3" w:rsidRDefault="00B16B62" w:rsidP="003339D3">
            <w:pPr>
              <w:spacing w:after="0" w:line="240" w:lineRule="auto"/>
              <w:rPr>
                <w:rFonts w:ascii="Arial" w:eastAsia="Calibri" w:hAnsi="Arial" w:cs="Arial"/>
              </w:rPr>
            </w:pPr>
            <w:r w:rsidRPr="003339D3">
              <w:rPr>
                <w:rFonts w:ascii="Arial" w:eastAsia="Calibri" w:hAnsi="Arial" w:cs="Arial"/>
                <w:b/>
              </w:rPr>
              <w:t>Youth Business International</w:t>
            </w:r>
          </w:p>
        </w:tc>
      </w:tr>
      <w:tr w:rsidR="00E77E6C" w:rsidRPr="003339D3" w14:paraId="66031106" w14:textId="77777777" w:rsidTr="00AA2C4B">
        <w:tc>
          <w:tcPr>
            <w:tcW w:w="834" w:type="pct"/>
            <w:gridSpan w:val="3"/>
          </w:tcPr>
          <w:p w14:paraId="5F4A8FE7" w14:textId="0B588FCB"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4A7F71BA" w14:textId="5E7183FA"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63ABA20" w14:textId="3B6CE23E" w:rsidR="00E77E6C" w:rsidRPr="003339D3" w:rsidRDefault="00B16B62" w:rsidP="003339D3">
            <w:pPr>
              <w:spacing w:after="0" w:line="240" w:lineRule="auto"/>
              <w:rPr>
                <w:rFonts w:ascii="Arial" w:eastAsia="Calibri" w:hAnsi="Arial" w:cs="Arial"/>
              </w:rPr>
            </w:pPr>
            <w:r w:rsidRPr="003339D3">
              <w:rPr>
                <w:rFonts w:ascii="Arial" w:eastAsia="Calibri" w:hAnsi="Arial" w:cs="Arial"/>
              </w:rPr>
              <w:t>Digital Consultant</w:t>
            </w:r>
          </w:p>
        </w:tc>
      </w:tr>
      <w:tr w:rsidR="00E77E6C" w:rsidRPr="003339D3" w14:paraId="00079F2C" w14:textId="77777777" w:rsidTr="00AA2C4B">
        <w:tc>
          <w:tcPr>
            <w:tcW w:w="445" w:type="pct"/>
            <w:gridSpan w:val="2"/>
          </w:tcPr>
          <w:p w14:paraId="1EB10440" w14:textId="313FF0B4"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From:  </w:t>
            </w:r>
          </w:p>
        </w:tc>
        <w:tc>
          <w:tcPr>
            <w:tcW w:w="741" w:type="pct"/>
            <w:gridSpan w:val="2"/>
          </w:tcPr>
          <w:p w14:paraId="07FCC267" w14:textId="26D68F33"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c>
          <w:tcPr>
            <w:tcW w:w="296" w:type="pct"/>
          </w:tcPr>
          <w:p w14:paraId="06BA90E9" w14:textId="0F1EF74E"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To:</w:t>
            </w:r>
          </w:p>
        </w:tc>
        <w:tc>
          <w:tcPr>
            <w:tcW w:w="3518" w:type="pct"/>
          </w:tcPr>
          <w:p w14:paraId="3E55E38E" w14:textId="0B8AB74D"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r>
      <w:tr w:rsidR="00E77E6C" w:rsidRPr="003339D3" w14:paraId="07927A5D" w14:textId="77777777" w:rsidTr="00AA2C4B">
        <w:trPr>
          <w:trHeight w:val="243"/>
        </w:trPr>
        <w:tc>
          <w:tcPr>
            <w:tcW w:w="834" w:type="pct"/>
            <w:gridSpan w:val="3"/>
          </w:tcPr>
          <w:p w14:paraId="3F7213A1" w14:textId="3FA13B1A"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1667ED9F" w14:textId="6E65C6E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C139D9E" w14:textId="59A13C5D" w:rsidR="00E77E6C" w:rsidRPr="003339D3" w:rsidRDefault="00B16B62" w:rsidP="003339D3">
            <w:pPr>
              <w:spacing w:after="0" w:line="240" w:lineRule="auto"/>
              <w:rPr>
                <w:rFonts w:ascii="Arial" w:eastAsia="Calibri" w:hAnsi="Arial" w:cs="Arial"/>
              </w:rPr>
            </w:pPr>
            <w:r w:rsidRPr="003339D3">
              <w:rPr>
                <w:rFonts w:ascii="Arial" w:eastAsia="Calibri" w:hAnsi="Arial" w:cs="Arial"/>
                <w:b/>
                <w:bCs/>
              </w:rPr>
              <w:t>SYMM Consulting</w:t>
            </w:r>
          </w:p>
        </w:tc>
      </w:tr>
      <w:tr w:rsidR="00E77E6C" w:rsidRPr="003339D3" w14:paraId="73CA0FCC" w14:textId="77777777" w:rsidTr="00AA2C4B">
        <w:tc>
          <w:tcPr>
            <w:tcW w:w="834" w:type="pct"/>
            <w:gridSpan w:val="3"/>
          </w:tcPr>
          <w:p w14:paraId="196CEB99" w14:textId="78B4AAB0"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2970DB3" w14:textId="3DAB5688"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5AEF3C2" w14:textId="45A5EF26" w:rsidR="00E77E6C" w:rsidRPr="003339D3" w:rsidRDefault="00B16B62" w:rsidP="003339D3">
            <w:pPr>
              <w:spacing w:after="0" w:line="240" w:lineRule="auto"/>
              <w:rPr>
                <w:rFonts w:ascii="Arial" w:eastAsia="Calibri" w:hAnsi="Arial" w:cs="Arial"/>
              </w:rPr>
            </w:pPr>
            <w:r w:rsidRPr="003339D3">
              <w:rPr>
                <w:rFonts w:ascii="Arial" w:eastAsia="Calibri" w:hAnsi="Arial" w:cs="Arial"/>
              </w:rPr>
              <w:t>Chief Advisor to the Founding Team</w:t>
            </w:r>
          </w:p>
        </w:tc>
      </w:tr>
      <w:tr w:rsidR="00E77E6C" w:rsidRPr="003339D3" w14:paraId="4488D79F" w14:textId="77777777" w:rsidTr="00AA2C4B">
        <w:tc>
          <w:tcPr>
            <w:tcW w:w="445" w:type="pct"/>
            <w:gridSpan w:val="2"/>
          </w:tcPr>
          <w:p w14:paraId="36CBE0E2"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467F0AC1" w14:textId="06BC2B9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2015</w:t>
            </w:r>
          </w:p>
        </w:tc>
        <w:tc>
          <w:tcPr>
            <w:tcW w:w="296" w:type="pct"/>
          </w:tcPr>
          <w:p w14:paraId="12CC60FD"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45B17957" w14:textId="2648D73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r>
      <w:tr w:rsidR="00E77E6C" w:rsidRPr="003339D3" w14:paraId="5179A0B5" w14:textId="77777777" w:rsidTr="00AA2C4B">
        <w:trPr>
          <w:trHeight w:val="153"/>
        </w:trPr>
        <w:tc>
          <w:tcPr>
            <w:tcW w:w="834" w:type="pct"/>
            <w:gridSpan w:val="3"/>
          </w:tcPr>
          <w:p w14:paraId="50C4C082"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lastRenderedPageBreak/>
              <w:t>Employer</w:t>
            </w:r>
          </w:p>
        </w:tc>
        <w:tc>
          <w:tcPr>
            <w:tcW w:w="352" w:type="pct"/>
          </w:tcPr>
          <w:p w14:paraId="271A1B96"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FA11399" w14:textId="0540AA27" w:rsidR="00E77E6C" w:rsidRPr="003339D3" w:rsidRDefault="00B16B62" w:rsidP="003339D3">
            <w:pPr>
              <w:spacing w:after="0" w:line="240" w:lineRule="auto"/>
              <w:rPr>
                <w:rFonts w:ascii="Arial" w:eastAsia="Calibri" w:hAnsi="Arial" w:cs="Arial"/>
                <w:b/>
                <w:bCs/>
              </w:rPr>
            </w:pPr>
            <w:proofErr w:type="spellStart"/>
            <w:proofErr w:type="gramStart"/>
            <w:r w:rsidRPr="003339D3">
              <w:rPr>
                <w:rFonts w:ascii="Arial" w:eastAsia="Calibri" w:hAnsi="Arial" w:cs="Arial"/>
                <w:b/>
                <w:bCs/>
              </w:rPr>
              <w:t>e.Gen</w:t>
            </w:r>
            <w:proofErr w:type="spellEnd"/>
            <w:proofErr w:type="gramEnd"/>
            <w:r w:rsidRPr="003339D3">
              <w:rPr>
                <w:rFonts w:ascii="Arial" w:eastAsia="Calibri" w:hAnsi="Arial" w:cs="Arial"/>
                <w:b/>
                <w:bCs/>
              </w:rPr>
              <w:t xml:space="preserve"> </w:t>
            </w:r>
            <w:proofErr w:type="gramStart"/>
            <w:r w:rsidRPr="003339D3">
              <w:rPr>
                <w:rFonts w:ascii="Arial" w:eastAsia="Calibri" w:hAnsi="Arial" w:cs="Arial"/>
                <w:b/>
                <w:bCs/>
              </w:rPr>
              <w:t>Consultants  Bangladesh</w:t>
            </w:r>
            <w:proofErr w:type="gramEnd"/>
          </w:p>
        </w:tc>
      </w:tr>
      <w:tr w:rsidR="00E77E6C" w:rsidRPr="003339D3" w14:paraId="005F3459" w14:textId="77777777" w:rsidTr="00AA2C4B">
        <w:trPr>
          <w:trHeight w:val="74"/>
        </w:trPr>
        <w:tc>
          <w:tcPr>
            <w:tcW w:w="834" w:type="pct"/>
            <w:gridSpan w:val="3"/>
          </w:tcPr>
          <w:p w14:paraId="42172E93"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E6289AF"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7548AE9A" w14:textId="0B9BF3C1" w:rsidR="00E77E6C" w:rsidRPr="003339D3" w:rsidRDefault="00B16B62" w:rsidP="003339D3">
            <w:pPr>
              <w:spacing w:after="0" w:line="240" w:lineRule="auto"/>
              <w:rPr>
                <w:rFonts w:ascii="Arial" w:eastAsia="Calibri" w:hAnsi="Arial" w:cs="Arial"/>
              </w:rPr>
            </w:pPr>
            <w:r w:rsidRPr="003339D3">
              <w:rPr>
                <w:rFonts w:ascii="Arial" w:eastAsia="Calibri" w:hAnsi="Arial" w:cs="Arial"/>
              </w:rPr>
              <w:t>Head of Project Management Unit</w:t>
            </w:r>
          </w:p>
        </w:tc>
      </w:tr>
    </w:tbl>
    <w:p w14:paraId="3360C56B" w14:textId="77777777" w:rsidR="00E77E6C" w:rsidRPr="003339D3" w:rsidRDefault="00E77E6C" w:rsidP="003339D3">
      <w:pPr>
        <w:tabs>
          <w:tab w:val="left" w:pos="8295"/>
        </w:tabs>
        <w:spacing w:after="0" w:line="240" w:lineRule="auto"/>
        <w:rPr>
          <w:rFonts w:ascii="Arial" w:eastAsia="Calibri" w:hAnsi="Arial" w:cs="Arial"/>
        </w:rPr>
      </w:pPr>
    </w:p>
    <w:tbl>
      <w:tblPr>
        <w:tblStyle w:val="TableGrid"/>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016"/>
      </w:tblGrid>
      <w:tr w:rsidR="001E2202" w:rsidRPr="003339D3" w14:paraId="19327C44" w14:textId="77777777" w:rsidTr="001E2202">
        <w:trPr>
          <w:jc w:val="center"/>
        </w:trPr>
        <w:tc>
          <w:tcPr>
            <w:tcW w:w="5000" w:type="pct"/>
            <w:shd w:val="clear" w:color="auto" w:fill="002060"/>
          </w:tcPr>
          <w:p w14:paraId="28E5F69C" w14:textId="751A9F16" w:rsidR="001E2202" w:rsidRPr="003339D3" w:rsidRDefault="001E2202" w:rsidP="003339D3">
            <w:pPr>
              <w:rPr>
                <w:rFonts w:ascii="Arial" w:eastAsia="Calibri" w:hAnsi="Arial" w:cs="Arial"/>
                <w:b/>
              </w:rPr>
            </w:pPr>
            <w:r w:rsidRPr="003339D3">
              <w:rPr>
                <w:rFonts w:ascii="Arial" w:eastAsia="Calibri" w:hAnsi="Arial" w:cs="Arial"/>
                <w:b/>
              </w:rPr>
              <w:t>11. Work Undertaken that Best Illustrates Capability to Handle the Tasks Assigned</w:t>
            </w:r>
          </w:p>
        </w:tc>
      </w:tr>
      <w:tr w:rsidR="001E2202" w:rsidRPr="003339D3" w14:paraId="79DC7DB4" w14:textId="77777777" w:rsidTr="001E2202">
        <w:trPr>
          <w:trHeight w:val="260"/>
          <w:jc w:val="center"/>
        </w:trPr>
        <w:tc>
          <w:tcPr>
            <w:tcW w:w="5000" w:type="pct"/>
            <w:shd w:val="clear" w:color="auto" w:fill="auto"/>
          </w:tcPr>
          <w:p w14:paraId="7F2E21CA"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Mamun is renowned for his leadership in initiatives that promote social empowerment and digital inclusion, particularly for marginalized groups like youth and women. His comprehensive approach covers strategic planning, execution, and rigorous evaluation to ensure impactful and lasting outcomes.</w:t>
            </w:r>
          </w:p>
          <w:p w14:paraId="27D33061"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As Executive Director at BYEAH, he pioneered technology-driven projects that addressed barriers to technology access and adoption, influencing national policy. His analysis of national policies has created important synergies among various initiatives, significantly advancing technological inclusion.</w:t>
            </w:r>
          </w:p>
          <w:p w14:paraId="6BF3D120"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He has excelled in securing substantial funding and designing analytics-driven interventions that have substantially increased the earnings of over 500 low-income entrepreneurs by 75% within just one year.</w:t>
            </w:r>
          </w:p>
          <w:p w14:paraId="03AABB4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has demonstrated exceptional strategic management skills, leading international collaborations to develop tools that address gender and inclusivity disparities across a network that spans 52 countries.</w:t>
            </w:r>
          </w:p>
          <w:p w14:paraId="47E04A6B"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His strong commitment to stakeholder engagement is evident in his ability to seamlessly coordinate with clients, executing agencies, consulting firms, and other stakeholders, ensuring effective communication and project alignment.</w:t>
            </w:r>
          </w:p>
          <w:p w14:paraId="0293D5B9"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With extensive international experience and collaborations with global institutions like the Asian Development Bank (ADB) and the World Bank, he has gained a profound understanding of economic empowerment and effective policy interventions across diverse environments.</w:t>
            </w:r>
          </w:p>
          <w:p w14:paraId="7C7ACE6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 certified Lean Six Sigma Master Black Belt, Rashed applies data-driven methodologies to enhance process efficiency and effectiveness, delivering specialized training to uplift disadvantaged groups.</w:t>
            </w:r>
          </w:p>
          <w:p w14:paraId="5FF2A10E" w14:textId="39401CA8" w:rsidR="00C7488D"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His Project Management Professional (PMP) certification underscores his ability to lead cross-functional teams, directing projects with a focus on economic empowerment and advocating for policy changes that support sustainable development</w:t>
            </w:r>
          </w:p>
          <w:p w14:paraId="0174D358" w14:textId="6F03A459" w:rsidR="009A7E0E" w:rsidRPr="003339D3" w:rsidRDefault="009A7E0E" w:rsidP="003339D3">
            <w:pPr>
              <w:autoSpaceDE w:val="0"/>
              <w:autoSpaceDN w:val="0"/>
              <w:adjustRightInd w:val="0"/>
              <w:jc w:val="both"/>
              <w:rPr>
                <w:rFonts w:ascii="Arial" w:eastAsia="Calibri" w:hAnsi="Arial" w:cs="Arial"/>
              </w:rPr>
            </w:pPr>
          </w:p>
        </w:tc>
      </w:tr>
      <w:tr w:rsidR="00A72151" w:rsidRPr="003339D3" w14:paraId="74C75763" w14:textId="77777777" w:rsidTr="001E2202">
        <w:trPr>
          <w:trHeight w:val="260"/>
          <w:jc w:val="center"/>
        </w:trPr>
        <w:tc>
          <w:tcPr>
            <w:tcW w:w="5000" w:type="pct"/>
            <w:shd w:val="clear" w:color="auto" w:fill="auto"/>
          </w:tcPr>
          <w:p w14:paraId="19E60F15" w14:textId="3044576D" w:rsidR="004954D8"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rPr>
              <w:t xml:space="preserve">Name of assignment or Project: </w:t>
            </w:r>
            <w:r w:rsidR="00ED593A" w:rsidRPr="00203B36">
              <w:rPr>
                <w:rFonts w:ascii="Arial" w:eastAsia="Calibri" w:hAnsi="Arial" w:cs="Arial"/>
                <w:b/>
                <w:color w:val="000000" w:themeColor="text1"/>
                <w:lang w:val="en-BD"/>
              </w:rPr>
              <w:t>Research on Women Entrepreneurship Needs (WERN)</w:t>
            </w:r>
          </w:p>
          <w:p w14:paraId="0A927383" w14:textId="2B151039" w:rsidR="00203B36"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7F816FC" w14:textId="785112FA" w:rsidR="004954D8" w:rsidRPr="00203B36"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rPr>
              <w:t>Bangladesh</w:t>
            </w:r>
          </w:p>
          <w:p w14:paraId="72332963" w14:textId="0F3ED3D4" w:rsidR="004954D8" w:rsidRPr="00203B36" w:rsidRDefault="00A72151" w:rsidP="003339D3">
            <w:pPr>
              <w:jc w:val="both"/>
              <w:rPr>
                <w:rFonts w:ascii="Arial" w:eastAsia="Calibri" w:hAnsi="Arial" w:cs="Arial"/>
                <w:b/>
                <w:color w:val="000000" w:themeColor="text1"/>
              </w:rPr>
            </w:pPr>
            <w:r w:rsidRPr="00203B36">
              <w:rPr>
                <w:rFonts w:ascii="Arial" w:eastAsia="Calibri" w:hAnsi="Arial" w:cs="Arial"/>
                <w:b/>
                <w:color w:val="000000" w:themeColor="text1"/>
              </w:rPr>
              <w:t xml:space="preserve">Client: </w:t>
            </w:r>
            <w:r w:rsidR="00ED593A" w:rsidRPr="00203B36">
              <w:rPr>
                <w:rFonts w:ascii="Arial" w:eastAsia="Calibri" w:hAnsi="Arial" w:cs="Arial"/>
                <w:color w:val="000000" w:themeColor="text1"/>
              </w:rPr>
              <w:t>The Asia Foundation</w:t>
            </w:r>
          </w:p>
          <w:p w14:paraId="114D5340" w14:textId="5165DB0B"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Main Project Features: </w:t>
            </w:r>
            <w:r w:rsidR="002A3E80" w:rsidRPr="00203B36">
              <w:rPr>
                <w:rFonts w:ascii="Arial" w:eastAsia="Calibri" w:hAnsi="Arial" w:cs="Arial"/>
                <w:color w:val="000000" w:themeColor="text1"/>
              </w:rPr>
              <w:t>This</w:t>
            </w:r>
            <w:r w:rsidR="002A3E80" w:rsidRPr="00203B36">
              <w:rPr>
                <w:rFonts w:ascii="Arial" w:eastAsia="Calibri" w:hAnsi="Arial" w:cs="Arial"/>
                <w:color w:val="000000" w:themeColor="text1"/>
                <w:lang w:val="en-BD"/>
              </w:rPr>
              <w:t xml:space="preserve"> project was designed to provide evidence-based insights for gender-inclusive policy interventions, aimed at supporting the expansion of MSMEs in Bangladesh's priority sectors through comprehensive mixed-methods research.</w:t>
            </w:r>
          </w:p>
          <w:p w14:paraId="19BBD958" w14:textId="77777777" w:rsidR="002A3E80" w:rsidRPr="00203B36" w:rsidRDefault="002A3E80" w:rsidP="003339D3">
            <w:pPr>
              <w:jc w:val="both"/>
              <w:rPr>
                <w:rFonts w:ascii="Arial" w:eastAsia="Calibri" w:hAnsi="Arial" w:cs="Arial"/>
                <w:color w:val="000000" w:themeColor="text1"/>
                <w:lang w:val="en-BD"/>
              </w:rPr>
            </w:pPr>
          </w:p>
          <w:p w14:paraId="17FD89BF" w14:textId="3AF1D339"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Research Lead</w:t>
            </w:r>
          </w:p>
          <w:p w14:paraId="5AF7BBF4" w14:textId="77777777" w:rsidR="00ED593A" w:rsidRPr="00203B36" w:rsidRDefault="00ED593A" w:rsidP="003339D3">
            <w:pPr>
              <w:jc w:val="both"/>
              <w:rPr>
                <w:rFonts w:ascii="Arial" w:eastAsia="Calibri" w:hAnsi="Arial" w:cs="Arial"/>
                <w:b/>
                <w:bCs/>
                <w:color w:val="000000" w:themeColor="text1"/>
                <w:lang w:val="en-BD"/>
              </w:rPr>
            </w:pPr>
          </w:p>
          <w:p w14:paraId="059BEAA7" w14:textId="683A19D2"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Activities Performed:</w:t>
            </w:r>
          </w:p>
          <w:p w14:paraId="2124F23B" w14:textId="2E1C92C4"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and implementation of a mixed-methods research study, conducting extensive surveys with over 325 women entrepreneurs and facilitating in-depth interviews and focus group discussions to comprehensively assess entrepreneurship challenges and opportunities.</w:t>
            </w:r>
          </w:p>
          <w:p w14:paraId="216D8FBC" w14:textId="36F1396E"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Employed advanced analytical techniques to process complex datasets, identifying critical policy gaps in higher education and skills development that impact youth employment, particularly in the context of the Fourth Industrial Revolution.</w:t>
            </w:r>
          </w:p>
          <w:p w14:paraId="51ACFF34" w14:textId="4916483F" w:rsidR="00A72151"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Synthesized research findings to formulate strategic national policy recommendations, aimed at bolstering the entrepreneurial ecosystem for MSMEs led by or employing women. Presented these insights to policymakers and industry leaders to guide informed decision-making and policy formulation.</w:t>
            </w:r>
          </w:p>
        </w:tc>
      </w:tr>
      <w:tr w:rsidR="00A72151" w:rsidRPr="003339D3" w14:paraId="28C89DD2" w14:textId="77777777" w:rsidTr="001E2202">
        <w:trPr>
          <w:trHeight w:val="260"/>
          <w:jc w:val="center"/>
        </w:trPr>
        <w:tc>
          <w:tcPr>
            <w:tcW w:w="5000" w:type="pct"/>
            <w:shd w:val="clear" w:color="auto" w:fill="auto"/>
          </w:tcPr>
          <w:p w14:paraId="6AD97961" w14:textId="3BC4970B" w:rsidR="001E71CD"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lastRenderedPageBreak/>
              <w:t xml:space="preserve">Name of Assignment or Project: OSIIP </w:t>
            </w:r>
            <w:r w:rsidR="00A94682">
              <w:rPr>
                <w:rFonts w:ascii="Arial" w:eastAsia="Calibri" w:hAnsi="Arial" w:cs="Arial"/>
                <w:b/>
                <w:color w:val="000000" w:themeColor="text1"/>
                <w:lang w:val="en-BD"/>
              </w:rPr>
              <w:t>–</w:t>
            </w:r>
            <w:r w:rsidRPr="00203B36">
              <w:rPr>
                <w:rFonts w:ascii="Arial" w:eastAsia="Calibri" w:hAnsi="Arial" w:cs="Arial"/>
                <w:b/>
                <w:color w:val="000000" w:themeColor="text1"/>
                <w:lang w:val="en-BD"/>
              </w:rPr>
              <w:t xml:space="preserve"> </w:t>
            </w:r>
            <w:r w:rsidR="00A94682">
              <w:rPr>
                <w:rFonts w:ascii="Arial" w:eastAsia="Calibri" w:hAnsi="Arial" w:cs="Arial"/>
                <w:b/>
                <w:color w:val="000000" w:themeColor="text1"/>
                <w:lang w:val="en-BD"/>
              </w:rPr>
              <w:t xml:space="preserve">Oxfam’s </w:t>
            </w:r>
            <w:r w:rsidRPr="00203B36">
              <w:rPr>
                <w:rFonts w:ascii="Arial" w:eastAsia="Calibri" w:hAnsi="Arial" w:cs="Arial"/>
                <w:b/>
                <w:color w:val="000000" w:themeColor="text1"/>
                <w:lang w:val="en-BD"/>
              </w:rPr>
              <w:t>Social Innovation Incubation Programme</w:t>
            </w:r>
          </w:p>
          <w:p w14:paraId="3BA167CD" w14:textId="4413269B" w:rsidR="00203B36" w:rsidRPr="00203B36" w:rsidRDefault="00203B36" w:rsidP="003339D3">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76766A1A" w14:textId="62B6047C"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lang w:val="en-BD"/>
              </w:rPr>
              <w:t xml:space="preserve">Bangladesh </w:t>
            </w:r>
          </w:p>
          <w:p w14:paraId="05249281" w14:textId="6E8FD540"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color w:val="000000" w:themeColor="text1"/>
                <w:lang w:val="en-BD"/>
              </w:rPr>
              <w:t xml:space="preserve">: Oxfam </w:t>
            </w:r>
            <w:r w:rsidR="001E71CD" w:rsidRPr="00203B36">
              <w:rPr>
                <w:rFonts w:ascii="Arial" w:eastAsia="Calibri" w:hAnsi="Arial" w:cs="Arial"/>
                <w:color w:val="000000" w:themeColor="text1"/>
                <w:lang w:val="en-BD"/>
              </w:rPr>
              <w:t xml:space="preserve">in </w:t>
            </w:r>
            <w:r w:rsidRPr="00203B36">
              <w:rPr>
                <w:rFonts w:ascii="Arial" w:eastAsia="Calibri" w:hAnsi="Arial" w:cs="Arial"/>
                <w:color w:val="000000" w:themeColor="text1"/>
                <w:lang w:val="en-BD"/>
              </w:rPr>
              <w:t>Bangladesh</w:t>
            </w:r>
            <w:r w:rsidR="001E71CD" w:rsidRPr="00203B36">
              <w:rPr>
                <w:rFonts w:ascii="Arial" w:eastAsia="Calibri" w:hAnsi="Arial" w:cs="Arial"/>
                <w:color w:val="000000" w:themeColor="text1"/>
                <w:lang w:val="en-BD"/>
              </w:rPr>
              <w:t xml:space="preserve"> (OiBD)</w:t>
            </w:r>
            <w:r w:rsidRPr="00203B36">
              <w:rPr>
                <w:rFonts w:ascii="Arial" w:eastAsia="Calibri" w:hAnsi="Arial" w:cs="Arial"/>
                <w:color w:val="000000" w:themeColor="text1"/>
                <w:lang w:val="en-BD"/>
              </w:rPr>
              <w:t xml:space="preserve"> </w:t>
            </w:r>
          </w:p>
          <w:p w14:paraId="29412495" w14:textId="67152059"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color w:val="000000" w:themeColor="text1"/>
                <w:lang w:val="en-BD"/>
              </w:rPr>
              <w:t xml:space="preserve">: Ecosystem mapping and baseline study for the design of a social innovation incubation model targeting marginalized communities. </w:t>
            </w:r>
          </w:p>
          <w:p w14:paraId="4541C2EB" w14:textId="2AD0D9D2"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Positions Held: </w:t>
            </w:r>
            <w:r w:rsidRPr="00203B36">
              <w:rPr>
                <w:rFonts w:ascii="Arial" w:eastAsia="Calibri" w:hAnsi="Arial" w:cs="Arial"/>
                <w:color w:val="000000" w:themeColor="text1"/>
                <w:lang w:val="en-BD"/>
              </w:rPr>
              <w:t xml:space="preserve">Team Lead </w:t>
            </w:r>
          </w:p>
          <w:p w14:paraId="623F972E" w14:textId="77777777" w:rsidR="004954D8" w:rsidRPr="00203B36" w:rsidRDefault="004954D8" w:rsidP="003339D3">
            <w:pPr>
              <w:jc w:val="both"/>
              <w:rPr>
                <w:rFonts w:ascii="Arial" w:eastAsia="Calibri" w:hAnsi="Arial" w:cs="Arial"/>
                <w:color w:val="000000" w:themeColor="text1"/>
              </w:rPr>
            </w:pPr>
          </w:p>
          <w:p w14:paraId="12EC7A89" w14:textId="37743ADB" w:rsidR="004954D8" w:rsidRPr="00203B36"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Activities Performed:</w:t>
            </w:r>
          </w:p>
          <w:p w14:paraId="273CC4CC"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Spearheaded an in-depth baseline study to assess the local socio-economic environment by conducting quantitative data analysis and qualitative interviews, identifying unique challenges and opportunities within the community.</w:t>
            </w:r>
          </w:p>
          <w:p w14:paraId="61569C33"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Utilized a systematic approach to ecosystem mapping to identify key stakeholders, resources, and gaps in the current landscape, engaging with local entrepreneurs, community leaders, and potential investors to construct a comprehensive picture of the entrepreneurial ecosystem.</w:t>
            </w:r>
          </w:p>
          <w:p w14:paraId="52B3456A"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Facilitated focus group discussions and one-on-one interviews with community members and prospective entrepreneurs to gather firsthand insights into their aspirations and the barriers they face, ensuring the incubation model was tailored to their specific contexts.</w:t>
            </w:r>
          </w:p>
          <w:p w14:paraId="427ADB22"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of a social innovation incubation model that emphasizes inclusivity, ensuring that marginalized groups have equal opportunities to participate and benefit from the program, including the creation of an operational framework sensitive to cultural and socio-economic dynamics.</w:t>
            </w:r>
          </w:p>
          <w:p w14:paraId="7E358934"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Coordinated with local NGOs, government agencies, and private sector partners to align the incubation model with broader development initiatives and to leverage synergies across different programs.</w:t>
            </w:r>
          </w:p>
          <w:p w14:paraId="66DD98A2"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capacity-building workshops for local stakeholders, building skills in areas such as business plan development, market analysis, and sustainable business practices vital for social entrepreneurship.</w:t>
            </w:r>
          </w:p>
          <w:p w14:paraId="5E356BB9"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monitoring and evaluation framework to track the progress of the incubation program and its impact on the community, providing regular feedback loops for continuous improvement.</w:t>
            </w:r>
          </w:p>
          <w:p w14:paraId="42726F20"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Engaged with policymakers to advocate for supportive policies and infrastructure that facilitate social innovation, aiming to create a more conducive environment for the incubation program’s success.</w:t>
            </w:r>
          </w:p>
          <w:p w14:paraId="3B1DED13"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Actively sought out and mobilized resources, including funding, expertise, and technology, to support the activities of the incubation program and its participants.</w:t>
            </w:r>
          </w:p>
          <w:p w14:paraId="0374896C" w14:textId="061CD290" w:rsidR="00A72151"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Crafted strategies to ensure the long-term sustainability of the incubation program, including developing partnerships for ongoing support and scaling successful innovations.</w:t>
            </w:r>
          </w:p>
        </w:tc>
      </w:tr>
      <w:tr w:rsidR="00780DC1" w:rsidRPr="003339D3" w14:paraId="005FA638" w14:textId="77777777" w:rsidTr="001E2202">
        <w:trPr>
          <w:trHeight w:val="260"/>
          <w:jc w:val="center"/>
        </w:trPr>
        <w:tc>
          <w:tcPr>
            <w:tcW w:w="5000" w:type="pct"/>
            <w:shd w:val="clear" w:color="auto" w:fill="auto"/>
          </w:tcPr>
          <w:p w14:paraId="41B9B450"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Name of Assignment or Project:</w:t>
            </w:r>
            <w:r w:rsidRPr="00203B36">
              <w:rPr>
                <w:rFonts w:ascii="Arial" w:eastAsia="Calibri" w:hAnsi="Arial" w:cs="Arial"/>
                <w:bCs/>
                <w:color w:val="000000" w:themeColor="text1"/>
                <w:lang w:val="en-BD"/>
              </w:rPr>
              <w:t xml:space="preserve"> Social and Green (S&amp;G) Pilot Project</w:t>
            </w:r>
          </w:p>
          <w:p w14:paraId="4EC1EB11" w14:textId="6D31B2A3" w:rsidR="001E71CD"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174871D"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bCs/>
                <w:color w:val="000000" w:themeColor="text1"/>
                <w:lang w:val="en-BD"/>
              </w:rPr>
              <w:t xml:space="preserve"> Dhaka, Bangladesh</w:t>
            </w:r>
          </w:p>
          <w:p w14:paraId="49F0EF28"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bCs/>
                <w:color w:val="000000" w:themeColor="text1"/>
                <w:lang w:val="en-BD"/>
              </w:rPr>
              <w:t xml:space="preserve"> Youth Business International &amp; Accenture, UK</w:t>
            </w:r>
          </w:p>
          <w:p w14:paraId="5905224F" w14:textId="269F17F2"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bCs/>
                <w:color w:val="000000" w:themeColor="text1"/>
                <w:lang w:val="en-BD"/>
              </w:rPr>
              <w:t xml:space="preserve"> An initiative to integrate sustainable practices into business models using the Social and Green Entrepreneurship Toolkit.</w:t>
            </w:r>
          </w:p>
          <w:p w14:paraId="096ABB7F" w14:textId="374D7D91"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bCs/>
                <w:color w:val="000000" w:themeColor="text1"/>
                <w:lang w:val="en-BD"/>
              </w:rPr>
              <w:t xml:space="preserve"> Program Director</w:t>
            </w:r>
          </w:p>
          <w:p w14:paraId="39DEE6EA"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p>
          <w:p w14:paraId="5EA79E9F"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Activities Performed:</w:t>
            </w:r>
          </w:p>
          <w:p w14:paraId="5F7D2F6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 xml:space="preserve">Developed and executed a comprehensive strategy for the implementation of the Social and Green Entrepreneurship Toolkit, customizing it to meet the diverse </w:t>
            </w:r>
            <w:r w:rsidRPr="00203B36">
              <w:rPr>
                <w:rFonts w:ascii="Arial" w:eastAsia="Calibri" w:hAnsi="Arial" w:cs="Arial"/>
                <w:bCs/>
                <w:color w:val="000000" w:themeColor="text1"/>
                <w:lang w:val="en-BD"/>
              </w:rPr>
              <w:lastRenderedPageBreak/>
              <w:t>maturity stages of businesses to ensure foundational and progressive integration of sustainability principles.</w:t>
            </w:r>
          </w:p>
          <w:p w14:paraId="60903CA3" w14:textId="098D5F92" w:rsidR="00F274F5" w:rsidRPr="00203B36" w:rsidRDefault="00F251E9" w:rsidP="003339D3">
            <w:pPr>
              <w:numPr>
                <w:ilvl w:val="0"/>
                <w:numId w:val="21"/>
              </w:numPr>
              <w:autoSpaceDE w:val="0"/>
              <w:autoSpaceDN w:val="0"/>
              <w:adjustRightInd w:val="0"/>
              <w:jc w:val="both"/>
              <w:rPr>
                <w:rFonts w:ascii="Arial" w:eastAsia="Calibri" w:hAnsi="Arial" w:cs="Arial"/>
                <w:bCs/>
                <w:color w:val="000000" w:themeColor="text1"/>
                <w:lang w:val="en-BD"/>
              </w:rPr>
            </w:pPr>
            <w:r>
              <w:rPr>
                <w:rFonts w:ascii="Arial" w:eastAsia="Calibri" w:hAnsi="Arial" w:cs="Arial"/>
                <w:bCs/>
                <w:color w:val="000000" w:themeColor="text1"/>
                <w:lang w:val="en-BD"/>
              </w:rPr>
              <w:t>Piloted</w:t>
            </w:r>
            <w:r w:rsidR="00F274F5" w:rsidRPr="00203B36">
              <w:rPr>
                <w:rFonts w:ascii="Arial" w:eastAsia="Calibri" w:hAnsi="Arial" w:cs="Arial"/>
                <w:bCs/>
                <w:color w:val="000000" w:themeColor="text1"/>
                <w:lang w:val="en-BD"/>
              </w:rPr>
              <w:t xml:space="preserve"> a detailed curriculum for workshops and training sessions that covered sustainable business practices, environmental impact analysis, and green entrepreneurship principles, enhancing participant understanding and application of these concepts.</w:t>
            </w:r>
          </w:p>
          <w:p w14:paraId="1873183A"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Led highly participatory interactive workshops using real-life case studies to demonstrate the practical application of sustainable practices, fostering an engaging learning environment.</w:t>
            </w:r>
          </w:p>
          <w:p w14:paraId="127528D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Conducted sustainability assessments for businesses, helping entrepreneurs identify and seize opportunities for implementing greener practices and setting measurable goals for reducing their environmental impacts.</w:t>
            </w:r>
          </w:p>
          <w:p w14:paraId="33AC6353"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Worked closely with industry experts and environmental consultants to incorporate the latest sustainable innovations into the program, ensuring the content stayed relevant and impactful.</w:t>
            </w:r>
          </w:p>
          <w:p w14:paraId="776B28DD"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Provided personalized mentoring and coaching to entrepreneurs, guiding them through the challenges of implementing sustainable and socially responsible business operations.</w:t>
            </w:r>
          </w:p>
          <w:p w14:paraId="650B8B9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Engaged a broad spectrum of stakeholders, including suppliers, customers, and community members, to promote a comprehensive approach to sustainability extending beyond individual business practices.</w:t>
            </w:r>
          </w:p>
          <w:p w14:paraId="06F6E984"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Implemented impact measurement tools within the toolkit to enable entrepreneurs to monitor and report on their social and environmental impacts, promoting accountability and transparency.</w:t>
            </w:r>
          </w:p>
          <w:p w14:paraId="49690F45"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Assembled a comprehensive library of resources, including guides, templates, and checklists, to support ongoing commitment to sustainability among entrepreneurs post-training.</w:t>
            </w:r>
          </w:p>
          <w:p w14:paraId="5E7BAB3F"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Organized networking events to connect entrepreneurs with potential investors, partners, and like-minded peers, cultivating a supportive ecosystem around social and green business principles.</w:t>
            </w:r>
          </w:p>
          <w:p w14:paraId="684A2AFA" w14:textId="791FCD53" w:rsidR="00B52D40" w:rsidRPr="00B52D40" w:rsidRDefault="00F274F5" w:rsidP="00B52D40">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Established a dynamic feedback and iterative process to continuously gather participant input and enhance the toolkit and training programs, ensuring ongoing relevance and effectiveness</w:t>
            </w:r>
          </w:p>
        </w:tc>
      </w:tr>
      <w:tr w:rsidR="00780DC1" w:rsidRPr="003339D3" w14:paraId="13F34C7F" w14:textId="77777777" w:rsidTr="001E2202">
        <w:trPr>
          <w:trHeight w:val="260"/>
          <w:jc w:val="center"/>
        </w:trPr>
        <w:tc>
          <w:tcPr>
            <w:tcW w:w="5000" w:type="pct"/>
            <w:shd w:val="clear" w:color="auto" w:fill="auto"/>
          </w:tcPr>
          <w:p w14:paraId="6D80DF5F"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lastRenderedPageBreak/>
              <w:t>Name of Assignment or Project:</w:t>
            </w:r>
            <w:r w:rsidRPr="00203B36">
              <w:rPr>
                <w:rFonts w:ascii="Arial" w:eastAsia="Calibri" w:hAnsi="Arial" w:cs="Arial"/>
                <w:color w:val="000000" w:themeColor="text1"/>
                <w:lang w:val="en-BD"/>
              </w:rPr>
              <w:t xml:space="preserve"> Co-creation of Inclusivity Toolkit</w:t>
            </w:r>
          </w:p>
          <w:p w14:paraId="3E4574D5" w14:textId="5F8FEEBF"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w:t>
            </w:r>
            <w:r w:rsidR="00203B36">
              <w:rPr>
                <w:rFonts w:ascii="Arial" w:eastAsia="Calibri" w:hAnsi="Arial" w:cs="Arial"/>
                <w:color w:val="000000" w:themeColor="text1"/>
                <w:lang w:val="en-BD"/>
              </w:rPr>
              <w:t>2023</w:t>
            </w:r>
          </w:p>
          <w:p w14:paraId="41286CDA"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Dhaka, Bangladesh</w:t>
            </w:r>
          </w:p>
          <w:p w14:paraId="3E6E2BE3"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Youth Business International</w:t>
            </w:r>
          </w:p>
          <w:p w14:paraId="0A8809D4"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Co-developed an Inclusivity Toolkit to address diversity and inclusion within entrepreneurial support organizations.</w:t>
            </w:r>
          </w:p>
          <w:p w14:paraId="7E38E33F" w14:textId="5CC8483C" w:rsidR="003339D3"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Lead Consultant</w:t>
            </w:r>
          </w:p>
          <w:p w14:paraId="7DC5BD77" w14:textId="77777777" w:rsidR="000459B9" w:rsidRPr="00203B36" w:rsidRDefault="000459B9" w:rsidP="003339D3">
            <w:pPr>
              <w:autoSpaceDE w:val="0"/>
              <w:autoSpaceDN w:val="0"/>
              <w:adjustRightInd w:val="0"/>
              <w:jc w:val="both"/>
              <w:rPr>
                <w:rFonts w:ascii="Arial" w:eastAsia="Calibri" w:hAnsi="Arial" w:cs="Arial"/>
                <w:color w:val="000000" w:themeColor="text1"/>
                <w:lang w:val="en-BD"/>
              </w:rPr>
            </w:pPr>
          </w:p>
          <w:p w14:paraId="6772DAF9" w14:textId="77777777" w:rsidR="003339D3" w:rsidRPr="00203B36" w:rsidRDefault="003339D3" w:rsidP="003339D3">
            <w:pPr>
              <w:autoSpaceDE w:val="0"/>
              <w:autoSpaceDN w:val="0"/>
              <w:adjustRightInd w:val="0"/>
              <w:jc w:val="both"/>
              <w:rPr>
                <w:rFonts w:ascii="Arial" w:eastAsia="Calibri" w:hAnsi="Arial" w:cs="Arial"/>
                <w:b/>
                <w:bCs/>
                <w:color w:val="000000" w:themeColor="text1"/>
                <w:lang w:val="en-BD"/>
              </w:rPr>
            </w:pPr>
            <w:r w:rsidRPr="00203B36">
              <w:rPr>
                <w:rFonts w:ascii="Arial" w:eastAsia="Calibri" w:hAnsi="Arial" w:cs="Arial"/>
                <w:b/>
                <w:bCs/>
                <w:color w:val="000000" w:themeColor="text1"/>
                <w:lang w:val="en-BD"/>
              </w:rPr>
              <w:t>Activities Performed:</w:t>
            </w:r>
          </w:p>
          <w:p w14:paraId="3C4782A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collaborative development of an Inclusivity Toolkit with Youth Business International, ensuring comprehensive coverage of diversity and inclusion aspects essential for entrepreneurial support organizations.</w:t>
            </w:r>
          </w:p>
          <w:p w14:paraId="1E6C5F12"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workshops with various stakeholders to identify inclusivity challenges and opportunities, fostering a shared commitment to enhancing diversity within their organizations.</w:t>
            </w:r>
          </w:p>
          <w:p w14:paraId="3E87E891"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Designed and implemented customized training programs featuring interactive sessions, role-playing, and case studies to facilitate the practical application of inclusivity principles.</w:t>
            </w:r>
          </w:p>
          <w:p w14:paraId="7EF1D0E6"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monitoring and evaluation framework using qualitative and quantitative methods to assess the effectiveness of inclusivity practices within participant organizations.</w:t>
            </w:r>
          </w:p>
          <w:p w14:paraId="1DE7F9AC"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Compiled a wide array of resources including guides, best practice documents, and checklists to aid the sustained implementation of diversity and inclusion strategies.</w:t>
            </w:r>
          </w:p>
          <w:p w14:paraId="6762078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Performed inclusivity audits, providing organizations with tailored feedback and actionable recommendations to enhance their operational inclusivity.</w:t>
            </w:r>
          </w:p>
          <w:p w14:paraId="36C7FA9F"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Provided mentorship and coaching to organizational leaders to promote the integration of inclusivity practices into their strategic and daily operations.</w:t>
            </w:r>
          </w:p>
          <w:p w14:paraId="30E6762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Championed the importance of diversity and inclusion through advocacy and public engagement, raising awareness via speaking engagements, panel discussions, and publications.</w:t>
            </w:r>
          </w:p>
          <w:p w14:paraId="144FD8EA"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Built and maintained a community of practice for users of the Inclusivity Toolkit, facilitating regular exchanges to share ideas, address challenges, and spread best practices.</w:t>
            </w:r>
          </w:p>
          <w:p w14:paraId="6219D453" w14:textId="0187C28C" w:rsidR="00780DC1"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Established a feedback loop for continuous improvement, enabling organizations to provide insights that help refine the toolkit and ensure its relevance and efficacy over time</w:t>
            </w:r>
          </w:p>
        </w:tc>
      </w:tr>
      <w:tr w:rsidR="005D2B96" w:rsidRPr="003339D3" w14:paraId="285D12B2" w14:textId="77777777" w:rsidTr="001E2202">
        <w:trPr>
          <w:trHeight w:val="260"/>
          <w:jc w:val="center"/>
        </w:trPr>
        <w:tc>
          <w:tcPr>
            <w:tcW w:w="5000" w:type="pct"/>
            <w:shd w:val="clear" w:color="auto" w:fill="auto"/>
          </w:tcPr>
          <w:p w14:paraId="3541BAAB" w14:textId="503F249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lastRenderedPageBreak/>
              <w:t>Name of Assignment or Project:</w:t>
            </w:r>
            <w:r w:rsidRPr="00203B36">
              <w:rPr>
                <w:rFonts w:ascii="Arial" w:eastAsia="Calibri" w:hAnsi="Arial" w:cs="Arial"/>
                <w:bCs/>
                <w:color w:val="000000" w:themeColor="text1"/>
                <w:lang w:val="en-BD"/>
              </w:rPr>
              <w:t xml:space="preserve"> Accelerating Youth-Led Business in Digital Era </w:t>
            </w:r>
          </w:p>
          <w:p w14:paraId="629E575A" w14:textId="6C1EB7B3" w:rsidR="00C2220F"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Year:</w:t>
            </w:r>
            <w:r w:rsidRPr="00203B36">
              <w:rPr>
                <w:rFonts w:ascii="Arial" w:eastAsia="Calibri" w:hAnsi="Arial" w:cs="Arial"/>
                <w:bCs/>
                <w:color w:val="000000" w:themeColor="text1"/>
                <w:lang w:val="en-BD"/>
              </w:rPr>
              <w:t xml:space="preserve"> 2019</w:t>
            </w:r>
            <w:r w:rsidR="00203B36">
              <w:rPr>
                <w:rFonts w:ascii="Arial" w:eastAsia="Calibri" w:hAnsi="Arial" w:cs="Arial"/>
                <w:bCs/>
                <w:color w:val="000000" w:themeColor="text1"/>
                <w:lang w:val="en-BD"/>
              </w:rPr>
              <w:t>-2022</w:t>
            </w:r>
          </w:p>
          <w:p w14:paraId="79757D3A" w14:textId="349C1354"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Location:</w:t>
            </w:r>
            <w:r w:rsidRPr="00203B36">
              <w:rPr>
                <w:rFonts w:ascii="Arial" w:eastAsia="Calibri" w:hAnsi="Arial" w:cs="Arial"/>
                <w:bCs/>
                <w:color w:val="000000" w:themeColor="text1"/>
                <w:lang w:val="en-BD"/>
              </w:rPr>
              <w:t xml:space="preserve"> Dhaka, Bangladesh </w:t>
            </w:r>
          </w:p>
          <w:p w14:paraId="638AFC78" w14:textId="6F8A0FBA"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bCs/>
                <w:color w:val="000000" w:themeColor="text1"/>
                <w:lang w:val="en-BD"/>
              </w:rPr>
              <w:t xml:space="preserve"> Youth Business International &amp; IKEA Foundation </w:t>
            </w:r>
          </w:p>
          <w:p w14:paraId="53F1F047" w14:textId="5B19A6F5" w:rsidR="005D2B96" w:rsidRPr="00203B36" w:rsidRDefault="005D2B96"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bCs/>
                <w:color w:val="000000" w:themeColor="text1"/>
                <w:lang w:val="en-BD"/>
              </w:rPr>
              <w:t xml:space="preserve"> Entrepreneurship development initiative to foster digital and business skills among 1,000 youth, with nearly 70% on women beneficiaries</w:t>
            </w:r>
            <w:r w:rsidRPr="00203B36">
              <w:rPr>
                <w:rFonts w:ascii="Arial" w:eastAsia="Calibri" w:hAnsi="Arial" w:cs="Arial"/>
                <w:color w:val="000000" w:themeColor="text1"/>
                <w:lang w:val="en-BD"/>
              </w:rPr>
              <w:t xml:space="preserve">. </w:t>
            </w:r>
          </w:p>
          <w:p w14:paraId="054A1E12"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7C79CC18"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Positions Held:</w:t>
            </w:r>
            <w:r w:rsidRPr="00203B36">
              <w:rPr>
                <w:rFonts w:ascii="Arial" w:eastAsia="Calibri" w:hAnsi="Arial" w:cs="Arial"/>
                <w:bCs/>
                <w:color w:val="000000" w:themeColor="text1"/>
                <w:lang w:val="en-BD"/>
              </w:rPr>
              <w:t xml:space="preserve"> Project</w:t>
            </w:r>
            <w:r w:rsidRPr="00203B36">
              <w:rPr>
                <w:rFonts w:ascii="Arial" w:eastAsia="Calibri" w:hAnsi="Arial" w:cs="Arial"/>
                <w:color w:val="000000" w:themeColor="text1"/>
                <w:lang w:val="en-BD"/>
              </w:rPr>
              <w:t xml:space="preserve"> </w:t>
            </w:r>
            <w:r w:rsidRPr="00203B36">
              <w:rPr>
                <w:rFonts w:ascii="Arial" w:eastAsia="Calibri" w:hAnsi="Arial" w:cs="Arial"/>
                <w:bCs/>
                <w:color w:val="000000" w:themeColor="text1"/>
                <w:lang w:val="en-BD"/>
              </w:rPr>
              <w:t xml:space="preserve">Director </w:t>
            </w:r>
          </w:p>
          <w:p w14:paraId="3F5B520F"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2BA9AED4" w14:textId="79A21CDC" w:rsidR="005D2B96" w:rsidRPr="00203B36" w:rsidRDefault="005D2B96" w:rsidP="003339D3">
            <w:pPr>
              <w:autoSpaceDE w:val="0"/>
              <w:autoSpaceDN w:val="0"/>
              <w:adjustRightInd w:val="0"/>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Activities Performed: </w:t>
            </w:r>
          </w:p>
          <w:p w14:paraId="26EBF24E"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Orchestrated the strategic planning of the initiative, setting clear objectives to foster entrepreneurship and enhance digital literacy among youth, ensuring alignment with market needs and participant aspirations.</w:t>
            </w:r>
          </w:p>
          <w:p w14:paraId="44BB60EB"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comprehensive program that merged digital upskilling with entrepreneurial training, tailored to adapt to evolving market demands and the specific needs of young entrepreneurs.</w:t>
            </w:r>
          </w:p>
          <w:p w14:paraId="6381F541"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a diverse team of trainers, mentors, and support staff, creating a collaborative and empowering work environment that encouraged innovation and responsiveness to the needs of participants.</w:t>
            </w:r>
          </w:p>
          <w:p w14:paraId="0BAAAF4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Oversaw the development of a tailored training curriculum that encompassed digital marketing, financial literacy, business planning, and sustainable business practices, providing a holistic educational experience.</w:t>
            </w:r>
          </w:p>
          <w:p w14:paraId="2E14245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Integrated gender-sensitive approaches into the program design and training content, prioritizing the economic empowerment of women and addressing specific challenges faced by women entrepreneurs.</w:t>
            </w:r>
          </w:p>
          <w:p w14:paraId="55C40C9A"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Engaged with a variety of stakeholders, including local businesses, financial institutions, and educational entities, to garner support for the initiative and enhance the practical relevance of the training.</w:t>
            </w:r>
          </w:p>
          <w:p w14:paraId="5D2463B5"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Implemented comprehensive impact measurement strategies to monitor progress and evaluate the success of the program, using insights gained to continuously refine and improve the initiative.</w:t>
            </w:r>
          </w:p>
          <w:p w14:paraId="581208F2"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Mobilized additional resources, including access to technology and funding, to enrich the learning experience and equip participants with essential tools for business development.</w:t>
            </w:r>
          </w:p>
          <w:p w14:paraId="46EDFEDC"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Established a network of experienced business mentors to provide tailored one-on-one guidance to participants, helping refine their business strategies and enhance their entrepreneurial skills.</w:t>
            </w:r>
          </w:p>
          <w:p w14:paraId="33571AA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outreach campaigns to recruit a diverse group of participants, with a focus on women and underserved youth, ensuring broad and inclusive access to the program.</w:t>
            </w:r>
          </w:p>
          <w:p w14:paraId="24172E6F" w14:textId="3C1D6B28" w:rsidR="005D2B96"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Created an alumni network to provide ongoing support and facilitate networking and collaboration among entrepreneurs post-program, helping sustain the long-term impact of the initiative.</w:t>
            </w:r>
          </w:p>
        </w:tc>
      </w:tr>
      <w:bookmarkEnd w:id="0"/>
      <w:tr w:rsidR="002D3A6A" w14:paraId="58241879"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4267E40F"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lastRenderedPageBreak/>
              <w:t>Project Name:</w:t>
            </w:r>
            <w:r w:rsidRPr="002D3A6A">
              <w:rPr>
                <w:rFonts w:ascii="Arial" w:eastAsia="Calibri" w:hAnsi="Arial" w:cs="Arial"/>
                <w:color w:val="000000" w:themeColor="text1"/>
                <w:lang w:val="en-BD"/>
              </w:rPr>
              <w:t xml:space="preserve"> Digital Accelerator Implementation for BYEAH</w:t>
            </w:r>
          </w:p>
          <w:p w14:paraId="35478044" w14:textId="066D3F8A"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Year:</w:t>
            </w:r>
            <w:r w:rsidRPr="002D3A6A">
              <w:rPr>
                <w:rFonts w:ascii="Arial" w:eastAsia="Calibri" w:hAnsi="Arial" w:cs="Arial"/>
                <w:color w:val="000000" w:themeColor="text1"/>
                <w:lang w:val="en-BD"/>
              </w:rPr>
              <w:t xml:space="preserve"> </w:t>
            </w:r>
            <w:r w:rsidRPr="00203B36">
              <w:rPr>
                <w:rFonts w:ascii="Arial" w:eastAsia="Calibri" w:hAnsi="Arial" w:cs="Arial"/>
                <w:color w:val="000000" w:themeColor="text1"/>
                <w:lang w:val="en-BD"/>
              </w:rPr>
              <w:t>2021-2022</w:t>
            </w:r>
          </w:p>
          <w:p w14:paraId="207C39C1" w14:textId="58C05569" w:rsidR="00F251E9"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Location:</w:t>
            </w:r>
            <w:r w:rsidRPr="002D3A6A">
              <w:rPr>
                <w:rFonts w:ascii="Arial" w:eastAsia="Calibri" w:hAnsi="Arial" w:cs="Arial"/>
                <w:color w:val="000000" w:themeColor="text1"/>
                <w:lang w:val="en-BD"/>
              </w:rPr>
              <w:t xml:space="preserve"> Dhaka, Bangladesh</w:t>
            </w:r>
          </w:p>
          <w:p w14:paraId="4FF9FF3B" w14:textId="44C14CC8" w:rsidR="00F251E9"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Client:</w:t>
            </w:r>
            <w:r w:rsidRPr="002D3A6A">
              <w:rPr>
                <w:rFonts w:ascii="Arial" w:eastAsia="Calibri" w:hAnsi="Arial" w:cs="Arial"/>
                <w:color w:val="000000" w:themeColor="text1"/>
                <w:lang w:val="en-BD"/>
              </w:rPr>
              <w:t xml:space="preserve"> Youth Business International</w:t>
            </w:r>
          </w:p>
          <w:p w14:paraId="69AC6E9D"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Main Project Features:</w:t>
            </w:r>
            <w:r w:rsidRPr="002D3A6A">
              <w:rPr>
                <w:rFonts w:ascii="Arial" w:eastAsia="Calibri" w:hAnsi="Arial" w:cs="Arial"/>
                <w:color w:val="000000" w:themeColor="text1"/>
                <w:lang w:val="en-BD"/>
              </w:rPr>
              <w:t xml:space="preserve"> This project involved the piloting and implementation of digital solutions at Bangladesh Youth Enterprise Advice &amp; Helpcentre (BYEAH) as part of the Digital Accelerator (DA) process. The focus was on optimizing BYEAH’s digital platforms to enhance operational efficiency and service delivery to entrepreneurs.</w:t>
            </w:r>
          </w:p>
          <w:p w14:paraId="379008C5"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78556756" w14:textId="46AB6009"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Position Held:</w:t>
            </w:r>
            <w:r w:rsidRPr="002D3A6A">
              <w:rPr>
                <w:rFonts w:ascii="Arial" w:eastAsia="Calibri" w:hAnsi="Arial" w:cs="Arial"/>
                <w:color w:val="000000" w:themeColor="text1"/>
                <w:lang w:val="en-BD"/>
              </w:rPr>
              <w:t xml:space="preserve"> Digital Consultant</w:t>
            </w:r>
          </w:p>
          <w:p w14:paraId="2FFE24F3"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2FEF2384" w14:textId="2BAD3CB1" w:rsidR="002D3A6A" w:rsidRPr="002D3A6A"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Activities Performed:</w:t>
            </w:r>
          </w:p>
          <w:p w14:paraId="04323D39"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Spearheaded the implementation of new digital solutions, initiating with virtual workshops to facilitate smooth adoption and integration into BYEAH’s operations.</w:t>
            </w:r>
          </w:p>
          <w:p w14:paraId="1663650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Facilitated the rapid prototyping and user testing of digital tools, collecting critical feedback from entrepreneurs and mentors to refine these solutions.</w:t>
            </w:r>
          </w:p>
          <w:p w14:paraId="7E26EB7E"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Oversaw project planning, resource scheduling, and coordinated with both local and international teams to align project timelines and outputs.</w:t>
            </w:r>
          </w:p>
          <w:p w14:paraId="362544F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Managed communications with all stakeholders, ensuring they were kept informed of project progress, potential risks, and mitigation strategies.</w:t>
            </w:r>
          </w:p>
          <w:p w14:paraId="5CC6F7FA" w14:textId="0B26B637" w:rsidR="002D3A6A" w:rsidRPr="00203B36"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Provided essential training and support to BYEAH staff, enhancing their capabilities in managing and utilizing new digital tools effectively.</w:t>
            </w:r>
          </w:p>
        </w:tc>
      </w:tr>
      <w:tr w:rsidR="002D3A6A" w14:paraId="4FDD34DE"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72342B50" w14:textId="77777777" w:rsidR="00F251E9"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t>Name of Assignment or Project:</w:t>
            </w:r>
            <w:r w:rsidRPr="00203B36">
              <w:rPr>
                <w:rFonts w:ascii="Arial" w:eastAsia="Calibri" w:hAnsi="Arial" w:cs="Arial"/>
                <w:color w:val="000000" w:themeColor="text1"/>
                <w:lang w:val="en-BD"/>
              </w:rPr>
              <w:t xml:space="preserve"> TA-9006 TIM: Policy and Planning for Skills Development in Secondary Education</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2016-17</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Timor-Leste</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Asian Development Bank</w:t>
            </w:r>
          </w:p>
          <w:p w14:paraId="17F1BE3D" w14:textId="0CC810AB"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This technical assistance (TA) project aimed at enhancing the Ministry of Education's (MOE) capacity in planning and managing technical secondary education in Timor-Leste. It involved developing detailed policy and implementation frameworks to expand and improve technical education, grounded in thorough assessments of existing skills programs and labor market needs. The project also supported the piloting of new skills programs in selected secondary schools, ensuring they were aligned with labor market demands.</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Project Management and Education Consultant</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Activities Performed:</w:t>
            </w:r>
          </w:p>
          <w:p w14:paraId="301BEF8C"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Led a diverse team of consultants, coordinating efforts across different nationalities and cultural backgrounds to enhance the educational framework.</w:t>
            </w:r>
          </w:p>
          <w:p w14:paraId="3AC188FA"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Undertook comprehensive planning and resource allocation to ensure the project's objectives were met efficiently and effectively.</w:t>
            </w:r>
          </w:p>
          <w:p w14:paraId="2DB0C4B9"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Defined clear roles and responsibilities for team members, fostering a structured environment conducive to achieving project goals.</w:t>
            </w:r>
          </w:p>
          <w:p w14:paraId="7177C83E"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Developed detailed work plans and budgets, ensuring all activities were aligned with the client’s strategic objectives and financial constraints.</w:t>
            </w:r>
          </w:p>
          <w:p w14:paraId="1B49E6F7"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Conducted regular project evaluations to assess progress and make necessary adjustments, maintaining high standards of project execution.</w:t>
            </w:r>
          </w:p>
          <w:p w14:paraId="7D2E4F8B"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Served as the primary liaison among various stakeholders, including the client, development partners, and consulting firms, to ensure smooth communication and project coherence.</w:t>
            </w:r>
          </w:p>
          <w:p w14:paraId="74AE8213"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Managed project scope meticulously, overseeing milestones to ensure deliverables were met within the agreed timelines.</w:t>
            </w:r>
          </w:p>
          <w:p w14:paraId="7BCBADF3" w14:textId="658FA92D" w:rsidR="002D3A6A" w:rsidRPr="00203B36" w:rsidRDefault="00203B36" w:rsidP="003339D3">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Contributed expert knowledge in developing a comprehensive roadmap and pathway for Technical and Vocational Education and Training (TVET) graduates, enhancing their integration into the labor market.</w:t>
            </w:r>
          </w:p>
        </w:tc>
      </w:tr>
      <w:tr w:rsidR="00203B36" w14:paraId="2D9B071F"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69880FD0" w14:textId="77777777" w:rsidR="00F251E9"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lastRenderedPageBreak/>
              <w:t>Name of Assignment or Project:</w:t>
            </w:r>
            <w:r w:rsidRPr="00203B36">
              <w:rPr>
                <w:rFonts w:ascii="Arial" w:eastAsia="Calibri" w:hAnsi="Arial" w:cs="Arial"/>
                <w:color w:val="000000" w:themeColor="text1"/>
                <w:lang w:val="en-BD"/>
              </w:rPr>
              <w:t xml:space="preserve"> ADB LOAN 48431-003 MYA: Equipping Youth for Employment Project</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2015-17</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Myanmar</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Asian Development Bank; Department of Education Research, Planning and Training - Ministry of Education of Myanmar</w:t>
            </w:r>
          </w:p>
          <w:p w14:paraId="71836D10" w14:textId="566E88EF"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Aimed at strengthening Myanmar’s education and skills base, this project supported the country's transition toward a market-based economy and promoted inclusive growth. It focused on reforming the Secondary Education Subsector (SES) and Technical and Vocational Education and Training (TVET) to meet evolving workforce needs. The project was structured around enhancing policy frameworks, delivering new curricula in SES, and introducing and expanding access to TVET programs.</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Project Lead and Education Consultant</w:t>
            </w:r>
          </w:p>
          <w:p w14:paraId="22BBBA16" w14:textId="77777777" w:rsidR="00203B36" w:rsidRPr="00203B36" w:rsidRDefault="00203B36" w:rsidP="00203B36">
            <w:pPr>
              <w:tabs>
                <w:tab w:val="left" w:pos="3582"/>
              </w:tabs>
              <w:rPr>
                <w:rFonts w:ascii="Arial" w:eastAsia="Calibri" w:hAnsi="Arial" w:cs="Arial"/>
                <w:color w:val="000000" w:themeColor="text1"/>
                <w:lang w:val="en-BD"/>
              </w:rPr>
            </w:pPr>
          </w:p>
          <w:p w14:paraId="59FBF3B3" w14:textId="77777777"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t>Activities Performed:</w:t>
            </w:r>
          </w:p>
          <w:p w14:paraId="31C101A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Managed the Asian Development Bank's largest project in the Education Sector of Myanmar, which included completing a National Assessment Policy that was launched with an emphasis on equity across gender and other dimensions.</w:t>
            </w:r>
          </w:p>
          <w:p w14:paraId="54694586"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Participated in a four-year phased reform that began with the successful introduction of the new LSE grade 6 curriculum, including the provision of 11.6 million improved, more gender-sensitive textbooks and teacher guides.</w:t>
            </w:r>
          </w:p>
          <w:p w14:paraId="659D080F"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Engaged Civil Society Organizations in the curriculum development process to ensure the materials were sensitive to gender, ethnicity, and disability considerations.</w:t>
            </w:r>
          </w:p>
          <w:p w14:paraId="544B143F"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Oversaw the entire project management cycle, from strategic initiative development and resource allocation to risk management and stakeholder engagement, ensuring all deliverables were met effectively.</w:t>
            </w:r>
          </w:p>
          <w:p w14:paraId="5F5484D5"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Acted as the de facto Team Leader for six months in the absence of a designated leader, maintaining project progress and managing a multidisciplinary and multicultural team of 80 experts across Yangon, Naypyidaw, and Mandalay.</w:t>
            </w:r>
          </w:p>
          <w:p w14:paraId="4878D850"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Facilitated strong liaisons among consultants and multiple government departments to ensure coherent delivery of project outputs.</w:t>
            </w:r>
          </w:p>
          <w:p w14:paraId="5F0F555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Led significant public-private dialogues through workshops and interviews across various states to foster collaboration and support project implementation, particularly in areas such as PPP, training, social marketing, ICT pilot projects, and industry linkages.</w:t>
            </w:r>
          </w:p>
          <w:p w14:paraId="6A49FA77"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Organized over 15 regional and central level events and workshops, collaborating with a diverse range of stakeholders to enhance project visibility and impact.</w:t>
            </w:r>
          </w:p>
          <w:p w14:paraId="331A9DD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Produced and disseminated periodic progress reports to both the client and the Asian Development Bank, ensuring transparency and accountability in project execution.</w:t>
            </w:r>
          </w:p>
          <w:p w14:paraId="13FB5FE8" w14:textId="4C0A6250" w:rsidR="00203B36" w:rsidRPr="00203B36" w:rsidRDefault="00203B36" w:rsidP="003339D3">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Successfully negotiated additional contracts, enhancing the project’s scope and impact in Myanmar’s educational reform landscape.</w:t>
            </w:r>
          </w:p>
        </w:tc>
      </w:tr>
      <w:tr w:rsidR="00203B36" w14:paraId="03C4E928"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07D4FE82" w14:textId="77777777" w:rsidR="00F251E9" w:rsidRDefault="00B52D40" w:rsidP="00B52D40">
            <w:pPr>
              <w:tabs>
                <w:tab w:val="left" w:pos="3582"/>
              </w:tabs>
              <w:rPr>
                <w:rFonts w:ascii="Arial" w:eastAsia="Calibri" w:hAnsi="Arial" w:cs="Arial"/>
                <w:color w:val="000000" w:themeColor="text1"/>
                <w:lang w:val="en-BD"/>
              </w:rPr>
            </w:pPr>
            <w:r w:rsidRPr="00B52D40">
              <w:rPr>
                <w:rFonts w:ascii="Arial" w:eastAsia="Calibri" w:hAnsi="Arial" w:cs="Arial"/>
                <w:b/>
                <w:bCs/>
                <w:color w:val="000000" w:themeColor="text1"/>
                <w:lang w:val="en-BD"/>
              </w:rPr>
              <w:t>Project Name:</w:t>
            </w:r>
            <w:r w:rsidRPr="00B52D40">
              <w:rPr>
                <w:rFonts w:ascii="Arial" w:eastAsia="Calibri" w:hAnsi="Arial" w:cs="Arial"/>
                <w:color w:val="000000" w:themeColor="text1"/>
                <w:lang w:val="en-BD"/>
              </w:rPr>
              <w:t xml:space="preserve"> Making Markets Work for Youths (M4Y)</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Year:</w:t>
            </w:r>
            <w:r w:rsidRPr="00B52D40">
              <w:rPr>
                <w:rFonts w:ascii="Arial" w:eastAsia="Calibri" w:hAnsi="Arial" w:cs="Arial"/>
                <w:color w:val="000000" w:themeColor="text1"/>
                <w:lang w:val="en-BD"/>
              </w:rPr>
              <w:t xml:space="preserve"> 2023-</w:t>
            </w:r>
            <w:r>
              <w:rPr>
                <w:rFonts w:ascii="Arial" w:eastAsia="Calibri" w:hAnsi="Arial" w:cs="Arial"/>
                <w:color w:val="000000" w:themeColor="text1"/>
                <w:lang w:val="en-BD"/>
              </w:rPr>
              <w:t>2024</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Location:</w:t>
            </w:r>
            <w:r w:rsidRPr="00B52D40">
              <w:rPr>
                <w:rFonts w:ascii="Arial" w:eastAsia="Calibri" w:hAnsi="Arial" w:cs="Arial"/>
                <w:color w:val="000000" w:themeColor="text1"/>
                <w:lang w:val="en-BD"/>
              </w:rPr>
              <w:t xml:space="preserve"> Dhaka, Chittagong, Sirajganj, Bogra - Bangladesh</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Client:</w:t>
            </w:r>
            <w:r w:rsidRPr="00B52D40">
              <w:rPr>
                <w:rFonts w:ascii="Arial" w:eastAsia="Calibri" w:hAnsi="Arial" w:cs="Arial"/>
                <w:color w:val="000000" w:themeColor="text1"/>
                <w:lang w:val="en-BD"/>
              </w:rPr>
              <w:t xml:space="preserve"> Muslim Aid UK Bangladesh Country Office (MABCO)</w:t>
            </w:r>
          </w:p>
          <w:p w14:paraId="60F9F827" w14:textId="11348138" w:rsidR="00B52D40" w:rsidRDefault="00B52D40" w:rsidP="00B52D40">
            <w:pPr>
              <w:tabs>
                <w:tab w:val="left" w:pos="3582"/>
              </w:tabs>
              <w:rPr>
                <w:rFonts w:ascii="Arial" w:eastAsia="Calibri" w:hAnsi="Arial" w:cs="Arial"/>
                <w:color w:val="000000" w:themeColor="text1"/>
                <w:lang w:val="en-BD"/>
              </w:rPr>
            </w:pPr>
            <w:r w:rsidRPr="00B52D40">
              <w:rPr>
                <w:rFonts w:ascii="Arial" w:eastAsia="Calibri" w:hAnsi="Arial" w:cs="Arial"/>
                <w:b/>
                <w:bCs/>
                <w:color w:val="000000" w:themeColor="text1"/>
                <w:lang w:val="en-BD"/>
              </w:rPr>
              <w:lastRenderedPageBreak/>
              <w:t>Main Project Features:</w:t>
            </w:r>
            <w:r w:rsidRPr="00B52D40">
              <w:rPr>
                <w:rFonts w:ascii="Arial" w:eastAsia="Calibri" w:hAnsi="Arial" w:cs="Arial"/>
                <w:color w:val="000000" w:themeColor="text1"/>
                <w:lang w:val="en-BD"/>
              </w:rPr>
              <w:t xml:space="preserve"> This project is aimed at empowering youth through market system development across four key sectors: Informal, Agro-Processing/Agri-business, Light Engineering, and Electronics and Electrical. It seeks to enhance economic empowerment by developing inclusive market systems that cater to evolving economic and labor market needs.</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 xml:space="preserve">Position Held: </w:t>
            </w:r>
            <w:r w:rsidRPr="00B52D40">
              <w:rPr>
                <w:rFonts w:ascii="Arial" w:eastAsia="Calibri" w:hAnsi="Arial" w:cs="Arial"/>
                <w:color w:val="000000" w:themeColor="text1"/>
                <w:lang w:val="en-BD"/>
              </w:rPr>
              <w:t>Youth Engagement Specialist</w:t>
            </w:r>
          </w:p>
          <w:p w14:paraId="097EE8AF" w14:textId="77777777" w:rsidR="00B52D40" w:rsidRPr="00B52D40" w:rsidRDefault="00B52D40" w:rsidP="00B52D40">
            <w:pPr>
              <w:tabs>
                <w:tab w:val="left" w:pos="3582"/>
              </w:tabs>
              <w:rPr>
                <w:rFonts w:ascii="Arial" w:eastAsia="Calibri" w:hAnsi="Arial" w:cs="Arial"/>
                <w:color w:val="000000" w:themeColor="text1"/>
                <w:lang w:val="en-BD"/>
              </w:rPr>
            </w:pPr>
          </w:p>
          <w:p w14:paraId="70B1D1A6" w14:textId="77777777" w:rsidR="00B52D40" w:rsidRPr="00B52D40" w:rsidRDefault="00B52D40" w:rsidP="00B52D40">
            <w:pPr>
              <w:tabs>
                <w:tab w:val="left" w:pos="3582"/>
              </w:tabs>
              <w:rPr>
                <w:rFonts w:ascii="Arial" w:eastAsia="Calibri" w:hAnsi="Arial" w:cs="Arial"/>
                <w:b/>
                <w:bCs/>
                <w:color w:val="000000" w:themeColor="text1"/>
                <w:lang w:val="en-BD"/>
              </w:rPr>
            </w:pPr>
            <w:r w:rsidRPr="00B52D40">
              <w:rPr>
                <w:rFonts w:ascii="Arial" w:eastAsia="Calibri" w:hAnsi="Arial" w:cs="Arial"/>
                <w:b/>
                <w:bCs/>
                <w:color w:val="000000" w:themeColor="text1"/>
                <w:lang w:val="en-BD"/>
              </w:rPr>
              <w:t>Activities Performed:</w:t>
            </w:r>
          </w:p>
          <w:p w14:paraId="70C4B334"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Led efforts to engage youth in the labor market assessment phase, ensuring their perspectives and needs were integrated into the project's planning and execution strategies.</w:t>
            </w:r>
          </w:p>
          <w:p w14:paraId="451BD34B"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Worked closely with local businesses, educational institutions, and youth groups to gather comprehensive insights into the labor market conditions and identify future skill requirements.</w:t>
            </w:r>
          </w:p>
          <w:p w14:paraId="5785B265"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Analyzed local market systems to pinpoint key opportunities and challenges for young entrepreneurs and job seekers within the targeted sectors.</w:t>
            </w:r>
          </w:p>
          <w:p w14:paraId="3F19B7D7"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Developed and conducted training modules and workshops focused on enhancing skills and competencies relevant to the project’s market opportunities.</w:t>
            </w:r>
          </w:p>
          <w:p w14:paraId="58AE8334"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Synthesized research findings to inform the design of strategic interventions tailored to facilitate sustainable employment and entrepreneurship among youth.</w:t>
            </w:r>
          </w:p>
          <w:p w14:paraId="2F6D00D0" w14:textId="7DA44799" w:rsidR="00203B36" w:rsidRPr="00B52D40" w:rsidRDefault="00B52D40" w:rsidP="00B52D40">
            <w:pPr>
              <w:numPr>
                <w:ilvl w:val="0"/>
                <w:numId w:val="28"/>
              </w:numPr>
              <w:tabs>
                <w:tab w:val="left" w:pos="3582"/>
              </w:tabs>
              <w:rPr>
                <w:rFonts w:ascii="Arial" w:eastAsia="Calibri" w:hAnsi="Arial" w:cs="Arial"/>
                <w:b/>
                <w:bCs/>
                <w:lang w:val="en-BD"/>
              </w:rPr>
            </w:pPr>
            <w:r w:rsidRPr="00B52D40">
              <w:rPr>
                <w:rFonts w:ascii="Arial" w:eastAsia="Calibri" w:hAnsi="Arial" w:cs="Arial"/>
                <w:color w:val="000000" w:themeColor="text1"/>
                <w:lang w:val="en-BD"/>
              </w:rPr>
              <w:t>Prepared detailed reports and maintained documentation that outlined research results and provided strategic recommendations for integrating youth effectively into market systems.</w:t>
            </w:r>
          </w:p>
        </w:tc>
      </w:tr>
    </w:tbl>
    <w:p w14:paraId="77134773" w14:textId="206D0BC0" w:rsidR="00094F58" w:rsidRPr="003339D3" w:rsidRDefault="00094F58" w:rsidP="003339D3">
      <w:pPr>
        <w:tabs>
          <w:tab w:val="left" w:pos="3582"/>
        </w:tabs>
        <w:spacing w:line="240" w:lineRule="auto"/>
        <w:rPr>
          <w:rFonts w:ascii="Arial" w:eastAsia="Calibri" w:hAnsi="Arial" w:cs="Arial"/>
        </w:rPr>
      </w:pPr>
    </w:p>
    <w:sectPr w:rsidR="00094F58" w:rsidRPr="003339D3" w:rsidSect="00F67F7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8A6"/>
    <w:multiLevelType w:val="hybridMultilevel"/>
    <w:tmpl w:val="BAE21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95725"/>
    <w:multiLevelType w:val="multilevel"/>
    <w:tmpl w:val="C5E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D56D3"/>
    <w:multiLevelType w:val="hybridMultilevel"/>
    <w:tmpl w:val="35F6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76816"/>
    <w:multiLevelType w:val="hybridMultilevel"/>
    <w:tmpl w:val="C9BCE6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22CB1"/>
    <w:multiLevelType w:val="multilevel"/>
    <w:tmpl w:val="89A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D65C40"/>
    <w:multiLevelType w:val="hybridMultilevel"/>
    <w:tmpl w:val="B8180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2B2888"/>
    <w:multiLevelType w:val="hybridMultilevel"/>
    <w:tmpl w:val="5790882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686C8A"/>
    <w:multiLevelType w:val="multilevel"/>
    <w:tmpl w:val="60B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140534"/>
    <w:multiLevelType w:val="hybridMultilevel"/>
    <w:tmpl w:val="A246F4A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56651AF"/>
    <w:multiLevelType w:val="multilevel"/>
    <w:tmpl w:val="DE78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C709D9"/>
    <w:multiLevelType w:val="multilevel"/>
    <w:tmpl w:val="F79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B3688"/>
    <w:multiLevelType w:val="hybridMultilevel"/>
    <w:tmpl w:val="75B05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163245"/>
    <w:multiLevelType w:val="multilevel"/>
    <w:tmpl w:val="637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4C4F39"/>
    <w:multiLevelType w:val="multilevel"/>
    <w:tmpl w:val="17F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BE359C"/>
    <w:multiLevelType w:val="hybridMultilevel"/>
    <w:tmpl w:val="E11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ED1526"/>
    <w:multiLevelType w:val="hybridMultilevel"/>
    <w:tmpl w:val="80664198"/>
    <w:lvl w:ilvl="0" w:tplc="9B2A0536">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cs="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F1CF5"/>
    <w:multiLevelType w:val="multilevel"/>
    <w:tmpl w:val="583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669DD"/>
    <w:multiLevelType w:val="multilevel"/>
    <w:tmpl w:val="339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F626D5"/>
    <w:multiLevelType w:val="hybridMultilevel"/>
    <w:tmpl w:val="CA06C22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AD4CDE"/>
    <w:multiLevelType w:val="multilevel"/>
    <w:tmpl w:val="717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DA43D0"/>
    <w:multiLevelType w:val="multilevel"/>
    <w:tmpl w:val="8FA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605C55"/>
    <w:multiLevelType w:val="multilevel"/>
    <w:tmpl w:val="D7A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2A4151"/>
    <w:multiLevelType w:val="multilevel"/>
    <w:tmpl w:val="253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965176"/>
    <w:multiLevelType w:val="multilevel"/>
    <w:tmpl w:val="E5A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96562"/>
    <w:multiLevelType w:val="hybridMultilevel"/>
    <w:tmpl w:val="5E2A0B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CB3787"/>
    <w:multiLevelType w:val="hybridMultilevel"/>
    <w:tmpl w:val="D884E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122B3D"/>
    <w:multiLevelType w:val="hybridMultilevel"/>
    <w:tmpl w:val="3AAAE7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861C53"/>
    <w:multiLevelType w:val="hybridMultilevel"/>
    <w:tmpl w:val="A4E8C8B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57893525">
    <w:abstractNumId w:val="26"/>
  </w:num>
  <w:num w:numId="2" w16cid:durableId="628436262">
    <w:abstractNumId w:val="15"/>
  </w:num>
  <w:num w:numId="3" w16cid:durableId="1808863630">
    <w:abstractNumId w:val="27"/>
  </w:num>
  <w:num w:numId="4" w16cid:durableId="1880167201">
    <w:abstractNumId w:val="3"/>
  </w:num>
  <w:num w:numId="5" w16cid:durableId="1633747821">
    <w:abstractNumId w:val="14"/>
  </w:num>
  <w:num w:numId="6" w16cid:durableId="347369204">
    <w:abstractNumId w:val="2"/>
  </w:num>
  <w:num w:numId="7" w16cid:durableId="845175640">
    <w:abstractNumId w:val="5"/>
  </w:num>
  <w:num w:numId="8" w16cid:durableId="2145923406">
    <w:abstractNumId w:val="8"/>
  </w:num>
  <w:num w:numId="9" w16cid:durableId="533883139">
    <w:abstractNumId w:val="6"/>
  </w:num>
  <w:num w:numId="10" w16cid:durableId="1151942353">
    <w:abstractNumId w:val="18"/>
  </w:num>
  <w:num w:numId="11" w16cid:durableId="357662474">
    <w:abstractNumId w:val="24"/>
  </w:num>
  <w:num w:numId="12" w16cid:durableId="1083527884">
    <w:abstractNumId w:val="11"/>
  </w:num>
  <w:num w:numId="13" w16cid:durableId="668096713">
    <w:abstractNumId w:val="22"/>
  </w:num>
  <w:num w:numId="14" w16cid:durableId="445269027">
    <w:abstractNumId w:val="9"/>
  </w:num>
  <w:num w:numId="15" w16cid:durableId="691027881">
    <w:abstractNumId w:val="19"/>
  </w:num>
  <w:num w:numId="16" w16cid:durableId="507136720">
    <w:abstractNumId w:val="13"/>
  </w:num>
  <w:num w:numId="17" w16cid:durableId="990864965">
    <w:abstractNumId w:val="16"/>
  </w:num>
  <w:num w:numId="18" w16cid:durableId="570820877">
    <w:abstractNumId w:val="25"/>
  </w:num>
  <w:num w:numId="19" w16cid:durableId="2033533760">
    <w:abstractNumId w:val="23"/>
  </w:num>
  <w:num w:numId="20" w16cid:durableId="288316598">
    <w:abstractNumId w:val="0"/>
  </w:num>
  <w:num w:numId="21" w16cid:durableId="96216443">
    <w:abstractNumId w:val="17"/>
  </w:num>
  <w:num w:numId="22" w16cid:durableId="1492520894">
    <w:abstractNumId w:val="7"/>
  </w:num>
  <w:num w:numId="23" w16cid:durableId="1186097565">
    <w:abstractNumId w:val="4"/>
  </w:num>
  <w:num w:numId="24" w16cid:durableId="277565895">
    <w:abstractNumId w:val="10"/>
  </w:num>
  <w:num w:numId="25" w16cid:durableId="1921788451">
    <w:abstractNumId w:val="20"/>
  </w:num>
  <w:num w:numId="26" w16cid:durableId="1189102602">
    <w:abstractNumId w:val="21"/>
  </w:num>
  <w:num w:numId="27" w16cid:durableId="1225796240">
    <w:abstractNumId w:val="12"/>
  </w:num>
  <w:num w:numId="28" w16cid:durableId="96635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47"/>
    <w:rsid w:val="000459B9"/>
    <w:rsid w:val="00051C85"/>
    <w:rsid w:val="000814B6"/>
    <w:rsid w:val="00094F58"/>
    <w:rsid w:val="000D7166"/>
    <w:rsid w:val="000F72C0"/>
    <w:rsid w:val="001024E3"/>
    <w:rsid w:val="001266F3"/>
    <w:rsid w:val="001471DF"/>
    <w:rsid w:val="00173F65"/>
    <w:rsid w:val="001E2202"/>
    <w:rsid w:val="001E71CD"/>
    <w:rsid w:val="00203B36"/>
    <w:rsid w:val="00223247"/>
    <w:rsid w:val="0027210D"/>
    <w:rsid w:val="00283260"/>
    <w:rsid w:val="002A3E21"/>
    <w:rsid w:val="002A3E80"/>
    <w:rsid w:val="002D3A6A"/>
    <w:rsid w:val="002E42B2"/>
    <w:rsid w:val="002F0EE7"/>
    <w:rsid w:val="00305434"/>
    <w:rsid w:val="00330698"/>
    <w:rsid w:val="003335A3"/>
    <w:rsid w:val="003339D3"/>
    <w:rsid w:val="003D5702"/>
    <w:rsid w:val="003D7BFC"/>
    <w:rsid w:val="003D7C0D"/>
    <w:rsid w:val="003F4AEB"/>
    <w:rsid w:val="004534F1"/>
    <w:rsid w:val="00470CF6"/>
    <w:rsid w:val="00480719"/>
    <w:rsid w:val="00487A80"/>
    <w:rsid w:val="004924B5"/>
    <w:rsid w:val="004939D5"/>
    <w:rsid w:val="004954D8"/>
    <w:rsid w:val="004C768D"/>
    <w:rsid w:val="004F42E0"/>
    <w:rsid w:val="0052220D"/>
    <w:rsid w:val="005260EE"/>
    <w:rsid w:val="005344C6"/>
    <w:rsid w:val="00567A43"/>
    <w:rsid w:val="005A0265"/>
    <w:rsid w:val="005D2B96"/>
    <w:rsid w:val="0060490A"/>
    <w:rsid w:val="00625030"/>
    <w:rsid w:val="0065009A"/>
    <w:rsid w:val="00651469"/>
    <w:rsid w:val="00694774"/>
    <w:rsid w:val="006A418A"/>
    <w:rsid w:val="006D166A"/>
    <w:rsid w:val="006E12FD"/>
    <w:rsid w:val="006F2551"/>
    <w:rsid w:val="00710E58"/>
    <w:rsid w:val="00770B16"/>
    <w:rsid w:val="00780DC1"/>
    <w:rsid w:val="00796C8E"/>
    <w:rsid w:val="007A0976"/>
    <w:rsid w:val="007E6750"/>
    <w:rsid w:val="0080768B"/>
    <w:rsid w:val="00857B7D"/>
    <w:rsid w:val="00863C44"/>
    <w:rsid w:val="00865CF1"/>
    <w:rsid w:val="00876DB0"/>
    <w:rsid w:val="008D05BA"/>
    <w:rsid w:val="009070EB"/>
    <w:rsid w:val="00911511"/>
    <w:rsid w:val="009201AE"/>
    <w:rsid w:val="00945174"/>
    <w:rsid w:val="00997387"/>
    <w:rsid w:val="009A7E0E"/>
    <w:rsid w:val="009C1AF0"/>
    <w:rsid w:val="009D143B"/>
    <w:rsid w:val="009F488C"/>
    <w:rsid w:val="00A10AAE"/>
    <w:rsid w:val="00A25409"/>
    <w:rsid w:val="00A72151"/>
    <w:rsid w:val="00A94682"/>
    <w:rsid w:val="00AA2C4B"/>
    <w:rsid w:val="00AB20CE"/>
    <w:rsid w:val="00B020A1"/>
    <w:rsid w:val="00B10BF3"/>
    <w:rsid w:val="00B16B62"/>
    <w:rsid w:val="00B44D37"/>
    <w:rsid w:val="00B52A84"/>
    <w:rsid w:val="00B52D40"/>
    <w:rsid w:val="00B61BE2"/>
    <w:rsid w:val="00B662B4"/>
    <w:rsid w:val="00B96698"/>
    <w:rsid w:val="00BC6075"/>
    <w:rsid w:val="00BC6860"/>
    <w:rsid w:val="00BD1721"/>
    <w:rsid w:val="00BD2BCC"/>
    <w:rsid w:val="00BD31FB"/>
    <w:rsid w:val="00BF128C"/>
    <w:rsid w:val="00C2220F"/>
    <w:rsid w:val="00C7488D"/>
    <w:rsid w:val="00CA50BF"/>
    <w:rsid w:val="00CB295C"/>
    <w:rsid w:val="00CD4303"/>
    <w:rsid w:val="00CD6CAC"/>
    <w:rsid w:val="00CE420D"/>
    <w:rsid w:val="00D2120E"/>
    <w:rsid w:val="00D724D6"/>
    <w:rsid w:val="00D8147B"/>
    <w:rsid w:val="00DA705B"/>
    <w:rsid w:val="00DD7F96"/>
    <w:rsid w:val="00E0027A"/>
    <w:rsid w:val="00E13A06"/>
    <w:rsid w:val="00E50414"/>
    <w:rsid w:val="00E633C2"/>
    <w:rsid w:val="00E77E6C"/>
    <w:rsid w:val="00E84646"/>
    <w:rsid w:val="00EB6077"/>
    <w:rsid w:val="00EB651D"/>
    <w:rsid w:val="00ED593A"/>
    <w:rsid w:val="00EF1000"/>
    <w:rsid w:val="00F16BD2"/>
    <w:rsid w:val="00F25057"/>
    <w:rsid w:val="00F251E9"/>
    <w:rsid w:val="00F274F5"/>
    <w:rsid w:val="00F334BE"/>
    <w:rsid w:val="00F42477"/>
    <w:rsid w:val="00F47152"/>
    <w:rsid w:val="00F61D28"/>
    <w:rsid w:val="00F67F7D"/>
    <w:rsid w:val="00F96F50"/>
    <w:rsid w:val="00FA3A81"/>
    <w:rsid w:val="00FC4F94"/>
    <w:rsid w:val="00FD0441"/>
    <w:rsid w:val="00FD2046"/>
    <w:rsid w:val="00FD5984"/>
    <w:rsid w:val="00FF64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0C5D"/>
  <w15:chartTrackingRefBased/>
  <w15:docId w15:val="{BDC8E807-3062-4A19-BA04-55F31B56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E0E"/>
  </w:style>
  <w:style w:type="paragraph" w:styleId="Heading1">
    <w:name w:val="heading 1"/>
    <w:basedOn w:val="Normal"/>
    <w:next w:val="Normal"/>
    <w:link w:val="Heading1Char"/>
    <w:uiPriority w:val="9"/>
    <w:qFormat/>
    <w:rsid w:val="009973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3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Citation List,heading 4"/>
    <w:basedOn w:val="Normal"/>
    <w:link w:val="ListParagraphChar"/>
    <w:uiPriority w:val="34"/>
    <w:qFormat/>
    <w:rsid w:val="001E2202"/>
    <w:pPr>
      <w:ind w:left="720"/>
      <w:contextualSpacing/>
    </w:pPr>
  </w:style>
  <w:style w:type="paragraph" w:styleId="BalloonText">
    <w:name w:val="Balloon Text"/>
    <w:basedOn w:val="Normal"/>
    <w:link w:val="BalloonTextChar"/>
    <w:uiPriority w:val="99"/>
    <w:semiHidden/>
    <w:unhideWhenUsed/>
    <w:rsid w:val="00CA50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0BF"/>
    <w:rPr>
      <w:rFonts w:ascii="Segoe UI" w:hAnsi="Segoe UI" w:cs="Segoe UI"/>
      <w:sz w:val="18"/>
      <w:szCs w:val="18"/>
    </w:rPr>
  </w:style>
  <w:style w:type="paragraph" w:styleId="NormalWeb">
    <w:name w:val="Normal (Web)"/>
    <w:basedOn w:val="Normal"/>
    <w:uiPriority w:val="99"/>
    <w:semiHidden/>
    <w:unhideWhenUsed/>
    <w:rsid w:val="00E77E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6750"/>
    <w:rPr>
      <w:color w:val="0563C1" w:themeColor="hyperlink"/>
      <w:u w:val="single"/>
    </w:rPr>
  </w:style>
  <w:style w:type="character" w:customStyle="1" w:styleId="ListParagraphChar">
    <w:name w:val="List Paragraph Char"/>
    <w:aliases w:val="Resume Title Char,Citation List Char,heading 4 Char"/>
    <w:basedOn w:val="DefaultParagraphFont"/>
    <w:link w:val="ListParagraph"/>
    <w:uiPriority w:val="34"/>
    <w:locked/>
    <w:rsid w:val="00BD2BCC"/>
  </w:style>
  <w:style w:type="character" w:customStyle="1" w:styleId="Heading1Char">
    <w:name w:val="Heading 1 Char"/>
    <w:basedOn w:val="DefaultParagraphFont"/>
    <w:link w:val="Heading1"/>
    <w:uiPriority w:val="9"/>
    <w:rsid w:val="00997387"/>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99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489">
      <w:bodyDiv w:val="1"/>
      <w:marLeft w:val="0"/>
      <w:marRight w:val="0"/>
      <w:marTop w:val="0"/>
      <w:marBottom w:val="0"/>
      <w:divBdr>
        <w:top w:val="none" w:sz="0" w:space="0" w:color="auto"/>
        <w:left w:val="none" w:sz="0" w:space="0" w:color="auto"/>
        <w:bottom w:val="none" w:sz="0" w:space="0" w:color="auto"/>
        <w:right w:val="none" w:sz="0" w:space="0" w:color="auto"/>
      </w:divBdr>
    </w:div>
    <w:div w:id="50736923">
      <w:bodyDiv w:val="1"/>
      <w:marLeft w:val="0"/>
      <w:marRight w:val="0"/>
      <w:marTop w:val="0"/>
      <w:marBottom w:val="0"/>
      <w:divBdr>
        <w:top w:val="none" w:sz="0" w:space="0" w:color="auto"/>
        <w:left w:val="none" w:sz="0" w:space="0" w:color="auto"/>
        <w:bottom w:val="none" w:sz="0" w:space="0" w:color="auto"/>
        <w:right w:val="none" w:sz="0" w:space="0" w:color="auto"/>
      </w:divBdr>
    </w:div>
    <w:div w:id="88506201">
      <w:bodyDiv w:val="1"/>
      <w:marLeft w:val="0"/>
      <w:marRight w:val="0"/>
      <w:marTop w:val="0"/>
      <w:marBottom w:val="0"/>
      <w:divBdr>
        <w:top w:val="none" w:sz="0" w:space="0" w:color="auto"/>
        <w:left w:val="none" w:sz="0" w:space="0" w:color="auto"/>
        <w:bottom w:val="none" w:sz="0" w:space="0" w:color="auto"/>
        <w:right w:val="none" w:sz="0" w:space="0" w:color="auto"/>
      </w:divBdr>
    </w:div>
    <w:div w:id="133373705">
      <w:bodyDiv w:val="1"/>
      <w:marLeft w:val="0"/>
      <w:marRight w:val="0"/>
      <w:marTop w:val="0"/>
      <w:marBottom w:val="0"/>
      <w:divBdr>
        <w:top w:val="none" w:sz="0" w:space="0" w:color="auto"/>
        <w:left w:val="none" w:sz="0" w:space="0" w:color="auto"/>
        <w:bottom w:val="none" w:sz="0" w:space="0" w:color="auto"/>
        <w:right w:val="none" w:sz="0" w:space="0" w:color="auto"/>
      </w:divBdr>
    </w:div>
    <w:div w:id="159005859">
      <w:bodyDiv w:val="1"/>
      <w:marLeft w:val="0"/>
      <w:marRight w:val="0"/>
      <w:marTop w:val="0"/>
      <w:marBottom w:val="0"/>
      <w:divBdr>
        <w:top w:val="none" w:sz="0" w:space="0" w:color="auto"/>
        <w:left w:val="none" w:sz="0" w:space="0" w:color="auto"/>
        <w:bottom w:val="none" w:sz="0" w:space="0" w:color="auto"/>
        <w:right w:val="none" w:sz="0" w:space="0" w:color="auto"/>
      </w:divBdr>
    </w:div>
    <w:div w:id="168757372">
      <w:bodyDiv w:val="1"/>
      <w:marLeft w:val="0"/>
      <w:marRight w:val="0"/>
      <w:marTop w:val="0"/>
      <w:marBottom w:val="0"/>
      <w:divBdr>
        <w:top w:val="none" w:sz="0" w:space="0" w:color="auto"/>
        <w:left w:val="none" w:sz="0" w:space="0" w:color="auto"/>
        <w:bottom w:val="none" w:sz="0" w:space="0" w:color="auto"/>
        <w:right w:val="none" w:sz="0" w:space="0" w:color="auto"/>
      </w:divBdr>
    </w:div>
    <w:div w:id="173999004">
      <w:bodyDiv w:val="1"/>
      <w:marLeft w:val="0"/>
      <w:marRight w:val="0"/>
      <w:marTop w:val="0"/>
      <w:marBottom w:val="0"/>
      <w:divBdr>
        <w:top w:val="none" w:sz="0" w:space="0" w:color="auto"/>
        <w:left w:val="none" w:sz="0" w:space="0" w:color="auto"/>
        <w:bottom w:val="none" w:sz="0" w:space="0" w:color="auto"/>
        <w:right w:val="none" w:sz="0" w:space="0" w:color="auto"/>
      </w:divBdr>
    </w:div>
    <w:div w:id="176581233">
      <w:bodyDiv w:val="1"/>
      <w:marLeft w:val="0"/>
      <w:marRight w:val="0"/>
      <w:marTop w:val="0"/>
      <w:marBottom w:val="0"/>
      <w:divBdr>
        <w:top w:val="none" w:sz="0" w:space="0" w:color="auto"/>
        <w:left w:val="none" w:sz="0" w:space="0" w:color="auto"/>
        <w:bottom w:val="none" w:sz="0" w:space="0" w:color="auto"/>
        <w:right w:val="none" w:sz="0" w:space="0" w:color="auto"/>
      </w:divBdr>
    </w:div>
    <w:div w:id="251672525">
      <w:bodyDiv w:val="1"/>
      <w:marLeft w:val="0"/>
      <w:marRight w:val="0"/>
      <w:marTop w:val="0"/>
      <w:marBottom w:val="0"/>
      <w:divBdr>
        <w:top w:val="none" w:sz="0" w:space="0" w:color="auto"/>
        <w:left w:val="none" w:sz="0" w:space="0" w:color="auto"/>
        <w:bottom w:val="none" w:sz="0" w:space="0" w:color="auto"/>
        <w:right w:val="none" w:sz="0" w:space="0" w:color="auto"/>
      </w:divBdr>
    </w:div>
    <w:div w:id="269049970">
      <w:bodyDiv w:val="1"/>
      <w:marLeft w:val="0"/>
      <w:marRight w:val="0"/>
      <w:marTop w:val="0"/>
      <w:marBottom w:val="0"/>
      <w:divBdr>
        <w:top w:val="none" w:sz="0" w:space="0" w:color="auto"/>
        <w:left w:val="none" w:sz="0" w:space="0" w:color="auto"/>
        <w:bottom w:val="none" w:sz="0" w:space="0" w:color="auto"/>
        <w:right w:val="none" w:sz="0" w:space="0" w:color="auto"/>
      </w:divBdr>
    </w:div>
    <w:div w:id="290135517">
      <w:bodyDiv w:val="1"/>
      <w:marLeft w:val="0"/>
      <w:marRight w:val="0"/>
      <w:marTop w:val="0"/>
      <w:marBottom w:val="0"/>
      <w:divBdr>
        <w:top w:val="none" w:sz="0" w:space="0" w:color="auto"/>
        <w:left w:val="none" w:sz="0" w:space="0" w:color="auto"/>
        <w:bottom w:val="none" w:sz="0" w:space="0" w:color="auto"/>
        <w:right w:val="none" w:sz="0" w:space="0" w:color="auto"/>
      </w:divBdr>
    </w:div>
    <w:div w:id="307982565">
      <w:bodyDiv w:val="1"/>
      <w:marLeft w:val="0"/>
      <w:marRight w:val="0"/>
      <w:marTop w:val="0"/>
      <w:marBottom w:val="0"/>
      <w:divBdr>
        <w:top w:val="none" w:sz="0" w:space="0" w:color="auto"/>
        <w:left w:val="none" w:sz="0" w:space="0" w:color="auto"/>
        <w:bottom w:val="none" w:sz="0" w:space="0" w:color="auto"/>
        <w:right w:val="none" w:sz="0" w:space="0" w:color="auto"/>
      </w:divBdr>
    </w:div>
    <w:div w:id="323752340">
      <w:bodyDiv w:val="1"/>
      <w:marLeft w:val="0"/>
      <w:marRight w:val="0"/>
      <w:marTop w:val="0"/>
      <w:marBottom w:val="0"/>
      <w:divBdr>
        <w:top w:val="none" w:sz="0" w:space="0" w:color="auto"/>
        <w:left w:val="none" w:sz="0" w:space="0" w:color="auto"/>
        <w:bottom w:val="none" w:sz="0" w:space="0" w:color="auto"/>
        <w:right w:val="none" w:sz="0" w:space="0" w:color="auto"/>
      </w:divBdr>
    </w:div>
    <w:div w:id="397244381">
      <w:bodyDiv w:val="1"/>
      <w:marLeft w:val="0"/>
      <w:marRight w:val="0"/>
      <w:marTop w:val="0"/>
      <w:marBottom w:val="0"/>
      <w:divBdr>
        <w:top w:val="none" w:sz="0" w:space="0" w:color="auto"/>
        <w:left w:val="none" w:sz="0" w:space="0" w:color="auto"/>
        <w:bottom w:val="none" w:sz="0" w:space="0" w:color="auto"/>
        <w:right w:val="none" w:sz="0" w:space="0" w:color="auto"/>
      </w:divBdr>
    </w:div>
    <w:div w:id="408115575">
      <w:bodyDiv w:val="1"/>
      <w:marLeft w:val="0"/>
      <w:marRight w:val="0"/>
      <w:marTop w:val="0"/>
      <w:marBottom w:val="0"/>
      <w:divBdr>
        <w:top w:val="none" w:sz="0" w:space="0" w:color="auto"/>
        <w:left w:val="none" w:sz="0" w:space="0" w:color="auto"/>
        <w:bottom w:val="none" w:sz="0" w:space="0" w:color="auto"/>
        <w:right w:val="none" w:sz="0" w:space="0" w:color="auto"/>
      </w:divBdr>
    </w:div>
    <w:div w:id="418062246">
      <w:bodyDiv w:val="1"/>
      <w:marLeft w:val="0"/>
      <w:marRight w:val="0"/>
      <w:marTop w:val="0"/>
      <w:marBottom w:val="0"/>
      <w:divBdr>
        <w:top w:val="none" w:sz="0" w:space="0" w:color="auto"/>
        <w:left w:val="none" w:sz="0" w:space="0" w:color="auto"/>
        <w:bottom w:val="none" w:sz="0" w:space="0" w:color="auto"/>
        <w:right w:val="none" w:sz="0" w:space="0" w:color="auto"/>
      </w:divBdr>
    </w:div>
    <w:div w:id="446237608">
      <w:bodyDiv w:val="1"/>
      <w:marLeft w:val="0"/>
      <w:marRight w:val="0"/>
      <w:marTop w:val="0"/>
      <w:marBottom w:val="0"/>
      <w:divBdr>
        <w:top w:val="none" w:sz="0" w:space="0" w:color="auto"/>
        <w:left w:val="none" w:sz="0" w:space="0" w:color="auto"/>
        <w:bottom w:val="none" w:sz="0" w:space="0" w:color="auto"/>
        <w:right w:val="none" w:sz="0" w:space="0" w:color="auto"/>
      </w:divBdr>
    </w:div>
    <w:div w:id="471673621">
      <w:bodyDiv w:val="1"/>
      <w:marLeft w:val="0"/>
      <w:marRight w:val="0"/>
      <w:marTop w:val="0"/>
      <w:marBottom w:val="0"/>
      <w:divBdr>
        <w:top w:val="none" w:sz="0" w:space="0" w:color="auto"/>
        <w:left w:val="none" w:sz="0" w:space="0" w:color="auto"/>
        <w:bottom w:val="none" w:sz="0" w:space="0" w:color="auto"/>
        <w:right w:val="none" w:sz="0" w:space="0" w:color="auto"/>
      </w:divBdr>
    </w:div>
    <w:div w:id="515196548">
      <w:bodyDiv w:val="1"/>
      <w:marLeft w:val="0"/>
      <w:marRight w:val="0"/>
      <w:marTop w:val="0"/>
      <w:marBottom w:val="0"/>
      <w:divBdr>
        <w:top w:val="none" w:sz="0" w:space="0" w:color="auto"/>
        <w:left w:val="none" w:sz="0" w:space="0" w:color="auto"/>
        <w:bottom w:val="none" w:sz="0" w:space="0" w:color="auto"/>
        <w:right w:val="none" w:sz="0" w:space="0" w:color="auto"/>
      </w:divBdr>
    </w:div>
    <w:div w:id="517816992">
      <w:bodyDiv w:val="1"/>
      <w:marLeft w:val="0"/>
      <w:marRight w:val="0"/>
      <w:marTop w:val="0"/>
      <w:marBottom w:val="0"/>
      <w:divBdr>
        <w:top w:val="none" w:sz="0" w:space="0" w:color="auto"/>
        <w:left w:val="none" w:sz="0" w:space="0" w:color="auto"/>
        <w:bottom w:val="none" w:sz="0" w:space="0" w:color="auto"/>
        <w:right w:val="none" w:sz="0" w:space="0" w:color="auto"/>
      </w:divBdr>
    </w:div>
    <w:div w:id="533613267">
      <w:bodyDiv w:val="1"/>
      <w:marLeft w:val="0"/>
      <w:marRight w:val="0"/>
      <w:marTop w:val="0"/>
      <w:marBottom w:val="0"/>
      <w:divBdr>
        <w:top w:val="none" w:sz="0" w:space="0" w:color="auto"/>
        <w:left w:val="none" w:sz="0" w:space="0" w:color="auto"/>
        <w:bottom w:val="none" w:sz="0" w:space="0" w:color="auto"/>
        <w:right w:val="none" w:sz="0" w:space="0" w:color="auto"/>
      </w:divBdr>
    </w:div>
    <w:div w:id="572620567">
      <w:bodyDiv w:val="1"/>
      <w:marLeft w:val="0"/>
      <w:marRight w:val="0"/>
      <w:marTop w:val="0"/>
      <w:marBottom w:val="0"/>
      <w:divBdr>
        <w:top w:val="none" w:sz="0" w:space="0" w:color="auto"/>
        <w:left w:val="none" w:sz="0" w:space="0" w:color="auto"/>
        <w:bottom w:val="none" w:sz="0" w:space="0" w:color="auto"/>
        <w:right w:val="none" w:sz="0" w:space="0" w:color="auto"/>
      </w:divBdr>
    </w:div>
    <w:div w:id="572931954">
      <w:bodyDiv w:val="1"/>
      <w:marLeft w:val="0"/>
      <w:marRight w:val="0"/>
      <w:marTop w:val="0"/>
      <w:marBottom w:val="0"/>
      <w:divBdr>
        <w:top w:val="none" w:sz="0" w:space="0" w:color="auto"/>
        <w:left w:val="none" w:sz="0" w:space="0" w:color="auto"/>
        <w:bottom w:val="none" w:sz="0" w:space="0" w:color="auto"/>
        <w:right w:val="none" w:sz="0" w:space="0" w:color="auto"/>
      </w:divBdr>
    </w:div>
    <w:div w:id="578096634">
      <w:bodyDiv w:val="1"/>
      <w:marLeft w:val="0"/>
      <w:marRight w:val="0"/>
      <w:marTop w:val="0"/>
      <w:marBottom w:val="0"/>
      <w:divBdr>
        <w:top w:val="none" w:sz="0" w:space="0" w:color="auto"/>
        <w:left w:val="none" w:sz="0" w:space="0" w:color="auto"/>
        <w:bottom w:val="none" w:sz="0" w:space="0" w:color="auto"/>
        <w:right w:val="none" w:sz="0" w:space="0" w:color="auto"/>
      </w:divBdr>
    </w:div>
    <w:div w:id="632251962">
      <w:bodyDiv w:val="1"/>
      <w:marLeft w:val="0"/>
      <w:marRight w:val="0"/>
      <w:marTop w:val="0"/>
      <w:marBottom w:val="0"/>
      <w:divBdr>
        <w:top w:val="none" w:sz="0" w:space="0" w:color="auto"/>
        <w:left w:val="none" w:sz="0" w:space="0" w:color="auto"/>
        <w:bottom w:val="none" w:sz="0" w:space="0" w:color="auto"/>
        <w:right w:val="none" w:sz="0" w:space="0" w:color="auto"/>
      </w:divBdr>
    </w:div>
    <w:div w:id="746390475">
      <w:bodyDiv w:val="1"/>
      <w:marLeft w:val="0"/>
      <w:marRight w:val="0"/>
      <w:marTop w:val="0"/>
      <w:marBottom w:val="0"/>
      <w:divBdr>
        <w:top w:val="none" w:sz="0" w:space="0" w:color="auto"/>
        <w:left w:val="none" w:sz="0" w:space="0" w:color="auto"/>
        <w:bottom w:val="none" w:sz="0" w:space="0" w:color="auto"/>
        <w:right w:val="none" w:sz="0" w:space="0" w:color="auto"/>
      </w:divBdr>
    </w:div>
    <w:div w:id="748507573">
      <w:bodyDiv w:val="1"/>
      <w:marLeft w:val="0"/>
      <w:marRight w:val="0"/>
      <w:marTop w:val="0"/>
      <w:marBottom w:val="0"/>
      <w:divBdr>
        <w:top w:val="none" w:sz="0" w:space="0" w:color="auto"/>
        <w:left w:val="none" w:sz="0" w:space="0" w:color="auto"/>
        <w:bottom w:val="none" w:sz="0" w:space="0" w:color="auto"/>
        <w:right w:val="none" w:sz="0" w:space="0" w:color="auto"/>
      </w:divBdr>
    </w:div>
    <w:div w:id="748577458">
      <w:bodyDiv w:val="1"/>
      <w:marLeft w:val="0"/>
      <w:marRight w:val="0"/>
      <w:marTop w:val="0"/>
      <w:marBottom w:val="0"/>
      <w:divBdr>
        <w:top w:val="none" w:sz="0" w:space="0" w:color="auto"/>
        <w:left w:val="none" w:sz="0" w:space="0" w:color="auto"/>
        <w:bottom w:val="none" w:sz="0" w:space="0" w:color="auto"/>
        <w:right w:val="none" w:sz="0" w:space="0" w:color="auto"/>
      </w:divBdr>
    </w:div>
    <w:div w:id="750200865">
      <w:bodyDiv w:val="1"/>
      <w:marLeft w:val="0"/>
      <w:marRight w:val="0"/>
      <w:marTop w:val="0"/>
      <w:marBottom w:val="0"/>
      <w:divBdr>
        <w:top w:val="none" w:sz="0" w:space="0" w:color="auto"/>
        <w:left w:val="none" w:sz="0" w:space="0" w:color="auto"/>
        <w:bottom w:val="none" w:sz="0" w:space="0" w:color="auto"/>
        <w:right w:val="none" w:sz="0" w:space="0" w:color="auto"/>
      </w:divBdr>
    </w:div>
    <w:div w:id="795370138">
      <w:bodyDiv w:val="1"/>
      <w:marLeft w:val="0"/>
      <w:marRight w:val="0"/>
      <w:marTop w:val="0"/>
      <w:marBottom w:val="0"/>
      <w:divBdr>
        <w:top w:val="none" w:sz="0" w:space="0" w:color="auto"/>
        <w:left w:val="none" w:sz="0" w:space="0" w:color="auto"/>
        <w:bottom w:val="none" w:sz="0" w:space="0" w:color="auto"/>
        <w:right w:val="none" w:sz="0" w:space="0" w:color="auto"/>
      </w:divBdr>
    </w:div>
    <w:div w:id="801995059">
      <w:bodyDiv w:val="1"/>
      <w:marLeft w:val="0"/>
      <w:marRight w:val="0"/>
      <w:marTop w:val="0"/>
      <w:marBottom w:val="0"/>
      <w:divBdr>
        <w:top w:val="none" w:sz="0" w:space="0" w:color="auto"/>
        <w:left w:val="none" w:sz="0" w:space="0" w:color="auto"/>
        <w:bottom w:val="none" w:sz="0" w:space="0" w:color="auto"/>
        <w:right w:val="none" w:sz="0" w:space="0" w:color="auto"/>
      </w:divBdr>
    </w:div>
    <w:div w:id="804813938">
      <w:bodyDiv w:val="1"/>
      <w:marLeft w:val="0"/>
      <w:marRight w:val="0"/>
      <w:marTop w:val="0"/>
      <w:marBottom w:val="0"/>
      <w:divBdr>
        <w:top w:val="none" w:sz="0" w:space="0" w:color="auto"/>
        <w:left w:val="none" w:sz="0" w:space="0" w:color="auto"/>
        <w:bottom w:val="none" w:sz="0" w:space="0" w:color="auto"/>
        <w:right w:val="none" w:sz="0" w:space="0" w:color="auto"/>
      </w:divBdr>
    </w:div>
    <w:div w:id="872159524">
      <w:bodyDiv w:val="1"/>
      <w:marLeft w:val="0"/>
      <w:marRight w:val="0"/>
      <w:marTop w:val="0"/>
      <w:marBottom w:val="0"/>
      <w:divBdr>
        <w:top w:val="none" w:sz="0" w:space="0" w:color="auto"/>
        <w:left w:val="none" w:sz="0" w:space="0" w:color="auto"/>
        <w:bottom w:val="none" w:sz="0" w:space="0" w:color="auto"/>
        <w:right w:val="none" w:sz="0" w:space="0" w:color="auto"/>
      </w:divBdr>
    </w:div>
    <w:div w:id="892077719">
      <w:bodyDiv w:val="1"/>
      <w:marLeft w:val="0"/>
      <w:marRight w:val="0"/>
      <w:marTop w:val="0"/>
      <w:marBottom w:val="0"/>
      <w:divBdr>
        <w:top w:val="none" w:sz="0" w:space="0" w:color="auto"/>
        <w:left w:val="none" w:sz="0" w:space="0" w:color="auto"/>
        <w:bottom w:val="none" w:sz="0" w:space="0" w:color="auto"/>
        <w:right w:val="none" w:sz="0" w:space="0" w:color="auto"/>
      </w:divBdr>
    </w:div>
    <w:div w:id="908006120">
      <w:bodyDiv w:val="1"/>
      <w:marLeft w:val="0"/>
      <w:marRight w:val="0"/>
      <w:marTop w:val="0"/>
      <w:marBottom w:val="0"/>
      <w:divBdr>
        <w:top w:val="none" w:sz="0" w:space="0" w:color="auto"/>
        <w:left w:val="none" w:sz="0" w:space="0" w:color="auto"/>
        <w:bottom w:val="none" w:sz="0" w:space="0" w:color="auto"/>
        <w:right w:val="none" w:sz="0" w:space="0" w:color="auto"/>
      </w:divBdr>
    </w:div>
    <w:div w:id="925845472">
      <w:bodyDiv w:val="1"/>
      <w:marLeft w:val="0"/>
      <w:marRight w:val="0"/>
      <w:marTop w:val="0"/>
      <w:marBottom w:val="0"/>
      <w:divBdr>
        <w:top w:val="none" w:sz="0" w:space="0" w:color="auto"/>
        <w:left w:val="none" w:sz="0" w:space="0" w:color="auto"/>
        <w:bottom w:val="none" w:sz="0" w:space="0" w:color="auto"/>
        <w:right w:val="none" w:sz="0" w:space="0" w:color="auto"/>
      </w:divBdr>
    </w:div>
    <w:div w:id="977028321">
      <w:bodyDiv w:val="1"/>
      <w:marLeft w:val="0"/>
      <w:marRight w:val="0"/>
      <w:marTop w:val="0"/>
      <w:marBottom w:val="0"/>
      <w:divBdr>
        <w:top w:val="none" w:sz="0" w:space="0" w:color="auto"/>
        <w:left w:val="none" w:sz="0" w:space="0" w:color="auto"/>
        <w:bottom w:val="none" w:sz="0" w:space="0" w:color="auto"/>
        <w:right w:val="none" w:sz="0" w:space="0" w:color="auto"/>
      </w:divBdr>
    </w:div>
    <w:div w:id="991444049">
      <w:bodyDiv w:val="1"/>
      <w:marLeft w:val="0"/>
      <w:marRight w:val="0"/>
      <w:marTop w:val="0"/>
      <w:marBottom w:val="0"/>
      <w:divBdr>
        <w:top w:val="none" w:sz="0" w:space="0" w:color="auto"/>
        <w:left w:val="none" w:sz="0" w:space="0" w:color="auto"/>
        <w:bottom w:val="none" w:sz="0" w:space="0" w:color="auto"/>
        <w:right w:val="none" w:sz="0" w:space="0" w:color="auto"/>
      </w:divBdr>
    </w:div>
    <w:div w:id="1010717569">
      <w:bodyDiv w:val="1"/>
      <w:marLeft w:val="0"/>
      <w:marRight w:val="0"/>
      <w:marTop w:val="0"/>
      <w:marBottom w:val="0"/>
      <w:divBdr>
        <w:top w:val="none" w:sz="0" w:space="0" w:color="auto"/>
        <w:left w:val="none" w:sz="0" w:space="0" w:color="auto"/>
        <w:bottom w:val="none" w:sz="0" w:space="0" w:color="auto"/>
        <w:right w:val="none" w:sz="0" w:space="0" w:color="auto"/>
      </w:divBdr>
    </w:div>
    <w:div w:id="1027561610">
      <w:bodyDiv w:val="1"/>
      <w:marLeft w:val="0"/>
      <w:marRight w:val="0"/>
      <w:marTop w:val="0"/>
      <w:marBottom w:val="0"/>
      <w:divBdr>
        <w:top w:val="none" w:sz="0" w:space="0" w:color="auto"/>
        <w:left w:val="none" w:sz="0" w:space="0" w:color="auto"/>
        <w:bottom w:val="none" w:sz="0" w:space="0" w:color="auto"/>
        <w:right w:val="none" w:sz="0" w:space="0" w:color="auto"/>
      </w:divBdr>
    </w:div>
    <w:div w:id="1086002612">
      <w:bodyDiv w:val="1"/>
      <w:marLeft w:val="0"/>
      <w:marRight w:val="0"/>
      <w:marTop w:val="0"/>
      <w:marBottom w:val="0"/>
      <w:divBdr>
        <w:top w:val="none" w:sz="0" w:space="0" w:color="auto"/>
        <w:left w:val="none" w:sz="0" w:space="0" w:color="auto"/>
        <w:bottom w:val="none" w:sz="0" w:space="0" w:color="auto"/>
        <w:right w:val="none" w:sz="0" w:space="0" w:color="auto"/>
      </w:divBdr>
    </w:div>
    <w:div w:id="1099788759">
      <w:bodyDiv w:val="1"/>
      <w:marLeft w:val="0"/>
      <w:marRight w:val="0"/>
      <w:marTop w:val="0"/>
      <w:marBottom w:val="0"/>
      <w:divBdr>
        <w:top w:val="none" w:sz="0" w:space="0" w:color="auto"/>
        <w:left w:val="none" w:sz="0" w:space="0" w:color="auto"/>
        <w:bottom w:val="none" w:sz="0" w:space="0" w:color="auto"/>
        <w:right w:val="none" w:sz="0" w:space="0" w:color="auto"/>
      </w:divBdr>
    </w:div>
    <w:div w:id="1107384544">
      <w:bodyDiv w:val="1"/>
      <w:marLeft w:val="0"/>
      <w:marRight w:val="0"/>
      <w:marTop w:val="0"/>
      <w:marBottom w:val="0"/>
      <w:divBdr>
        <w:top w:val="none" w:sz="0" w:space="0" w:color="auto"/>
        <w:left w:val="none" w:sz="0" w:space="0" w:color="auto"/>
        <w:bottom w:val="none" w:sz="0" w:space="0" w:color="auto"/>
        <w:right w:val="none" w:sz="0" w:space="0" w:color="auto"/>
      </w:divBdr>
    </w:div>
    <w:div w:id="1124693845">
      <w:bodyDiv w:val="1"/>
      <w:marLeft w:val="0"/>
      <w:marRight w:val="0"/>
      <w:marTop w:val="0"/>
      <w:marBottom w:val="0"/>
      <w:divBdr>
        <w:top w:val="none" w:sz="0" w:space="0" w:color="auto"/>
        <w:left w:val="none" w:sz="0" w:space="0" w:color="auto"/>
        <w:bottom w:val="none" w:sz="0" w:space="0" w:color="auto"/>
        <w:right w:val="none" w:sz="0" w:space="0" w:color="auto"/>
      </w:divBdr>
    </w:div>
    <w:div w:id="1149051009">
      <w:bodyDiv w:val="1"/>
      <w:marLeft w:val="0"/>
      <w:marRight w:val="0"/>
      <w:marTop w:val="0"/>
      <w:marBottom w:val="0"/>
      <w:divBdr>
        <w:top w:val="none" w:sz="0" w:space="0" w:color="auto"/>
        <w:left w:val="none" w:sz="0" w:space="0" w:color="auto"/>
        <w:bottom w:val="none" w:sz="0" w:space="0" w:color="auto"/>
        <w:right w:val="none" w:sz="0" w:space="0" w:color="auto"/>
      </w:divBdr>
    </w:div>
    <w:div w:id="1160387179">
      <w:bodyDiv w:val="1"/>
      <w:marLeft w:val="0"/>
      <w:marRight w:val="0"/>
      <w:marTop w:val="0"/>
      <w:marBottom w:val="0"/>
      <w:divBdr>
        <w:top w:val="none" w:sz="0" w:space="0" w:color="auto"/>
        <w:left w:val="none" w:sz="0" w:space="0" w:color="auto"/>
        <w:bottom w:val="none" w:sz="0" w:space="0" w:color="auto"/>
        <w:right w:val="none" w:sz="0" w:space="0" w:color="auto"/>
      </w:divBdr>
    </w:div>
    <w:div w:id="1164125925">
      <w:bodyDiv w:val="1"/>
      <w:marLeft w:val="0"/>
      <w:marRight w:val="0"/>
      <w:marTop w:val="0"/>
      <w:marBottom w:val="0"/>
      <w:divBdr>
        <w:top w:val="none" w:sz="0" w:space="0" w:color="auto"/>
        <w:left w:val="none" w:sz="0" w:space="0" w:color="auto"/>
        <w:bottom w:val="none" w:sz="0" w:space="0" w:color="auto"/>
        <w:right w:val="none" w:sz="0" w:space="0" w:color="auto"/>
      </w:divBdr>
    </w:div>
    <w:div w:id="1186754144">
      <w:bodyDiv w:val="1"/>
      <w:marLeft w:val="0"/>
      <w:marRight w:val="0"/>
      <w:marTop w:val="0"/>
      <w:marBottom w:val="0"/>
      <w:divBdr>
        <w:top w:val="none" w:sz="0" w:space="0" w:color="auto"/>
        <w:left w:val="none" w:sz="0" w:space="0" w:color="auto"/>
        <w:bottom w:val="none" w:sz="0" w:space="0" w:color="auto"/>
        <w:right w:val="none" w:sz="0" w:space="0" w:color="auto"/>
      </w:divBdr>
    </w:div>
    <w:div w:id="1207982671">
      <w:bodyDiv w:val="1"/>
      <w:marLeft w:val="0"/>
      <w:marRight w:val="0"/>
      <w:marTop w:val="0"/>
      <w:marBottom w:val="0"/>
      <w:divBdr>
        <w:top w:val="none" w:sz="0" w:space="0" w:color="auto"/>
        <w:left w:val="none" w:sz="0" w:space="0" w:color="auto"/>
        <w:bottom w:val="none" w:sz="0" w:space="0" w:color="auto"/>
        <w:right w:val="none" w:sz="0" w:space="0" w:color="auto"/>
      </w:divBdr>
    </w:div>
    <w:div w:id="1228884582">
      <w:bodyDiv w:val="1"/>
      <w:marLeft w:val="0"/>
      <w:marRight w:val="0"/>
      <w:marTop w:val="0"/>
      <w:marBottom w:val="0"/>
      <w:divBdr>
        <w:top w:val="none" w:sz="0" w:space="0" w:color="auto"/>
        <w:left w:val="none" w:sz="0" w:space="0" w:color="auto"/>
        <w:bottom w:val="none" w:sz="0" w:space="0" w:color="auto"/>
        <w:right w:val="none" w:sz="0" w:space="0" w:color="auto"/>
      </w:divBdr>
    </w:div>
    <w:div w:id="1234438587">
      <w:bodyDiv w:val="1"/>
      <w:marLeft w:val="0"/>
      <w:marRight w:val="0"/>
      <w:marTop w:val="0"/>
      <w:marBottom w:val="0"/>
      <w:divBdr>
        <w:top w:val="none" w:sz="0" w:space="0" w:color="auto"/>
        <w:left w:val="none" w:sz="0" w:space="0" w:color="auto"/>
        <w:bottom w:val="none" w:sz="0" w:space="0" w:color="auto"/>
        <w:right w:val="none" w:sz="0" w:space="0" w:color="auto"/>
      </w:divBdr>
    </w:div>
    <w:div w:id="1290280763">
      <w:bodyDiv w:val="1"/>
      <w:marLeft w:val="0"/>
      <w:marRight w:val="0"/>
      <w:marTop w:val="0"/>
      <w:marBottom w:val="0"/>
      <w:divBdr>
        <w:top w:val="none" w:sz="0" w:space="0" w:color="auto"/>
        <w:left w:val="none" w:sz="0" w:space="0" w:color="auto"/>
        <w:bottom w:val="none" w:sz="0" w:space="0" w:color="auto"/>
        <w:right w:val="none" w:sz="0" w:space="0" w:color="auto"/>
      </w:divBdr>
    </w:div>
    <w:div w:id="1384329364">
      <w:bodyDiv w:val="1"/>
      <w:marLeft w:val="0"/>
      <w:marRight w:val="0"/>
      <w:marTop w:val="0"/>
      <w:marBottom w:val="0"/>
      <w:divBdr>
        <w:top w:val="none" w:sz="0" w:space="0" w:color="auto"/>
        <w:left w:val="none" w:sz="0" w:space="0" w:color="auto"/>
        <w:bottom w:val="none" w:sz="0" w:space="0" w:color="auto"/>
        <w:right w:val="none" w:sz="0" w:space="0" w:color="auto"/>
      </w:divBdr>
    </w:div>
    <w:div w:id="1391079826">
      <w:bodyDiv w:val="1"/>
      <w:marLeft w:val="0"/>
      <w:marRight w:val="0"/>
      <w:marTop w:val="0"/>
      <w:marBottom w:val="0"/>
      <w:divBdr>
        <w:top w:val="none" w:sz="0" w:space="0" w:color="auto"/>
        <w:left w:val="none" w:sz="0" w:space="0" w:color="auto"/>
        <w:bottom w:val="none" w:sz="0" w:space="0" w:color="auto"/>
        <w:right w:val="none" w:sz="0" w:space="0" w:color="auto"/>
      </w:divBdr>
    </w:div>
    <w:div w:id="1402024695">
      <w:bodyDiv w:val="1"/>
      <w:marLeft w:val="0"/>
      <w:marRight w:val="0"/>
      <w:marTop w:val="0"/>
      <w:marBottom w:val="0"/>
      <w:divBdr>
        <w:top w:val="none" w:sz="0" w:space="0" w:color="auto"/>
        <w:left w:val="none" w:sz="0" w:space="0" w:color="auto"/>
        <w:bottom w:val="none" w:sz="0" w:space="0" w:color="auto"/>
        <w:right w:val="none" w:sz="0" w:space="0" w:color="auto"/>
      </w:divBdr>
    </w:div>
    <w:div w:id="1404599760">
      <w:bodyDiv w:val="1"/>
      <w:marLeft w:val="0"/>
      <w:marRight w:val="0"/>
      <w:marTop w:val="0"/>
      <w:marBottom w:val="0"/>
      <w:divBdr>
        <w:top w:val="none" w:sz="0" w:space="0" w:color="auto"/>
        <w:left w:val="none" w:sz="0" w:space="0" w:color="auto"/>
        <w:bottom w:val="none" w:sz="0" w:space="0" w:color="auto"/>
        <w:right w:val="none" w:sz="0" w:space="0" w:color="auto"/>
      </w:divBdr>
    </w:div>
    <w:div w:id="1479571590">
      <w:bodyDiv w:val="1"/>
      <w:marLeft w:val="0"/>
      <w:marRight w:val="0"/>
      <w:marTop w:val="0"/>
      <w:marBottom w:val="0"/>
      <w:divBdr>
        <w:top w:val="none" w:sz="0" w:space="0" w:color="auto"/>
        <w:left w:val="none" w:sz="0" w:space="0" w:color="auto"/>
        <w:bottom w:val="none" w:sz="0" w:space="0" w:color="auto"/>
        <w:right w:val="none" w:sz="0" w:space="0" w:color="auto"/>
      </w:divBdr>
    </w:div>
    <w:div w:id="1516310542">
      <w:bodyDiv w:val="1"/>
      <w:marLeft w:val="0"/>
      <w:marRight w:val="0"/>
      <w:marTop w:val="0"/>
      <w:marBottom w:val="0"/>
      <w:divBdr>
        <w:top w:val="none" w:sz="0" w:space="0" w:color="auto"/>
        <w:left w:val="none" w:sz="0" w:space="0" w:color="auto"/>
        <w:bottom w:val="none" w:sz="0" w:space="0" w:color="auto"/>
        <w:right w:val="none" w:sz="0" w:space="0" w:color="auto"/>
      </w:divBdr>
    </w:div>
    <w:div w:id="1520122622">
      <w:bodyDiv w:val="1"/>
      <w:marLeft w:val="0"/>
      <w:marRight w:val="0"/>
      <w:marTop w:val="0"/>
      <w:marBottom w:val="0"/>
      <w:divBdr>
        <w:top w:val="none" w:sz="0" w:space="0" w:color="auto"/>
        <w:left w:val="none" w:sz="0" w:space="0" w:color="auto"/>
        <w:bottom w:val="none" w:sz="0" w:space="0" w:color="auto"/>
        <w:right w:val="none" w:sz="0" w:space="0" w:color="auto"/>
      </w:divBdr>
    </w:div>
    <w:div w:id="1537043157">
      <w:bodyDiv w:val="1"/>
      <w:marLeft w:val="0"/>
      <w:marRight w:val="0"/>
      <w:marTop w:val="0"/>
      <w:marBottom w:val="0"/>
      <w:divBdr>
        <w:top w:val="none" w:sz="0" w:space="0" w:color="auto"/>
        <w:left w:val="none" w:sz="0" w:space="0" w:color="auto"/>
        <w:bottom w:val="none" w:sz="0" w:space="0" w:color="auto"/>
        <w:right w:val="none" w:sz="0" w:space="0" w:color="auto"/>
      </w:divBdr>
    </w:div>
    <w:div w:id="1554150122">
      <w:bodyDiv w:val="1"/>
      <w:marLeft w:val="0"/>
      <w:marRight w:val="0"/>
      <w:marTop w:val="0"/>
      <w:marBottom w:val="0"/>
      <w:divBdr>
        <w:top w:val="none" w:sz="0" w:space="0" w:color="auto"/>
        <w:left w:val="none" w:sz="0" w:space="0" w:color="auto"/>
        <w:bottom w:val="none" w:sz="0" w:space="0" w:color="auto"/>
        <w:right w:val="none" w:sz="0" w:space="0" w:color="auto"/>
      </w:divBdr>
    </w:div>
    <w:div w:id="1639339455">
      <w:bodyDiv w:val="1"/>
      <w:marLeft w:val="0"/>
      <w:marRight w:val="0"/>
      <w:marTop w:val="0"/>
      <w:marBottom w:val="0"/>
      <w:divBdr>
        <w:top w:val="none" w:sz="0" w:space="0" w:color="auto"/>
        <w:left w:val="none" w:sz="0" w:space="0" w:color="auto"/>
        <w:bottom w:val="none" w:sz="0" w:space="0" w:color="auto"/>
        <w:right w:val="none" w:sz="0" w:space="0" w:color="auto"/>
      </w:divBdr>
    </w:div>
    <w:div w:id="1679771643">
      <w:bodyDiv w:val="1"/>
      <w:marLeft w:val="0"/>
      <w:marRight w:val="0"/>
      <w:marTop w:val="0"/>
      <w:marBottom w:val="0"/>
      <w:divBdr>
        <w:top w:val="none" w:sz="0" w:space="0" w:color="auto"/>
        <w:left w:val="none" w:sz="0" w:space="0" w:color="auto"/>
        <w:bottom w:val="none" w:sz="0" w:space="0" w:color="auto"/>
        <w:right w:val="none" w:sz="0" w:space="0" w:color="auto"/>
      </w:divBdr>
    </w:div>
    <w:div w:id="1691636632">
      <w:bodyDiv w:val="1"/>
      <w:marLeft w:val="0"/>
      <w:marRight w:val="0"/>
      <w:marTop w:val="0"/>
      <w:marBottom w:val="0"/>
      <w:divBdr>
        <w:top w:val="none" w:sz="0" w:space="0" w:color="auto"/>
        <w:left w:val="none" w:sz="0" w:space="0" w:color="auto"/>
        <w:bottom w:val="none" w:sz="0" w:space="0" w:color="auto"/>
        <w:right w:val="none" w:sz="0" w:space="0" w:color="auto"/>
      </w:divBdr>
    </w:div>
    <w:div w:id="1737126551">
      <w:bodyDiv w:val="1"/>
      <w:marLeft w:val="0"/>
      <w:marRight w:val="0"/>
      <w:marTop w:val="0"/>
      <w:marBottom w:val="0"/>
      <w:divBdr>
        <w:top w:val="none" w:sz="0" w:space="0" w:color="auto"/>
        <w:left w:val="none" w:sz="0" w:space="0" w:color="auto"/>
        <w:bottom w:val="none" w:sz="0" w:space="0" w:color="auto"/>
        <w:right w:val="none" w:sz="0" w:space="0" w:color="auto"/>
      </w:divBdr>
    </w:div>
    <w:div w:id="1883858960">
      <w:bodyDiv w:val="1"/>
      <w:marLeft w:val="0"/>
      <w:marRight w:val="0"/>
      <w:marTop w:val="0"/>
      <w:marBottom w:val="0"/>
      <w:divBdr>
        <w:top w:val="none" w:sz="0" w:space="0" w:color="auto"/>
        <w:left w:val="none" w:sz="0" w:space="0" w:color="auto"/>
        <w:bottom w:val="none" w:sz="0" w:space="0" w:color="auto"/>
        <w:right w:val="none" w:sz="0" w:space="0" w:color="auto"/>
      </w:divBdr>
    </w:div>
    <w:div w:id="1887065985">
      <w:bodyDiv w:val="1"/>
      <w:marLeft w:val="0"/>
      <w:marRight w:val="0"/>
      <w:marTop w:val="0"/>
      <w:marBottom w:val="0"/>
      <w:divBdr>
        <w:top w:val="none" w:sz="0" w:space="0" w:color="auto"/>
        <w:left w:val="none" w:sz="0" w:space="0" w:color="auto"/>
        <w:bottom w:val="none" w:sz="0" w:space="0" w:color="auto"/>
        <w:right w:val="none" w:sz="0" w:space="0" w:color="auto"/>
      </w:divBdr>
    </w:div>
    <w:div w:id="1897355243">
      <w:bodyDiv w:val="1"/>
      <w:marLeft w:val="0"/>
      <w:marRight w:val="0"/>
      <w:marTop w:val="0"/>
      <w:marBottom w:val="0"/>
      <w:divBdr>
        <w:top w:val="none" w:sz="0" w:space="0" w:color="auto"/>
        <w:left w:val="none" w:sz="0" w:space="0" w:color="auto"/>
        <w:bottom w:val="none" w:sz="0" w:space="0" w:color="auto"/>
        <w:right w:val="none" w:sz="0" w:space="0" w:color="auto"/>
      </w:divBdr>
    </w:div>
    <w:div w:id="1943418943">
      <w:bodyDiv w:val="1"/>
      <w:marLeft w:val="0"/>
      <w:marRight w:val="0"/>
      <w:marTop w:val="0"/>
      <w:marBottom w:val="0"/>
      <w:divBdr>
        <w:top w:val="none" w:sz="0" w:space="0" w:color="auto"/>
        <w:left w:val="none" w:sz="0" w:space="0" w:color="auto"/>
        <w:bottom w:val="none" w:sz="0" w:space="0" w:color="auto"/>
        <w:right w:val="none" w:sz="0" w:space="0" w:color="auto"/>
      </w:divBdr>
    </w:div>
    <w:div w:id="2020571739">
      <w:bodyDiv w:val="1"/>
      <w:marLeft w:val="0"/>
      <w:marRight w:val="0"/>
      <w:marTop w:val="0"/>
      <w:marBottom w:val="0"/>
      <w:divBdr>
        <w:top w:val="none" w:sz="0" w:space="0" w:color="auto"/>
        <w:left w:val="none" w:sz="0" w:space="0" w:color="auto"/>
        <w:bottom w:val="none" w:sz="0" w:space="0" w:color="auto"/>
        <w:right w:val="none" w:sz="0" w:space="0" w:color="auto"/>
      </w:divBdr>
    </w:div>
    <w:div w:id="2047680360">
      <w:bodyDiv w:val="1"/>
      <w:marLeft w:val="0"/>
      <w:marRight w:val="0"/>
      <w:marTop w:val="0"/>
      <w:marBottom w:val="0"/>
      <w:divBdr>
        <w:top w:val="none" w:sz="0" w:space="0" w:color="auto"/>
        <w:left w:val="none" w:sz="0" w:space="0" w:color="auto"/>
        <w:bottom w:val="none" w:sz="0" w:space="0" w:color="auto"/>
        <w:right w:val="none" w:sz="0" w:space="0" w:color="auto"/>
      </w:divBdr>
    </w:div>
    <w:div w:id="2102484881">
      <w:bodyDiv w:val="1"/>
      <w:marLeft w:val="0"/>
      <w:marRight w:val="0"/>
      <w:marTop w:val="0"/>
      <w:marBottom w:val="0"/>
      <w:divBdr>
        <w:top w:val="none" w:sz="0" w:space="0" w:color="auto"/>
        <w:left w:val="none" w:sz="0" w:space="0" w:color="auto"/>
        <w:bottom w:val="none" w:sz="0" w:space="0" w:color="auto"/>
        <w:right w:val="none" w:sz="0" w:space="0" w:color="auto"/>
      </w:divBdr>
    </w:div>
    <w:div w:id="2113864728">
      <w:bodyDiv w:val="1"/>
      <w:marLeft w:val="0"/>
      <w:marRight w:val="0"/>
      <w:marTop w:val="0"/>
      <w:marBottom w:val="0"/>
      <w:divBdr>
        <w:top w:val="none" w:sz="0" w:space="0" w:color="auto"/>
        <w:left w:val="none" w:sz="0" w:space="0" w:color="auto"/>
        <w:bottom w:val="none" w:sz="0" w:space="0" w:color="auto"/>
        <w:right w:val="none" w:sz="0" w:space="0" w:color="auto"/>
      </w:divBdr>
    </w:div>
    <w:div w:id="2122020526">
      <w:bodyDiv w:val="1"/>
      <w:marLeft w:val="0"/>
      <w:marRight w:val="0"/>
      <w:marTop w:val="0"/>
      <w:marBottom w:val="0"/>
      <w:divBdr>
        <w:top w:val="none" w:sz="0" w:space="0" w:color="auto"/>
        <w:left w:val="none" w:sz="0" w:space="0" w:color="auto"/>
        <w:bottom w:val="none" w:sz="0" w:space="0" w:color="auto"/>
        <w:right w:val="none" w:sz="0" w:space="0" w:color="auto"/>
      </w:divBdr>
    </w:div>
    <w:div w:id="213182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3400</Words>
  <Characters>19385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dc:creator>
  <cp:keywords/>
  <dc:description/>
  <cp:lastModifiedBy>Md. Rashed Mamun</cp:lastModifiedBy>
  <cp:revision>11</cp:revision>
  <dcterms:created xsi:type="dcterms:W3CDTF">2024-04-21T09:21:00Z</dcterms:created>
  <dcterms:modified xsi:type="dcterms:W3CDTF">2025-07-07T08:32:00Z</dcterms:modified>
</cp:coreProperties>
</file>